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0529" w14:textId="76CB8810" w:rsidR="00386AC5" w:rsidRPr="002D7BB5" w:rsidRDefault="00FD1295" w:rsidP="00E23ACD">
      <w:pPr>
        <w:ind w:left="1416" w:firstLine="708"/>
        <w:jc w:val="right"/>
        <w:rPr>
          <w:lang w:val="ru-RU"/>
        </w:rPr>
      </w:pPr>
      <w:r w:rsidRPr="002D7BB5"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5421EE65" wp14:editId="3C80F78E">
            <wp:simplePos x="0" y="0"/>
            <wp:positionH relativeFrom="column">
              <wp:posOffset>2657475</wp:posOffset>
            </wp:positionH>
            <wp:positionV relativeFrom="page">
              <wp:posOffset>624840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3ACD" w:rsidRPr="002D7BB5">
        <w:rPr>
          <w:lang w:val="ru-RU"/>
        </w:rPr>
        <w:tab/>
      </w:r>
      <w:r w:rsidR="00E23ACD" w:rsidRPr="002D7BB5">
        <w:rPr>
          <w:lang w:val="ru-RU"/>
        </w:rPr>
        <w:tab/>
      </w:r>
      <w:r w:rsidR="00386AC5" w:rsidRPr="002D7BB5">
        <w:tab/>
      </w:r>
      <w:r w:rsidR="00B77054" w:rsidRPr="002D7BB5">
        <w:rPr>
          <w:lang w:val="ru-RU"/>
        </w:rPr>
        <w:t xml:space="preserve">                  </w:t>
      </w:r>
      <w:r w:rsidR="001E750B" w:rsidRPr="002D7BB5">
        <w:rPr>
          <w:lang w:val="ru-RU"/>
        </w:rPr>
        <w:t xml:space="preserve">                       </w:t>
      </w:r>
      <w:r w:rsidR="00B77054" w:rsidRPr="002D7BB5">
        <w:rPr>
          <w:lang w:val="ru-RU"/>
        </w:rPr>
        <w:t xml:space="preserve">   </w:t>
      </w:r>
      <w:r w:rsidR="00386AC5" w:rsidRPr="002D7BB5">
        <w:rPr>
          <w:lang w:val="ru-RU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14:paraId="2B34CF32" w14:textId="77777777" w:rsidR="00FD1295" w:rsidRDefault="00FD1295" w:rsidP="00FD1295">
      <w:pPr>
        <w:jc w:val="center"/>
        <w:rPr>
          <w:lang w:val="ru-RU"/>
        </w:rPr>
      </w:pPr>
    </w:p>
    <w:p w14:paraId="4F85A5A6" w14:textId="77777777" w:rsidR="00FD1295" w:rsidRDefault="00FD1295" w:rsidP="00FD1295">
      <w:pPr>
        <w:jc w:val="center"/>
        <w:rPr>
          <w:lang w:val="ru-RU"/>
        </w:rPr>
      </w:pPr>
    </w:p>
    <w:p w14:paraId="4406C9A2" w14:textId="23FD828A" w:rsidR="00E23ACD" w:rsidRPr="00FD1295" w:rsidRDefault="00386AC5" w:rsidP="00FD1295">
      <w:pPr>
        <w:jc w:val="center"/>
        <w:rPr>
          <w:b/>
          <w:lang w:val="ru-RU"/>
        </w:rPr>
      </w:pPr>
      <w:r w:rsidRPr="002D7BB5">
        <w:rPr>
          <w:lang w:val="ru-RU"/>
        </w:rPr>
        <w:t xml:space="preserve">                                                                                            </w:t>
      </w:r>
    </w:p>
    <w:p w14:paraId="5372289D" w14:textId="77777777" w:rsidR="00E23ACD" w:rsidRPr="002D7BB5" w:rsidRDefault="00E23ACD" w:rsidP="00386AC5">
      <w:pPr>
        <w:jc w:val="center"/>
        <w:rPr>
          <w:b/>
          <w:bCs/>
          <w:lang w:val="ru-RU"/>
        </w:rPr>
      </w:pPr>
    </w:p>
    <w:p w14:paraId="5D8CE3ED" w14:textId="77777777" w:rsidR="007160F9" w:rsidRPr="002D7BB5" w:rsidRDefault="007160F9" w:rsidP="007160F9">
      <w:pPr>
        <w:jc w:val="center"/>
        <w:rPr>
          <w:b/>
          <w:bCs/>
          <w:lang w:val="ru-RU"/>
        </w:rPr>
      </w:pPr>
      <w:r w:rsidRPr="002D7BB5">
        <w:rPr>
          <w:b/>
          <w:bCs/>
          <w:lang w:val="ru-RU"/>
        </w:rPr>
        <w:t xml:space="preserve">  </w:t>
      </w:r>
      <w:proofErr w:type="gramStart"/>
      <w:r w:rsidRPr="002D7BB5">
        <w:rPr>
          <w:b/>
          <w:bCs/>
          <w:lang w:val="ru-RU"/>
        </w:rPr>
        <w:t>СОВЕТ  ДЕПУТАТОВ</w:t>
      </w:r>
      <w:proofErr w:type="gramEnd"/>
    </w:p>
    <w:p w14:paraId="0110F396" w14:textId="77777777" w:rsidR="007160F9" w:rsidRPr="002D7BB5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2D7BB5">
        <w:rPr>
          <w:b/>
          <w:bCs/>
          <w:lang w:val="ru-RU"/>
        </w:rPr>
        <w:t xml:space="preserve">МУНИЦИПАЛЬНОГО ОБРАЗОВАНИЯ «МУНИЦИПАЛЬНЫЙ ОКРУГ </w:t>
      </w:r>
    </w:p>
    <w:p w14:paraId="025D77F8" w14:textId="77777777" w:rsidR="007160F9" w:rsidRPr="002D7BB5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2D7BB5">
        <w:rPr>
          <w:b/>
          <w:bCs/>
          <w:lang w:val="ru-RU"/>
        </w:rPr>
        <w:t>КЕЗСКИЙ РАЙОН УДМУРТСКОЙ РЕСПУБЛИКИ»</w:t>
      </w:r>
    </w:p>
    <w:p w14:paraId="56D01A98" w14:textId="77777777" w:rsidR="007160F9" w:rsidRPr="002D7BB5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</w:p>
    <w:p w14:paraId="089912B9" w14:textId="77777777" w:rsidR="007160F9" w:rsidRPr="002D7BB5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2D7BB5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2899B1C9" w14:textId="2C0207BC" w:rsidR="007160F9" w:rsidRDefault="007160F9" w:rsidP="00FD1295">
      <w:pPr>
        <w:pStyle w:val="FR1"/>
        <w:ind w:right="261"/>
        <w:rPr>
          <w:b/>
          <w:bCs/>
          <w:sz w:val="24"/>
          <w:szCs w:val="24"/>
        </w:rPr>
      </w:pPr>
      <w:r w:rsidRPr="002D7BB5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13CA6854" w14:textId="77777777" w:rsidR="00FD1295" w:rsidRPr="00FD1295" w:rsidRDefault="00FD1295" w:rsidP="00FD1295">
      <w:pPr>
        <w:pStyle w:val="FR1"/>
        <w:ind w:right="261"/>
        <w:rPr>
          <w:b/>
          <w:bCs/>
          <w:sz w:val="24"/>
          <w:szCs w:val="24"/>
        </w:rPr>
      </w:pPr>
    </w:p>
    <w:p w14:paraId="2B46227E" w14:textId="77777777" w:rsidR="007160F9" w:rsidRPr="002D7BB5" w:rsidRDefault="007160F9" w:rsidP="007160F9">
      <w:pPr>
        <w:pStyle w:val="FR1"/>
        <w:spacing w:line="360" w:lineRule="auto"/>
        <w:ind w:right="261"/>
        <w:rPr>
          <w:b/>
          <w:bCs/>
        </w:rPr>
      </w:pPr>
      <w:r w:rsidRPr="002D7BB5">
        <w:rPr>
          <w:b/>
          <w:bCs/>
        </w:rPr>
        <w:t>Р Е Ш Е Н И Е</w:t>
      </w:r>
    </w:p>
    <w:p w14:paraId="3CA617A3" w14:textId="77777777" w:rsidR="007160F9" w:rsidRPr="002D7BB5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2D7BB5">
        <w:rPr>
          <w:b/>
          <w:bCs/>
          <w:sz w:val="24"/>
          <w:szCs w:val="24"/>
        </w:rPr>
        <w:t>СОВЕТА ДЕПУТАТОВ</w:t>
      </w:r>
    </w:p>
    <w:p w14:paraId="64C09930" w14:textId="4F6A7C21" w:rsidR="00386AC5" w:rsidRPr="00F96997" w:rsidRDefault="007160F9" w:rsidP="00F96997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2D7BB5">
        <w:rPr>
          <w:b/>
          <w:bCs/>
          <w:sz w:val="24"/>
          <w:szCs w:val="24"/>
        </w:rPr>
        <w:t xml:space="preserve"> МУНИЦИПАЛЬНОГО ОБРАЗОВАНИЯ </w:t>
      </w:r>
      <w:proofErr w:type="gramStart"/>
      <w:r w:rsidRPr="002D7BB5">
        <w:rPr>
          <w:b/>
          <w:bCs/>
          <w:sz w:val="24"/>
          <w:szCs w:val="24"/>
        </w:rPr>
        <w:t>« МУНИЦИПАЛЬНЫЙ</w:t>
      </w:r>
      <w:proofErr w:type="gramEnd"/>
      <w:r w:rsidRPr="002D7BB5">
        <w:rPr>
          <w:b/>
          <w:bCs/>
          <w:sz w:val="24"/>
          <w:szCs w:val="24"/>
        </w:rPr>
        <w:t xml:space="preserve"> ОКРУГ КЕЗСКИЙ РАЙОН УДМУРТСКОЙ РЕСПУБЛИКИ»</w:t>
      </w:r>
    </w:p>
    <w:p w14:paraId="4BC1C524" w14:textId="77777777" w:rsidR="002D7FC2" w:rsidRPr="002D7BB5" w:rsidRDefault="002D7FC2" w:rsidP="007160F9">
      <w:pPr>
        <w:jc w:val="center"/>
        <w:rPr>
          <w:b/>
          <w:lang w:val="ru-RU"/>
        </w:rPr>
      </w:pPr>
    </w:p>
    <w:p w14:paraId="0DED0F33" w14:textId="66B08CFF" w:rsidR="003B6621" w:rsidRPr="00F96997" w:rsidRDefault="003B6621" w:rsidP="00F96997">
      <w:pPr>
        <w:ind w:left="40"/>
        <w:jc w:val="center"/>
        <w:rPr>
          <w:b/>
          <w:lang w:val="ru-RU"/>
        </w:rPr>
      </w:pPr>
      <w:r w:rsidRPr="00F96997">
        <w:rPr>
          <w:rStyle w:val="23"/>
          <w:b/>
          <w:color w:val="auto"/>
        </w:rPr>
        <w:t xml:space="preserve">О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2D7BB5" w:rsidRPr="00F96997">
        <w:rPr>
          <w:rStyle w:val="23"/>
          <w:b/>
          <w:color w:val="auto"/>
        </w:rPr>
        <w:t>№</w:t>
      </w:r>
      <w:r w:rsidRPr="00F96997">
        <w:rPr>
          <w:rStyle w:val="23"/>
          <w:b/>
          <w:color w:val="auto"/>
        </w:rPr>
        <w:t xml:space="preserve"> </w:t>
      </w:r>
      <w:r w:rsidR="005E1951" w:rsidRPr="00F96997">
        <w:rPr>
          <w:rStyle w:val="23"/>
          <w:b/>
          <w:color w:val="auto"/>
        </w:rPr>
        <w:t>126</w:t>
      </w:r>
      <w:r w:rsidRPr="00F96997">
        <w:rPr>
          <w:rStyle w:val="23"/>
          <w:b/>
          <w:color w:val="auto"/>
        </w:rPr>
        <w:t xml:space="preserve"> «Об утверждении Положения о муниципальном контроле в </w:t>
      </w:r>
      <w:r w:rsidR="005E1951" w:rsidRPr="00F96997">
        <w:rPr>
          <w:rStyle w:val="23"/>
          <w:b/>
          <w:color w:val="auto"/>
        </w:rPr>
        <w:t xml:space="preserve">области охраны и использования особо охраняемых природных </w:t>
      </w:r>
      <w:proofErr w:type="gramStart"/>
      <w:r w:rsidR="005E1951" w:rsidRPr="00F96997">
        <w:rPr>
          <w:rStyle w:val="23"/>
          <w:b/>
          <w:color w:val="auto"/>
        </w:rPr>
        <w:t xml:space="preserve">территорий </w:t>
      </w:r>
      <w:r w:rsidRPr="00F96997">
        <w:rPr>
          <w:rStyle w:val="23"/>
          <w:b/>
          <w:color w:val="auto"/>
        </w:rPr>
        <w:t xml:space="preserve"> </w:t>
      </w:r>
      <w:r w:rsidR="005E1951" w:rsidRPr="00F96997">
        <w:rPr>
          <w:rStyle w:val="23"/>
          <w:b/>
          <w:color w:val="auto"/>
        </w:rPr>
        <w:t>местного</w:t>
      </w:r>
      <w:proofErr w:type="gramEnd"/>
      <w:r w:rsidR="005E1951" w:rsidRPr="00F96997">
        <w:rPr>
          <w:rStyle w:val="23"/>
          <w:b/>
          <w:color w:val="auto"/>
        </w:rPr>
        <w:t xml:space="preserve"> значения в границах</w:t>
      </w:r>
      <w:r w:rsidRPr="00F96997">
        <w:rPr>
          <w:rStyle w:val="23"/>
          <w:b/>
          <w:color w:val="auto"/>
        </w:rPr>
        <w:t xml:space="preserve"> муниципального образования </w:t>
      </w:r>
      <w:r w:rsidRPr="00F96997">
        <w:rPr>
          <w:rStyle w:val="3"/>
          <w:bCs w:val="0"/>
          <w:color w:val="auto"/>
          <w:sz w:val="24"/>
          <w:szCs w:val="24"/>
        </w:rPr>
        <w:t>«</w:t>
      </w:r>
      <w:r w:rsidRPr="00F96997">
        <w:rPr>
          <w:b/>
          <w:lang w:val="ru-RU"/>
        </w:rPr>
        <w:t>Муниципальный округ Кезский район Удмуртской Республики»</w:t>
      </w:r>
    </w:p>
    <w:p w14:paraId="5B5BF8BF" w14:textId="14CEE6AB" w:rsidR="009949FB" w:rsidRPr="00F96997" w:rsidRDefault="009949FB" w:rsidP="00F96997">
      <w:pPr>
        <w:ind w:left="40"/>
        <w:jc w:val="center"/>
        <w:rPr>
          <w:lang w:val="ru-RU"/>
        </w:rPr>
      </w:pPr>
    </w:p>
    <w:p w14:paraId="4D1C10B4" w14:textId="0C6FE6A5" w:rsidR="00EB71A1" w:rsidRPr="00F96997" w:rsidRDefault="00CE76C9" w:rsidP="00F9699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96997">
        <w:rPr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Федерального закона от 31 июля 2020 года № 248-ФЗ «О государственном контроле (надзоре) и муниципальном контроле в Российской Федерации», рассмотрев протест прокурора Кезского района от 26 февраля 2025 года № 37-2025/Прдп4</w:t>
      </w:r>
      <w:r w:rsidR="005E1951" w:rsidRPr="00F96997">
        <w:rPr>
          <w:lang w:val="ru-RU"/>
        </w:rPr>
        <w:t>3</w:t>
      </w:r>
      <w:r w:rsidRPr="00F96997">
        <w:rPr>
          <w:lang w:val="ru-RU"/>
        </w:rPr>
        <w:t xml:space="preserve">-25-20940011, руководствуясь Уставом муниципального образования «Муниципальный округ Кезский  район Удмуртской Республики», Совет депутатов муниципального образования «Муниципальный округ Кезский район Удмуртской Республики» </w:t>
      </w:r>
      <w:r w:rsidR="002D7BB5" w:rsidRPr="00F96997">
        <w:rPr>
          <w:b/>
          <w:lang w:val="ru-RU"/>
        </w:rPr>
        <w:t>РЕШАЕТ</w:t>
      </w:r>
      <w:r w:rsidRPr="00F96997">
        <w:rPr>
          <w:lang w:val="ru-RU"/>
        </w:rPr>
        <w:t>:</w:t>
      </w:r>
    </w:p>
    <w:p w14:paraId="416A13DF" w14:textId="0E0940A4" w:rsidR="003B6621" w:rsidRPr="00F96997" w:rsidRDefault="005E1951" w:rsidP="00F96997">
      <w:pPr>
        <w:ind w:left="40"/>
        <w:jc w:val="both"/>
        <w:rPr>
          <w:lang w:val="ru-RU"/>
        </w:rPr>
      </w:pPr>
      <w:r w:rsidRPr="00F96997">
        <w:rPr>
          <w:lang w:val="ru-RU"/>
        </w:rPr>
        <w:t xml:space="preserve">            </w:t>
      </w:r>
      <w:r w:rsidR="00632F6E" w:rsidRPr="00F96997">
        <w:rPr>
          <w:lang w:val="ru-RU"/>
        </w:rPr>
        <w:t xml:space="preserve">1. </w:t>
      </w:r>
      <w:r w:rsidR="003B6621" w:rsidRPr="00F96997">
        <w:rPr>
          <w:lang w:val="ru-RU"/>
        </w:rPr>
        <w:t xml:space="preserve">Внести в </w:t>
      </w:r>
      <w:r w:rsidR="003B6621" w:rsidRPr="00F96997">
        <w:rPr>
          <w:rStyle w:val="23"/>
          <w:rFonts w:eastAsiaTheme="minorHAnsi"/>
          <w:color w:val="auto"/>
        </w:rPr>
        <w:t xml:space="preserve">Положение о муниципальном контроле в </w:t>
      </w:r>
      <w:r w:rsidRPr="00F96997">
        <w:rPr>
          <w:rStyle w:val="23"/>
          <w:color w:val="auto"/>
        </w:rPr>
        <w:t xml:space="preserve">области охраны и использования особо охраняемых природных территорий  местного значения в границах муниципального образования </w:t>
      </w:r>
      <w:r w:rsidRPr="00F96997">
        <w:rPr>
          <w:rStyle w:val="3"/>
          <w:bCs w:val="0"/>
          <w:color w:val="auto"/>
          <w:sz w:val="24"/>
          <w:szCs w:val="24"/>
        </w:rPr>
        <w:t>«</w:t>
      </w:r>
      <w:r w:rsidRPr="00F96997">
        <w:rPr>
          <w:lang w:val="ru-RU"/>
        </w:rPr>
        <w:t>Муниципальный округ Кезский район Удмуртской Республики»</w:t>
      </w:r>
      <w:r w:rsidRPr="00F96997">
        <w:rPr>
          <w:b/>
          <w:lang w:val="ru-RU"/>
        </w:rPr>
        <w:t xml:space="preserve">, </w:t>
      </w:r>
      <w:r w:rsidR="003B6621" w:rsidRPr="00F96997">
        <w:rPr>
          <w:rStyle w:val="23"/>
          <w:rFonts w:eastAsiaTheme="minorHAnsi"/>
          <w:color w:val="auto"/>
        </w:rPr>
        <w:t xml:space="preserve"> </w:t>
      </w:r>
      <w:r w:rsidR="003B6621" w:rsidRPr="00F96997">
        <w:rPr>
          <w:lang w:val="ru-RU"/>
        </w:rPr>
        <w:t xml:space="preserve">утвержденное </w:t>
      </w:r>
      <w:r w:rsidR="00FF775B" w:rsidRPr="00F96997">
        <w:rPr>
          <w:lang w:val="ru-RU"/>
        </w:rPr>
        <w:t>Р</w:t>
      </w:r>
      <w:r w:rsidR="003B6621" w:rsidRPr="00F96997">
        <w:rPr>
          <w:lang w:val="ru-RU"/>
        </w:rPr>
        <w:t>ешением Совета депутатов</w:t>
      </w:r>
      <w:r w:rsidR="003B6621" w:rsidRPr="00F96997">
        <w:rPr>
          <w:b/>
          <w:lang w:val="ru-RU"/>
        </w:rPr>
        <w:t xml:space="preserve"> </w:t>
      </w:r>
      <w:r w:rsidR="003B6621" w:rsidRPr="00F96997">
        <w:rPr>
          <w:rStyle w:val="11"/>
          <w:color w:val="auto"/>
        </w:rPr>
        <w:t xml:space="preserve">муниципального образования «Муниципальный округ Кезский район Удмуртской Республики» </w:t>
      </w:r>
      <w:r w:rsidR="003B6621" w:rsidRPr="00F96997">
        <w:rPr>
          <w:rStyle w:val="23"/>
          <w:rFonts w:eastAsiaTheme="minorHAnsi"/>
          <w:color w:val="auto"/>
        </w:rPr>
        <w:t xml:space="preserve">от 9 декабря 2021 года </w:t>
      </w:r>
      <w:r w:rsidR="00F96997" w:rsidRPr="00F96997">
        <w:rPr>
          <w:rStyle w:val="23"/>
          <w:rFonts w:eastAsiaTheme="minorHAnsi"/>
          <w:color w:val="auto"/>
        </w:rPr>
        <w:t>№</w:t>
      </w:r>
      <w:r w:rsidR="00C81FD7" w:rsidRPr="00F96997">
        <w:rPr>
          <w:rStyle w:val="11"/>
          <w:color w:val="auto"/>
        </w:rPr>
        <w:t xml:space="preserve"> </w:t>
      </w:r>
      <w:r w:rsidRPr="00F96997">
        <w:rPr>
          <w:rStyle w:val="23"/>
          <w:rFonts w:eastAsiaTheme="minorHAnsi"/>
          <w:color w:val="auto"/>
        </w:rPr>
        <w:t>126</w:t>
      </w:r>
      <w:r w:rsidR="00CE76C9" w:rsidRPr="00F96997">
        <w:rPr>
          <w:rStyle w:val="23"/>
          <w:rFonts w:eastAsiaTheme="minorHAnsi"/>
          <w:color w:val="auto"/>
        </w:rPr>
        <w:t xml:space="preserve"> «</w:t>
      </w:r>
      <w:r w:rsidR="00CE76C9" w:rsidRPr="00F96997">
        <w:rPr>
          <w:bCs/>
          <w:lang w:val="ru-RU"/>
        </w:rPr>
        <w:t xml:space="preserve">Об утверждении Положения </w:t>
      </w:r>
      <w:r w:rsidR="00C84D9E" w:rsidRPr="00F96997">
        <w:rPr>
          <w:bCs/>
          <w:lang w:val="ru-RU"/>
        </w:rPr>
        <w:t xml:space="preserve">о муниципальном контроле </w:t>
      </w:r>
      <w:r w:rsidRPr="00F96997">
        <w:rPr>
          <w:rStyle w:val="23"/>
          <w:rFonts w:eastAsiaTheme="minorHAnsi"/>
          <w:color w:val="auto"/>
        </w:rPr>
        <w:t xml:space="preserve">в </w:t>
      </w:r>
      <w:r w:rsidRPr="00F96997">
        <w:rPr>
          <w:rStyle w:val="23"/>
          <w:color w:val="auto"/>
        </w:rPr>
        <w:t xml:space="preserve">области охраны и использования особо охраняемых природных территорий  местного значения в границах муниципального образования </w:t>
      </w:r>
      <w:r w:rsidRPr="00F96997">
        <w:rPr>
          <w:rStyle w:val="3"/>
          <w:bCs w:val="0"/>
          <w:color w:val="auto"/>
          <w:sz w:val="24"/>
          <w:szCs w:val="24"/>
        </w:rPr>
        <w:t>«</w:t>
      </w:r>
      <w:r w:rsidRPr="00F96997">
        <w:rPr>
          <w:lang w:val="ru-RU"/>
        </w:rPr>
        <w:t xml:space="preserve">Муниципальный округ Кезский район Удмуртской Республики» </w:t>
      </w:r>
      <w:r w:rsidR="00CE76C9" w:rsidRPr="00F96997">
        <w:rPr>
          <w:bCs/>
          <w:lang w:val="ru-RU"/>
        </w:rPr>
        <w:t xml:space="preserve"> </w:t>
      </w:r>
      <w:r w:rsidR="003B6621" w:rsidRPr="00F96997">
        <w:rPr>
          <w:rStyle w:val="23"/>
          <w:rFonts w:eastAsiaTheme="minorHAnsi"/>
          <w:color w:val="auto"/>
        </w:rPr>
        <w:t xml:space="preserve">следующие </w:t>
      </w:r>
      <w:r w:rsidR="003B6621" w:rsidRPr="00F96997">
        <w:rPr>
          <w:lang w:val="ru-RU"/>
        </w:rPr>
        <w:t>изменения:</w:t>
      </w:r>
    </w:p>
    <w:p w14:paraId="69C1E52F" w14:textId="6EEF8A11" w:rsidR="00632F6E" w:rsidRPr="00F96997" w:rsidRDefault="00632F6E" w:rsidP="00F96997">
      <w:pPr>
        <w:tabs>
          <w:tab w:val="left" w:pos="0"/>
          <w:tab w:val="left" w:pos="1134"/>
        </w:tabs>
        <w:ind w:firstLine="709"/>
        <w:jc w:val="both"/>
        <w:rPr>
          <w:lang w:val="ru-RU"/>
        </w:rPr>
      </w:pPr>
      <w:r w:rsidRPr="00F96997">
        <w:rPr>
          <w:lang w:val="ru-RU"/>
        </w:rPr>
        <w:t xml:space="preserve">1.1. </w:t>
      </w:r>
      <w:r w:rsidR="00EA66FA" w:rsidRPr="00F96997">
        <w:rPr>
          <w:lang w:val="ru-RU"/>
        </w:rPr>
        <w:t>В главе 1</w:t>
      </w:r>
      <w:r w:rsidRPr="00F96997">
        <w:rPr>
          <w:lang w:val="ru-RU"/>
        </w:rPr>
        <w:t xml:space="preserve"> </w:t>
      </w:r>
      <w:r w:rsidR="00EA66FA" w:rsidRPr="00F96997">
        <w:rPr>
          <w:lang w:val="ru-RU"/>
        </w:rPr>
        <w:t xml:space="preserve">в </w:t>
      </w:r>
      <w:r w:rsidRPr="00F96997">
        <w:rPr>
          <w:lang w:val="ru-RU"/>
        </w:rPr>
        <w:t>пункте 1.4 слова «главный специалист-эксперт отдела экономики, анализа, прогноза и инвестиций» заменить словами «ведущий специалист-эксперт сектора муниципального контроля»</w:t>
      </w:r>
      <w:r w:rsidR="00627DFA" w:rsidRPr="00F96997">
        <w:rPr>
          <w:lang w:val="ru-RU"/>
        </w:rPr>
        <w:t>.</w:t>
      </w:r>
    </w:p>
    <w:p w14:paraId="31428866" w14:textId="518CD67F" w:rsidR="00632F6E" w:rsidRPr="00F96997" w:rsidRDefault="00632F6E" w:rsidP="00F96997">
      <w:pPr>
        <w:pStyle w:val="pt-a-000017"/>
        <w:shd w:val="clear" w:color="auto" w:fill="FFFFFF"/>
        <w:spacing w:before="0" w:beforeAutospacing="0" w:after="0" w:afterAutospacing="0"/>
        <w:ind w:left="706"/>
        <w:jc w:val="both"/>
      </w:pPr>
      <w:r w:rsidRPr="00F96997">
        <w:t xml:space="preserve">1.2. </w:t>
      </w:r>
      <w:r w:rsidR="00FC5A94" w:rsidRPr="00F96997">
        <w:rPr>
          <w:rStyle w:val="pt-a0-000011"/>
        </w:rPr>
        <w:t>Пункт 1.7</w:t>
      </w:r>
      <w:r w:rsidRPr="00F96997">
        <w:rPr>
          <w:rStyle w:val="pt-a0-000011"/>
        </w:rPr>
        <w:t>. изложить в новой редакции:</w:t>
      </w:r>
    </w:p>
    <w:p w14:paraId="60776D5F" w14:textId="0A6A3A24" w:rsidR="00632F6E" w:rsidRPr="00F96997" w:rsidRDefault="00FC5A94" w:rsidP="00F969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997">
        <w:rPr>
          <w:rStyle w:val="pt-a0-000007"/>
          <w:rFonts w:ascii="Times New Roman" w:hAnsi="Times New Roman" w:cs="Times New Roman"/>
          <w:sz w:val="24"/>
          <w:szCs w:val="24"/>
        </w:rPr>
        <w:t>«1.7</w:t>
      </w:r>
      <w:r w:rsidR="00632F6E" w:rsidRPr="00F96997">
        <w:rPr>
          <w:rStyle w:val="pt-a0-000007"/>
          <w:rFonts w:ascii="Times New Roman" w:hAnsi="Times New Roman" w:cs="Times New Roman"/>
          <w:sz w:val="24"/>
          <w:szCs w:val="24"/>
        </w:rPr>
        <w:t xml:space="preserve">. </w:t>
      </w:r>
      <w:r w:rsidR="00632F6E" w:rsidRPr="00F96997">
        <w:rPr>
          <w:rFonts w:ascii="Times New Roman" w:hAnsi="Times New Roman" w:cs="Times New Roman"/>
          <w:sz w:val="24"/>
          <w:szCs w:val="24"/>
        </w:rPr>
        <w:t>Муниципальный контроль в</w:t>
      </w:r>
      <w:r w:rsidR="00C84D9E" w:rsidRPr="00F96997">
        <w:rPr>
          <w:rStyle w:val="23"/>
          <w:rFonts w:eastAsiaTheme="minorHAnsi"/>
          <w:color w:val="auto"/>
        </w:rPr>
        <w:t xml:space="preserve"> </w:t>
      </w:r>
      <w:r w:rsidR="00C84D9E" w:rsidRPr="00F96997">
        <w:rPr>
          <w:rStyle w:val="23"/>
          <w:rFonts w:eastAsia="Arial"/>
          <w:color w:val="auto"/>
        </w:rPr>
        <w:t xml:space="preserve">области охраны и использования особо охраняемых природных </w:t>
      </w:r>
      <w:proofErr w:type="gramStart"/>
      <w:r w:rsidR="00C84D9E" w:rsidRPr="00F96997">
        <w:rPr>
          <w:rStyle w:val="23"/>
          <w:rFonts w:eastAsia="Arial"/>
          <w:color w:val="auto"/>
        </w:rPr>
        <w:t>территорий  местного</w:t>
      </w:r>
      <w:proofErr w:type="gramEnd"/>
      <w:r w:rsidR="00C84D9E" w:rsidRPr="00F96997">
        <w:rPr>
          <w:rStyle w:val="23"/>
          <w:rFonts w:eastAsia="Arial"/>
          <w:color w:val="auto"/>
        </w:rPr>
        <w:t xml:space="preserve"> значения </w:t>
      </w:r>
      <w:r w:rsidR="00632F6E" w:rsidRPr="00F96997">
        <w:rPr>
          <w:rFonts w:ascii="Times New Roman" w:hAnsi="Times New Roman" w:cs="Times New Roman"/>
          <w:sz w:val="24"/>
          <w:szCs w:val="24"/>
        </w:rPr>
        <w:t xml:space="preserve">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 </w:t>
      </w:r>
    </w:p>
    <w:p w14:paraId="60ABB7D1" w14:textId="4F917B6B" w:rsidR="00632F6E" w:rsidRPr="00F96997" w:rsidRDefault="00632F6E" w:rsidP="00F96997">
      <w:pPr>
        <w:pStyle w:val="pt-aa"/>
        <w:shd w:val="clear" w:color="auto" w:fill="FFFFFF"/>
        <w:spacing w:before="0" w:beforeAutospacing="0" w:after="0" w:afterAutospacing="0"/>
        <w:ind w:firstLine="706"/>
        <w:jc w:val="both"/>
      </w:pPr>
      <w:r w:rsidRPr="00F96997">
        <w:rPr>
          <w:rStyle w:val="pt-a0-000007"/>
        </w:rPr>
        <w:lastRenderedPageBreak/>
        <w:t xml:space="preserve">В целях управления рисками причинения вреда (ущерба) охраняемым законом ценностям при осуществлении </w:t>
      </w:r>
      <w:r w:rsidRPr="00F96997">
        <w:rPr>
          <w:bCs/>
        </w:rPr>
        <w:t xml:space="preserve">муниципального контроля в </w:t>
      </w:r>
      <w:r w:rsidR="00C84D9E" w:rsidRPr="00F96997">
        <w:rPr>
          <w:rStyle w:val="23"/>
          <w:color w:val="auto"/>
        </w:rPr>
        <w:t xml:space="preserve">области охраны и использования особо охраняемых природных </w:t>
      </w:r>
      <w:proofErr w:type="gramStart"/>
      <w:r w:rsidR="00C84D9E" w:rsidRPr="00F96997">
        <w:rPr>
          <w:rStyle w:val="23"/>
          <w:color w:val="auto"/>
        </w:rPr>
        <w:t>территорий  местного</w:t>
      </w:r>
      <w:proofErr w:type="gramEnd"/>
      <w:r w:rsidR="00C84D9E" w:rsidRPr="00F96997">
        <w:rPr>
          <w:rStyle w:val="23"/>
          <w:color w:val="auto"/>
        </w:rPr>
        <w:t xml:space="preserve"> значения </w:t>
      </w:r>
      <w:r w:rsidRPr="00F96997">
        <w:rPr>
          <w:rStyle w:val="pt-a0-000007"/>
        </w:rPr>
        <w:t xml:space="preserve">объекты </w:t>
      </w:r>
      <w:r w:rsidRPr="00F96997">
        <w:rPr>
          <w:bCs/>
        </w:rPr>
        <w:t xml:space="preserve">контроля </w:t>
      </w:r>
      <w:r w:rsidRPr="00F96997">
        <w:rPr>
          <w:rStyle w:val="pt-a0-000007"/>
        </w:rPr>
        <w:t>относятся к одной из следующих категорий риска причинения вреда (ущерба) (далее – категории риска):</w:t>
      </w:r>
    </w:p>
    <w:p w14:paraId="36B7B2C1" w14:textId="77777777" w:rsidR="00632F6E" w:rsidRPr="00F96997" w:rsidRDefault="00632F6E" w:rsidP="00F96997">
      <w:pPr>
        <w:pStyle w:val="pt-aa"/>
        <w:shd w:val="clear" w:color="auto" w:fill="FFFFFF"/>
        <w:spacing w:before="0" w:beforeAutospacing="0" w:after="0" w:afterAutospacing="0"/>
        <w:ind w:firstLine="706"/>
        <w:jc w:val="both"/>
      </w:pPr>
      <w:r w:rsidRPr="00F96997">
        <w:rPr>
          <w:rStyle w:val="pt-a0-000007"/>
        </w:rPr>
        <w:t>1) средний риск;</w:t>
      </w:r>
    </w:p>
    <w:p w14:paraId="40516A2F" w14:textId="77777777" w:rsidR="00632F6E" w:rsidRPr="00F96997" w:rsidRDefault="00632F6E" w:rsidP="00F96997">
      <w:pPr>
        <w:pStyle w:val="pt-aa"/>
        <w:shd w:val="clear" w:color="auto" w:fill="FFFFFF"/>
        <w:spacing w:before="0" w:beforeAutospacing="0" w:after="0" w:afterAutospacing="0"/>
        <w:ind w:firstLine="706"/>
        <w:jc w:val="both"/>
      </w:pPr>
      <w:r w:rsidRPr="00F96997">
        <w:rPr>
          <w:rStyle w:val="pt-a0-000007"/>
        </w:rPr>
        <w:t>2) умеренный риск;</w:t>
      </w:r>
    </w:p>
    <w:p w14:paraId="0E635F46" w14:textId="77777777" w:rsidR="00632F6E" w:rsidRPr="00F96997" w:rsidRDefault="00632F6E" w:rsidP="00F96997">
      <w:pPr>
        <w:pStyle w:val="pt-aa"/>
        <w:shd w:val="clear" w:color="auto" w:fill="FFFFFF"/>
        <w:spacing w:before="0" w:beforeAutospacing="0" w:after="0" w:afterAutospacing="0"/>
        <w:ind w:firstLine="706"/>
        <w:jc w:val="both"/>
      </w:pPr>
      <w:r w:rsidRPr="00F96997">
        <w:rPr>
          <w:rStyle w:val="pt-a0-000007"/>
        </w:rPr>
        <w:t>3) низкий риск.</w:t>
      </w:r>
    </w:p>
    <w:p w14:paraId="154ABDE0" w14:textId="5D60B627" w:rsidR="00632F6E" w:rsidRPr="00F96997" w:rsidRDefault="00632F6E" w:rsidP="00F969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997">
        <w:rPr>
          <w:rFonts w:ascii="Times New Roman" w:hAnsi="Times New Roman" w:cs="Times New Roman"/>
          <w:sz w:val="24"/>
          <w:szCs w:val="24"/>
        </w:rPr>
        <w:t xml:space="preserve">Отнесение администрацией объектов контроля к определённой категории риска осуществляется в соответствии с </w:t>
      </w:r>
      <w:hyperlink r:id="rId9" w:anchor="_blank" w:history="1">
        <w:r w:rsidRPr="00F96997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критериями</w:t>
        </w:r>
      </w:hyperlink>
      <w:r w:rsidRPr="00F96997">
        <w:rPr>
          <w:rFonts w:ascii="Times New Roman" w:hAnsi="Times New Roman" w:cs="Times New Roman"/>
          <w:sz w:val="24"/>
          <w:szCs w:val="24"/>
        </w:rPr>
        <w:t xml:space="preserve"> отнесения объектов контроля к определённой категории риска при осуществлении администрацией муниципального контроля в </w:t>
      </w:r>
      <w:r w:rsidR="00660BD4" w:rsidRPr="00F96997">
        <w:rPr>
          <w:rStyle w:val="23"/>
          <w:rFonts w:eastAsia="Arial"/>
          <w:color w:val="auto"/>
        </w:rPr>
        <w:t>области охраны и использования особо охраняемых природных территорий  местного значения</w:t>
      </w:r>
      <w:r w:rsidRPr="00F9699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C2EAA3" w14:textId="77777777" w:rsidR="00660BD4" w:rsidRPr="00F96997" w:rsidRDefault="00660BD4" w:rsidP="00F96997">
      <w:pPr>
        <w:pStyle w:val="Standard"/>
        <w:ind w:firstLine="709"/>
        <w:jc w:val="both"/>
        <w:rPr>
          <w:rFonts w:ascii="Times New Roman" w:hAnsi="Times New Roman" w:cs="Times New Roman"/>
          <w:highlight w:val="yellow"/>
        </w:rPr>
      </w:pPr>
      <w:r w:rsidRPr="00F96997">
        <w:rPr>
          <w:rFonts w:ascii="Times New Roman" w:hAnsi="Times New Roman" w:cs="Times New Roman"/>
        </w:rPr>
        <w:t>1) к категории среднего риска – юридические лица, индивидуальные предприниматели при наличии в течение двух календарных лет, предшествующих дате принятия решения об отнесении деятельности юридического лица, индивидуального предпринимателя к категории риска, вступившего в законную силу обвинительного приговора суда с назначением наказания индивидуальному предпринимателю, юридическому лицу, его должностным лицам или решения (постановления) о назначении административного наказания указанным лицам за совершение при выполнении им трудовых функций  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людей;</w:t>
      </w:r>
    </w:p>
    <w:p w14:paraId="0EB06395" w14:textId="77777777" w:rsidR="00660BD4" w:rsidRPr="00F96997" w:rsidRDefault="00660BD4" w:rsidP="00F96997">
      <w:pPr>
        <w:ind w:firstLine="720"/>
        <w:jc w:val="both"/>
        <w:rPr>
          <w:lang w:val="ru-RU"/>
        </w:rPr>
      </w:pPr>
      <w:r w:rsidRPr="00F96997">
        <w:rPr>
          <w:lang w:val="ru-RU"/>
        </w:rPr>
        <w:t>2) к категории умеренного риска –  юридические лица, индивидуальные предприниматели при наличии в течение двух календарных лет, предшествующих дате принятия решения об отнесении деятельности юридического лица, индивидуального предпринимателя к категории риска, вступившего в законную силу обвинительного приговора суда с назначением наказания индивидуальному предпринимателю, юридическому лицу, его должностным лицам или решения (постановления)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правонарушения, которые повлекли наступление аварийного события, не повлекшего причинение вреда жизни и (или) здоровью людей;</w:t>
      </w:r>
    </w:p>
    <w:p w14:paraId="1FE901FB" w14:textId="77777777" w:rsidR="00660BD4" w:rsidRPr="00F96997" w:rsidRDefault="00660BD4" w:rsidP="00F96997">
      <w:pPr>
        <w:pStyle w:val="Standard"/>
        <w:jc w:val="both"/>
        <w:rPr>
          <w:rFonts w:ascii="Times New Roman" w:hAnsi="Times New Roman" w:cs="Times New Roman"/>
        </w:rPr>
      </w:pPr>
      <w:r w:rsidRPr="00F96997">
        <w:rPr>
          <w:rFonts w:ascii="Times New Roman" w:hAnsi="Times New Roman" w:cs="Times New Roman"/>
        </w:rPr>
        <w:tab/>
        <w:t>3) к категории низкого риска – объекты, не соответствующие критериям отнесения объектов, для среднего и умеренного риска.</w:t>
      </w:r>
    </w:p>
    <w:p w14:paraId="48FDAC29" w14:textId="77777777" w:rsidR="00660BD4" w:rsidRPr="00F96997" w:rsidRDefault="00660BD4" w:rsidP="00F9699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96997">
        <w:rPr>
          <w:rFonts w:ascii="Times New Roman" w:hAnsi="Times New Roman" w:cs="Times New Roman"/>
        </w:rPr>
        <w:t xml:space="preserve">Администрация осуществляет учет объектов контроля. При сборе, обработке, анализе и учете сведений об объектах контроля для целей их учета </w:t>
      </w:r>
      <w:proofErr w:type="gramStart"/>
      <w:r w:rsidRPr="00F96997">
        <w:rPr>
          <w:rFonts w:ascii="Times New Roman" w:hAnsi="Times New Roman" w:cs="Times New Roman"/>
        </w:rPr>
        <w:t>администрация  использует</w:t>
      </w:r>
      <w:proofErr w:type="gramEnd"/>
      <w:r w:rsidRPr="00F96997">
        <w:rPr>
          <w:rFonts w:ascii="Times New Roman" w:hAnsi="Times New Roman" w:cs="Times New Roman"/>
        </w:rPr>
        <w:t xml:space="preserve">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46C280A7" w14:textId="059E9C56" w:rsidR="00660BD4" w:rsidRPr="00F96997" w:rsidRDefault="00660BD4" w:rsidP="00F9699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997">
        <w:rPr>
          <w:rFonts w:ascii="Times New Roman" w:hAnsi="Times New Roman" w:cs="Times New Roman"/>
          <w:sz w:val="24"/>
          <w:szCs w:val="24"/>
        </w:rPr>
        <w:tab/>
        <w:t xml:space="preserve">Администрация осуществляет категорирование объектов контроля в порядке, определенном статьей 24 </w:t>
      </w:r>
      <w:proofErr w:type="gramStart"/>
      <w:r w:rsidRPr="00F96997">
        <w:rPr>
          <w:rFonts w:ascii="Times New Roman" w:hAnsi="Times New Roman" w:cs="Times New Roman"/>
          <w:sz w:val="24"/>
          <w:szCs w:val="24"/>
        </w:rPr>
        <w:t>Федерального  закона</w:t>
      </w:r>
      <w:proofErr w:type="gramEnd"/>
      <w:r w:rsidRPr="00F96997">
        <w:rPr>
          <w:rFonts w:ascii="Times New Roman" w:hAnsi="Times New Roman" w:cs="Times New Roman"/>
          <w:sz w:val="24"/>
          <w:szCs w:val="24"/>
        </w:rPr>
        <w:t xml:space="preserve"> от 31.07.2020 </w:t>
      </w:r>
      <w:proofErr w:type="gramStart"/>
      <w:r w:rsidRPr="00F96997">
        <w:rPr>
          <w:rFonts w:ascii="Times New Roman" w:hAnsi="Times New Roman" w:cs="Times New Roman"/>
          <w:sz w:val="24"/>
          <w:szCs w:val="24"/>
        </w:rPr>
        <w:t>№  248</w:t>
      </w:r>
      <w:proofErr w:type="gramEnd"/>
      <w:r w:rsidRPr="00F96997">
        <w:rPr>
          <w:rFonts w:ascii="Times New Roman" w:hAnsi="Times New Roman" w:cs="Times New Roman"/>
          <w:sz w:val="24"/>
          <w:szCs w:val="24"/>
        </w:rPr>
        <w:t>-ФЗ «О государственном контроле (надзоре) и муниципальном контроле в Российской Федерации».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контроля».</w:t>
      </w:r>
    </w:p>
    <w:p w14:paraId="4AE9B15D" w14:textId="20125E01" w:rsidR="00627DFA" w:rsidRPr="00F96997" w:rsidRDefault="00627DFA" w:rsidP="00F9699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96997">
        <w:rPr>
          <w:lang w:val="ru-RU"/>
        </w:rPr>
        <w:t xml:space="preserve">1.3. </w:t>
      </w:r>
      <w:r w:rsidR="00EA66FA" w:rsidRPr="00F96997">
        <w:rPr>
          <w:lang w:val="ru-RU"/>
        </w:rPr>
        <w:t>В главе 2 п</w:t>
      </w:r>
      <w:r w:rsidRPr="00F96997">
        <w:rPr>
          <w:lang w:val="ru-RU"/>
        </w:rPr>
        <w:t>ункт 2.11. изложить в новой редакции:</w:t>
      </w:r>
    </w:p>
    <w:p w14:paraId="0246077E" w14:textId="60648D75" w:rsidR="00627DFA" w:rsidRPr="00F96997" w:rsidRDefault="00627DFA" w:rsidP="00F9699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96997">
        <w:rPr>
          <w:lang w:val="ru-RU"/>
        </w:rPr>
        <w:t xml:space="preserve">«2.11. Профилактический визит проводится в форме профилактической беседы </w:t>
      </w:r>
      <w:r w:rsidRPr="00F96997">
        <w:rPr>
          <w:bCs/>
          <w:lang w:val="ru-RU"/>
        </w:rPr>
        <w:t xml:space="preserve">должностным лицом, уполномоченным осуществлять муниципальный контроль </w:t>
      </w:r>
      <w:r w:rsidR="00FC5A94" w:rsidRPr="00F96997">
        <w:rPr>
          <w:lang w:val="ru-RU"/>
        </w:rPr>
        <w:t xml:space="preserve">в </w:t>
      </w:r>
      <w:r w:rsidR="00FC5A94" w:rsidRPr="00F96997">
        <w:rPr>
          <w:rStyle w:val="23"/>
          <w:color w:val="auto"/>
        </w:rPr>
        <w:t xml:space="preserve">области охраны и использования особо охраняемых природных </w:t>
      </w:r>
      <w:proofErr w:type="gramStart"/>
      <w:r w:rsidR="00FC5A94" w:rsidRPr="00F96997">
        <w:rPr>
          <w:rStyle w:val="23"/>
          <w:color w:val="auto"/>
        </w:rPr>
        <w:t>территорий  местного</w:t>
      </w:r>
      <w:proofErr w:type="gramEnd"/>
      <w:r w:rsidR="00FC5A94" w:rsidRPr="00F96997">
        <w:rPr>
          <w:rStyle w:val="23"/>
          <w:color w:val="auto"/>
        </w:rPr>
        <w:t xml:space="preserve"> значения</w:t>
      </w:r>
      <w:r w:rsidRPr="00F96997">
        <w:rPr>
          <w:lang w:val="ru-RU"/>
        </w:rPr>
        <w:t xml:space="preserve"> по месту осуществления деятельности контролируемого лица либо путём использования видео-конференц-связи или мобильного приложения «Инспектор».</w:t>
      </w:r>
    </w:p>
    <w:p w14:paraId="539A23EB" w14:textId="77777777" w:rsidR="00627DFA" w:rsidRPr="00F96997" w:rsidRDefault="00627DFA" w:rsidP="00F9699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96997">
        <w:rPr>
          <w:lang w:val="ru-RU"/>
        </w:rPr>
        <w:lastRenderedPageBreak/>
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</w:r>
    </w:p>
    <w:p w14:paraId="5B60E296" w14:textId="3570879A" w:rsidR="00627DFA" w:rsidRPr="00F96997" w:rsidRDefault="00627DFA" w:rsidP="00F969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997">
        <w:rPr>
          <w:rFonts w:ascii="Times New Roman" w:hAnsi="Times New Roman" w:cs="Times New Roman"/>
          <w:sz w:val="24"/>
          <w:szCs w:val="24"/>
        </w:rPr>
        <w:t xml:space="preserve">Для объектов контроля, отнесённых к категории среднего или умеренного риска проводится обязательный профилактический визит в порядке, определённом статьёй 52.1. Федерального закона </w:t>
      </w:r>
      <w:r w:rsidR="00FC5A94" w:rsidRPr="00F96997">
        <w:rPr>
          <w:rFonts w:ascii="Times New Roman" w:hAnsi="Times New Roman" w:cs="Times New Roman"/>
          <w:sz w:val="24"/>
          <w:szCs w:val="24"/>
        </w:rPr>
        <w:t xml:space="preserve">от 31 июля 2020 </w:t>
      </w:r>
      <w:r w:rsidRPr="00F96997">
        <w:rPr>
          <w:rFonts w:ascii="Times New Roman" w:hAnsi="Times New Roman" w:cs="Times New Roman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 </w:t>
      </w:r>
    </w:p>
    <w:p w14:paraId="2EE17AC5" w14:textId="20FEEFEF" w:rsidR="00627DFA" w:rsidRPr="00F96997" w:rsidRDefault="00627DFA" w:rsidP="00F969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997">
        <w:rPr>
          <w:rFonts w:ascii="Times New Roman" w:hAnsi="Times New Roman" w:cs="Times New Roman"/>
          <w:sz w:val="24"/>
          <w:szCs w:val="24"/>
        </w:rPr>
        <w:t>Профилактический визит по инициативе контролируемого лица проводится должностным лицом, уполномоченным осущес</w:t>
      </w:r>
      <w:r w:rsidR="00FC5A94" w:rsidRPr="00F96997">
        <w:rPr>
          <w:rFonts w:ascii="Times New Roman" w:hAnsi="Times New Roman" w:cs="Times New Roman"/>
          <w:sz w:val="24"/>
          <w:szCs w:val="24"/>
        </w:rPr>
        <w:t xml:space="preserve">твлять муниципальный контроль в </w:t>
      </w:r>
      <w:r w:rsidR="00FC5A94" w:rsidRPr="00F96997">
        <w:rPr>
          <w:rStyle w:val="23"/>
          <w:rFonts w:eastAsia="Arial"/>
          <w:color w:val="auto"/>
        </w:rPr>
        <w:t>области охраны и использования особо охраняемых природных территорий местного значения</w:t>
      </w:r>
      <w:r w:rsidR="00FC5A94" w:rsidRPr="00F96997">
        <w:rPr>
          <w:rFonts w:ascii="Times New Roman" w:hAnsi="Times New Roman" w:cs="Times New Roman"/>
          <w:sz w:val="24"/>
          <w:szCs w:val="24"/>
        </w:rPr>
        <w:t xml:space="preserve"> </w:t>
      </w:r>
      <w:r w:rsidRPr="00F96997">
        <w:rPr>
          <w:rFonts w:ascii="Times New Roman" w:hAnsi="Times New Roman" w:cs="Times New Roman"/>
          <w:sz w:val="24"/>
          <w:szCs w:val="24"/>
        </w:rPr>
        <w:t>в соответствии со статьёй 52.2. Федерального закона</w:t>
      </w:r>
      <w:r w:rsidR="00FC5A94" w:rsidRPr="00F96997">
        <w:rPr>
          <w:rFonts w:ascii="Times New Roman" w:hAnsi="Times New Roman" w:cs="Times New Roman"/>
          <w:sz w:val="24"/>
          <w:szCs w:val="24"/>
        </w:rPr>
        <w:t xml:space="preserve"> от 31 июля </w:t>
      </w:r>
      <w:r w:rsidRPr="00F96997">
        <w:rPr>
          <w:rFonts w:ascii="Times New Roman" w:hAnsi="Times New Roman" w:cs="Times New Roman"/>
          <w:sz w:val="24"/>
          <w:szCs w:val="24"/>
        </w:rPr>
        <w:t>2020 № 248-ФЗ «О государственном контроле (надзоре) и муниципальном к</w:t>
      </w:r>
      <w:r w:rsidR="00985142" w:rsidRPr="00F96997">
        <w:rPr>
          <w:rFonts w:ascii="Times New Roman" w:hAnsi="Times New Roman" w:cs="Times New Roman"/>
          <w:sz w:val="24"/>
          <w:szCs w:val="24"/>
        </w:rPr>
        <w:t>онтроле в Российской Федерации</w:t>
      </w:r>
      <w:r w:rsidRPr="00F96997">
        <w:rPr>
          <w:rFonts w:ascii="Times New Roman" w:hAnsi="Times New Roman" w:cs="Times New Roman"/>
          <w:sz w:val="24"/>
          <w:szCs w:val="24"/>
        </w:rPr>
        <w:t>».</w:t>
      </w:r>
    </w:p>
    <w:p w14:paraId="1B40991D" w14:textId="38C856CB" w:rsidR="00985142" w:rsidRPr="00F96997" w:rsidRDefault="00985142" w:rsidP="00F96997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6997">
        <w:rPr>
          <w:rFonts w:ascii="Times New Roman" w:hAnsi="Times New Roman" w:cs="Times New Roman"/>
          <w:sz w:val="24"/>
          <w:szCs w:val="24"/>
        </w:rPr>
        <w:t>1.4.</w:t>
      </w:r>
      <w:r w:rsidRPr="00F969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66FA" w:rsidRPr="00F96997">
        <w:rPr>
          <w:rFonts w:ascii="Times New Roman" w:hAnsi="Times New Roman" w:cs="Times New Roman"/>
          <w:iCs/>
          <w:sz w:val="24"/>
          <w:szCs w:val="24"/>
        </w:rPr>
        <w:t xml:space="preserve">В главе 3 </w:t>
      </w:r>
      <w:r w:rsidRPr="00F96997">
        <w:rPr>
          <w:rFonts w:ascii="Times New Roman" w:hAnsi="Times New Roman" w:cs="Times New Roman"/>
          <w:iCs/>
          <w:sz w:val="24"/>
          <w:szCs w:val="24"/>
        </w:rPr>
        <w:t>Пункт 3.1. дополнить абзацем седьмым следующего содержания:</w:t>
      </w:r>
    </w:p>
    <w:p w14:paraId="183EB671" w14:textId="220B8744" w:rsidR="00985142" w:rsidRPr="00F96997" w:rsidRDefault="00985142" w:rsidP="00F969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997">
        <w:rPr>
          <w:rFonts w:ascii="Times New Roman" w:hAnsi="Times New Roman" w:cs="Times New Roman"/>
          <w:iCs/>
          <w:sz w:val="24"/>
          <w:szCs w:val="24"/>
        </w:rPr>
        <w:t>«Инспекционный визит, выездная проверка, рейдовый осмотр</w:t>
      </w:r>
      <w:r w:rsidRPr="00F96997">
        <w:rPr>
          <w:rFonts w:ascii="Times New Roman" w:hAnsi="Times New Roman" w:cs="Times New Roman"/>
          <w:sz w:val="24"/>
          <w:szCs w:val="24"/>
        </w:rPr>
        <w:t xml:space="preserve"> могут быть проведены с использованием мобильного приложения «Инспектор». Решение об использовании приложения «Инспектор» принимается </w:t>
      </w:r>
      <w:r w:rsidRPr="00F96997">
        <w:rPr>
          <w:rFonts w:ascii="Times New Roman" w:hAnsi="Times New Roman" w:cs="Times New Roman"/>
          <w:bCs/>
          <w:sz w:val="24"/>
          <w:szCs w:val="24"/>
        </w:rPr>
        <w:t>должностным лицом, уполномоченным осущес</w:t>
      </w:r>
      <w:r w:rsidR="00643355" w:rsidRPr="00F96997">
        <w:rPr>
          <w:rFonts w:ascii="Times New Roman" w:hAnsi="Times New Roman" w:cs="Times New Roman"/>
          <w:bCs/>
          <w:sz w:val="24"/>
          <w:szCs w:val="24"/>
        </w:rPr>
        <w:t>твлять муниципальный контроль в</w:t>
      </w:r>
      <w:r w:rsidR="00643355" w:rsidRPr="00F96997">
        <w:rPr>
          <w:rFonts w:ascii="Times New Roman" w:hAnsi="Times New Roman" w:cs="Times New Roman"/>
          <w:sz w:val="24"/>
          <w:szCs w:val="24"/>
        </w:rPr>
        <w:t xml:space="preserve"> </w:t>
      </w:r>
      <w:r w:rsidR="00643355" w:rsidRPr="00F96997">
        <w:rPr>
          <w:rStyle w:val="23"/>
          <w:rFonts w:eastAsia="Arial"/>
          <w:color w:val="auto"/>
        </w:rPr>
        <w:t xml:space="preserve">области охраны и использования особо охраняемых природных </w:t>
      </w:r>
      <w:proofErr w:type="gramStart"/>
      <w:r w:rsidR="00643355" w:rsidRPr="00F96997">
        <w:rPr>
          <w:rStyle w:val="23"/>
          <w:rFonts w:eastAsia="Arial"/>
          <w:color w:val="auto"/>
        </w:rPr>
        <w:t>территорий  местного</w:t>
      </w:r>
      <w:proofErr w:type="gramEnd"/>
      <w:r w:rsidR="00643355" w:rsidRPr="00F96997">
        <w:rPr>
          <w:rStyle w:val="23"/>
          <w:rFonts w:eastAsia="Arial"/>
          <w:color w:val="auto"/>
        </w:rPr>
        <w:t xml:space="preserve"> значения</w:t>
      </w:r>
      <w:r w:rsidRPr="00F96997">
        <w:rPr>
          <w:rFonts w:ascii="Times New Roman" w:hAnsi="Times New Roman" w:cs="Times New Roman"/>
          <w:sz w:val="24"/>
          <w:szCs w:val="24"/>
        </w:rPr>
        <w:t>».</w:t>
      </w:r>
    </w:p>
    <w:p w14:paraId="4DC5CFE2" w14:textId="77777777" w:rsidR="00985142" w:rsidRPr="00F96997" w:rsidRDefault="00985142" w:rsidP="00F969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997">
        <w:rPr>
          <w:rFonts w:ascii="Times New Roman" w:hAnsi="Times New Roman" w:cs="Times New Roman"/>
          <w:sz w:val="24"/>
          <w:szCs w:val="24"/>
        </w:rPr>
        <w:t xml:space="preserve"> 1.5. Пункт 3.3 </w:t>
      </w:r>
      <w:r w:rsidRPr="00F96997">
        <w:rPr>
          <w:rFonts w:ascii="Times New Roman" w:hAnsi="Times New Roman" w:cs="Times New Roman"/>
          <w:bCs/>
          <w:sz w:val="24"/>
          <w:szCs w:val="24"/>
        </w:rPr>
        <w:t>изложить в новой редакции</w:t>
      </w:r>
      <w:r w:rsidRPr="00F96997">
        <w:rPr>
          <w:rFonts w:ascii="Times New Roman" w:hAnsi="Times New Roman" w:cs="Times New Roman"/>
          <w:sz w:val="24"/>
          <w:szCs w:val="24"/>
        </w:rPr>
        <w:t>:</w:t>
      </w:r>
    </w:p>
    <w:p w14:paraId="38C4ED44" w14:textId="77777777" w:rsidR="00985142" w:rsidRPr="00F96997" w:rsidRDefault="00985142" w:rsidP="00F969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997">
        <w:rPr>
          <w:rFonts w:ascii="Times New Roman" w:hAnsi="Times New Roman" w:cs="Times New Roman"/>
          <w:sz w:val="24"/>
          <w:szCs w:val="24"/>
        </w:rPr>
        <w:t>«3.3. Муниципальный контроль осуществляется без проведения плановых контрольных мероприятий.</w:t>
      </w:r>
    </w:p>
    <w:p w14:paraId="75CF0D36" w14:textId="77777777" w:rsidR="00985142" w:rsidRPr="00F96997" w:rsidRDefault="00985142" w:rsidP="00F96997">
      <w:pPr>
        <w:ind w:firstLine="709"/>
        <w:jc w:val="both"/>
        <w:rPr>
          <w:lang w:val="ru-RU"/>
        </w:rPr>
      </w:pPr>
      <w:r w:rsidRPr="00F96997">
        <w:rPr>
          <w:lang w:val="ru-RU"/>
        </w:rPr>
        <w:t>Контрольные мероприятия, указанные в подпунктах 1-4 пункта 3.1 настоящего Положения, проводятся в форме внеплановых мероприятий.</w:t>
      </w:r>
    </w:p>
    <w:p w14:paraId="233AC3B6" w14:textId="2072D098" w:rsidR="00985142" w:rsidRPr="00F96997" w:rsidRDefault="00985142" w:rsidP="00F969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997">
        <w:rPr>
          <w:rFonts w:ascii="Times New Roman" w:hAnsi="Times New Roman" w:cs="Times New Roman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</w:t>
      </w:r>
      <w:r w:rsidRPr="00F96997">
        <w:rPr>
          <w:rFonts w:ascii="Times New Roman" w:hAnsi="Times New Roman" w:cs="Times New Roman"/>
          <w:sz w:val="24"/>
          <w:szCs w:val="24"/>
        </w:rPr>
        <w:t>».</w:t>
      </w:r>
    </w:p>
    <w:p w14:paraId="1C5DE91E" w14:textId="01335F28" w:rsidR="00985142" w:rsidRPr="00F96997" w:rsidRDefault="00985142" w:rsidP="00F969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997">
        <w:rPr>
          <w:rFonts w:ascii="Times New Roman" w:hAnsi="Times New Roman" w:cs="Times New Roman"/>
          <w:sz w:val="24"/>
          <w:szCs w:val="24"/>
        </w:rPr>
        <w:t xml:space="preserve">1.6. </w:t>
      </w:r>
      <w:r w:rsidR="00EA66FA" w:rsidRPr="00F96997">
        <w:rPr>
          <w:rFonts w:ascii="Times New Roman" w:hAnsi="Times New Roman" w:cs="Times New Roman"/>
          <w:sz w:val="24"/>
          <w:szCs w:val="24"/>
        </w:rPr>
        <w:t>П</w:t>
      </w:r>
      <w:r w:rsidR="0051437A" w:rsidRPr="00F96997">
        <w:rPr>
          <w:rFonts w:ascii="Times New Roman" w:hAnsi="Times New Roman" w:cs="Times New Roman"/>
          <w:sz w:val="24"/>
          <w:szCs w:val="24"/>
        </w:rPr>
        <w:t>ункта 3.16. цифры «2023» заменить цифрами «2025».</w:t>
      </w:r>
    </w:p>
    <w:p w14:paraId="616F699B" w14:textId="6F29C30D" w:rsidR="00BD5EDA" w:rsidRPr="00F96997" w:rsidRDefault="0051437A" w:rsidP="00F96997">
      <w:pPr>
        <w:ind w:firstLine="709"/>
        <w:jc w:val="both"/>
        <w:rPr>
          <w:bCs/>
          <w:lang w:val="ru-RU"/>
        </w:rPr>
      </w:pPr>
      <w:r w:rsidRPr="00F96997">
        <w:rPr>
          <w:lang w:val="ru-RU"/>
        </w:rPr>
        <w:t xml:space="preserve">1.7. </w:t>
      </w:r>
      <w:proofErr w:type="gramStart"/>
      <w:r w:rsidR="00FC5A94" w:rsidRPr="00F96997">
        <w:rPr>
          <w:bCs/>
          <w:lang w:val="ru-RU"/>
        </w:rPr>
        <w:t>Раздел</w:t>
      </w:r>
      <w:r w:rsidR="0036733F" w:rsidRPr="00F96997">
        <w:rPr>
          <w:bCs/>
          <w:lang w:val="ru-RU"/>
        </w:rPr>
        <w:t xml:space="preserve">  4</w:t>
      </w:r>
      <w:proofErr w:type="gramEnd"/>
      <w:r w:rsidR="0036733F" w:rsidRPr="00F96997">
        <w:rPr>
          <w:bCs/>
          <w:lang w:val="ru-RU"/>
        </w:rPr>
        <w:t xml:space="preserve"> </w:t>
      </w:r>
      <w:r w:rsidR="00BD5EDA" w:rsidRPr="00F96997">
        <w:rPr>
          <w:bCs/>
          <w:lang w:val="ru-RU"/>
        </w:rPr>
        <w:t xml:space="preserve"> изложить в новой редакции:</w:t>
      </w:r>
    </w:p>
    <w:p w14:paraId="0EDB880E" w14:textId="39FB2AC9" w:rsidR="0036733F" w:rsidRPr="00F96997" w:rsidRDefault="0036733F" w:rsidP="00F96997">
      <w:pPr>
        <w:ind w:firstLine="669"/>
        <w:jc w:val="both"/>
        <w:rPr>
          <w:bCs/>
          <w:lang w:val="ru-RU"/>
        </w:rPr>
      </w:pPr>
      <w:r w:rsidRPr="00F96997">
        <w:rPr>
          <w:bCs/>
          <w:lang w:val="ru-RU"/>
        </w:rPr>
        <w:t>«</w:t>
      </w:r>
      <w:r w:rsidRPr="00F96997">
        <w:rPr>
          <w:rFonts w:eastAsiaTheme="minorEastAsia"/>
          <w:lang w:val="ru-RU"/>
        </w:rPr>
        <w:t xml:space="preserve">4.1. Решения администрации, действия (бездействие) должностных лиц, уполномоченных осуществлять муниципальный контроль в </w:t>
      </w:r>
      <w:r w:rsidR="001D6DA4" w:rsidRPr="00F96997">
        <w:rPr>
          <w:lang w:val="ru-RU"/>
        </w:rPr>
        <w:t xml:space="preserve"> </w:t>
      </w:r>
      <w:r w:rsidR="001D6DA4" w:rsidRPr="00F96997">
        <w:rPr>
          <w:rStyle w:val="23"/>
          <w:rFonts w:eastAsia="Arial"/>
          <w:color w:val="auto"/>
        </w:rPr>
        <w:t>области охраны и использования особо охраняемых природных территорий  местного значения</w:t>
      </w:r>
      <w:r w:rsidRPr="00F96997">
        <w:rPr>
          <w:rFonts w:eastAsiaTheme="minorEastAsia"/>
          <w:lang w:val="ru-RU"/>
        </w:rPr>
        <w:t xml:space="preserve">, могут быть обжалованы в порядке, установленном </w:t>
      </w:r>
      <w:hyperlink r:id="rId10" w:history="1">
        <w:r w:rsidRPr="00F96997">
          <w:rPr>
            <w:rFonts w:eastAsiaTheme="minorEastAsia"/>
            <w:lang w:val="ru-RU"/>
          </w:rPr>
          <w:t>главой 9</w:t>
        </w:r>
      </w:hyperlink>
      <w:r w:rsidRPr="00F96997">
        <w:rPr>
          <w:rFonts w:eastAsiaTheme="minorEastAsia"/>
          <w:lang w:val="ru-RU"/>
        </w:rPr>
        <w:t xml:space="preserve"> Федерального закона от 31 июля 2020 г. № 248-ФЗ "О государственном контроле (надзоре) и муниципальном контроле в Российской Федерации».</w:t>
      </w:r>
    </w:p>
    <w:p w14:paraId="11AB0C95" w14:textId="6F4761B6" w:rsidR="00643355" w:rsidRPr="00F96997" w:rsidRDefault="00BD5EDA" w:rsidP="00F96997">
      <w:pPr>
        <w:ind w:firstLine="709"/>
        <w:jc w:val="both"/>
        <w:rPr>
          <w:bCs/>
          <w:lang w:val="ru-RU"/>
        </w:rPr>
      </w:pPr>
      <w:r w:rsidRPr="00F96997">
        <w:rPr>
          <w:bCs/>
          <w:lang w:val="ru-RU"/>
        </w:rPr>
        <w:t>«</w:t>
      </w:r>
      <w:r w:rsidR="00643355" w:rsidRPr="00F96997">
        <w:rPr>
          <w:bCs/>
          <w:lang w:val="ru-RU"/>
        </w:rPr>
        <w:t xml:space="preserve">4.2. Контролируемые лица, права и законные интересы которых, по их мнению, были непосредственно нарушены в рамках осуществления муниципального контроля </w:t>
      </w:r>
      <w:r w:rsidR="00DB7B58" w:rsidRPr="00F96997">
        <w:rPr>
          <w:lang w:val="ru-RU"/>
        </w:rPr>
        <w:t xml:space="preserve">в </w:t>
      </w:r>
      <w:r w:rsidR="00DB7B58" w:rsidRPr="00F96997">
        <w:rPr>
          <w:rStyle w:val="23"/>
          <w:color w:val="auto"/>
        </w:rPr>
        <w:t>области охраны и использования особо охраняемых природных территорий местного значения</w:t>
      </w:r>
      <w:r w:rsidR="00643355" w:rsidRPr="00F96997">
        <w:rPr>
          <w:bCs/>
          <w:lang w:val="ru-RU"/>
        </w:rPr>
        <w:t>, имеют право на досудебное обжалование:</w:t>
      </w:r>
    </w:p>
    <w:p w14:paraId="6A0E57FD" w14:textId="77777777" w:rsidR="00643355" w:rsidRPr="00F96997" w:rsidRDefault="00643355" w:rsidP="00F9699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96997">
        <w:rPr>
          <w:bCs/>
          <w:lang w:val="ru-RU"/>
        </w:rPr>
        <w:t xml:space="preserve">1) решений о проведении контрольных мероприятий </w:t>
      </w:r>
      <w:r w:rsidRPr="00F96997">
        <w:rPr>
          <w:lang w:val="ru-RU"/>
        </w:rPr>
        <w:t>и обязательных профилактических визитов</w:t>
      </w:r>
      <w:r w:rsidRPr="00F96997">
        <w:rPr>
          <w:bCs/>
          <w:lang w:val="ru-RU"/>
        </w:rPr>
        <w:t>;</w:t>
      </w:r>
    </w:p>
    <w:p w14:paraId="43527707" w14:textId="77777777" w:rsidR="00643355" w:rsidRPr="00F96997" w:rsidRDefault="00643355" w:rsidP="00F96997">
      <w:pPr>
        <w:ind w:firstLine="709"/>
        <w:jc w:val="both"/>
        <w:rPr>
          <w:bCs/>
          <w:lang w:val="ru-RU"/>
        </w:rPr>
      </w:pPr>
      <w:r w:rsidRPr="00F96997">
        <w:rPr>
          <w:bCs/>
          <w:lang w:val="ru-RU"/>
        </w:rPr>
        <w:t>2) актов контрольных мероприятий и профилактических визитов, предписаний об устранении выявленных нарушений;</w:t>
      </w:r>
    </w:p>
    <w:p w14:paraId="4DAD1385" w14:textId="77777777" w:rsidR="00643355" w:rsidRPr="00F96997" w:rsidRDefault="00643355" w:rsidP="00F96997">
      <w:pPr>
        <w:ind w:firstLine="709"/>
        <w:jc w:val="both"/>
        <w:rPr>
          <w:bCs/>
          <w:lang w:val="ru-RU"/>
        </w:rPr>
      </w:pPr>
      <w:r w:rsidRPr="00F96997">
        <w:rPr>
          <w:bCs/>
          <w:lang w:val="ru-RU"/>
        </w:rPr>
        <w:t>3) действий (бездействия) должностных лиц, уполномоченных осуществлять муниципальный контроль, в рамках контрольных мероприятий и профилактических визитов;</w:t>
      </w:r>
    </w:p>
    <w:p w14:paraId="03D2B634" w14:textId="77777777" w:rsidR="00643355" w:rsidRPr="00F96997" w:rsidRDefault="00643355" w:rsidP="00F9699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96997">
        <w:rPr>
          <w:lang w:val="ru-RU"/>
        </w:rPr>
        <w:t>4) решений об отнесении объектов контроля к соответствующей категории риска;</w:t>
      </w:r>
    </w:p>
    <w:p w14:paraId="45A4970C" w14:textId="77777777" w:rsidR="00643355" w:rsidRPr="00F96997" w:rsidRDefault="00643355" w:rsidP="00F9699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96997">
        <w:rPr>
          <w:lang w:val="ru-RU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56437D00" w14:textId="07E1BB2E" w:rsidR="00643355" w:rsidRPr="00F96997" w:rsidRDefault="00643355" w:rsidP="00F96997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F96997">
        <w:rPr>
          <w:lang w:val="ru-RU"/>
        </w:rPr>
        <w:t>6) иных решений, принимаемых администрацией по итогам профилактических и (или) контрольных (надзорных) мероприятий, предусмотренных Федер</w:t>
      </w:r>
      <w:r w:rsidR="00DB7B58" w:rsidRPr="00F96997">
        <w:rPr>
          <w:lang w:val="ru-RU"/>
        </w:rPr>
        <w:t xml:space="preserve">альным законом от 31 июля </w:t>
      </w:r>
      <w:r w:rsidRPr="00F96997">
        <w:rPr>
          <w:lang w:val="ru-RU"/>
        </w:rPr>
        <w:t xml:space="preserve">2020 № 248-ФЗ «О государственном контроле (надзоре) и муниципальном </w:t>
      </w:r>
      <w:r w:rsidRPr="00F96997">
        <w:rPr>
          <w:lang w:val="ru-RU"/>
        </w:rPr>
        <w:lastRenderedPageBreak/>
        <w:t>контроле в Российской Федерации» в отношении контролир</w:t>
      </w:r>
      <w:r w:rsidR="00DB7B58" w:rsidRPr="00F96997">
        <w:rPr>
          <w:lang w:val="ru-RU"/>
        </w:rPr>
        <w:t>уемых лиц или объектов контроля</w:t>
      </w:r>
      <w:r w:rsidRPr="00F96997">
        <w:rPr>
          <w:bCs/>
          <w:lang w:val="ru-RU"/>
        </w:rPr>
        <w:t>».</w:t>
      </w:r>
    </w:p>
    <w:p w14:paraId="472BF2CC" w14:textId="761F5A70" w:rsidR="0036733F" w:rsidRPr="00F96997" w:rsidRDefault="00643355" w:rsidP="00F96997">
      <w:pPr>
        <w:ind w:firstLine="709"/>
        <w:jc w:val="both"/>
        <w:rPr>
          <w:rFonts w:eastAsiaTheme="minorEastAsia"/>
          <w:lang w:val="ru-RU"/>
        </w:rPr>
      </w:pPr>
      <w:r w:rsidRPr="00F96997">
        <w:rPr>
          <w:rFonts w:eastAsiaTheme="minorEastAsia"/>
          <w:lang w:val="ru-RU"/>
        </w:rPr>
        <w:t xml:space="preserve"> </w:t>
      </w:r>
      <w:r w:rsidR="0036733F" w:rsidRPr="00F96997">
        <w:rPr>
          <w:rFonts w:eastAsiaTheme="minorEastAsia"/>
          <w:lang w:val="ru-RU"/>
        </w:rPr>
        <w:t>«4.3.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7C0E62AF" w14:textId="55D8F044" w:rsidR="0036733F" w:rsidRPr="00F96997" w:rsidRDefault="0036733F" w:rsidP="00F96997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F96997">
        <w:rPr>
          <w:rFonts w:eastAsiaTheme="minorEastAsia"/>
          <w:lang w:val="ru-RU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муниципального образования </w:t>
      </w:r>
      <w:r w:rsidR="00F96997" w:rsidRPr="00F96997">
        <w:rPr>
          <w:rFonts w:eastAsiaTheme="minorEastAsia"/>
          <w:lang w:val="ru-RU"/>
        </w:rPr>
        <w:t>«</w:t>
      </w:r>
      <w:r w:rsidRPr="00F96997">
        <w:rPr>
          <w:rFonts w:eastAsiaTheme="minorEastAsia"/>
          <w:lang w:val="ru-RU"/>
        </w:rPr>
        <w:t>Муниципальный округ Кезский район Удмуртской Республики</w:t>
      </w:r>
      <w:r w:rsidR="00F96997" w:rsidRPr="00F96997">
        <w:rPr>
          <w:rFonts w:eastAsiaTheme="minorEastAsia"/>
          <w:lang w:val="ru-RU"/>
        </w:rPr>
        <w:t>»</w:t>
      </w:r>
      <w:r w:rsidRPr="00F96997">
        <w:rPr>
          <w:rFonts w:eastAsiaTheme="minorEastAsia"/>
          <w:lang w:val="ru-RU"/>
        </w:rPr>
        <w:t xml:space="preserve"> с предварительным информированием Главы муниципального образования </w:t>
      </w:r>
      <w:r w:rsidR="00F96997" w:rsidRPr="00F96997">
        <w:rPr>
          <w:rFonts w:eastAsiaTheme="minorEastAsia"/>
          <w:lang w:val="ru-RU"/>
        </w:rPr>
        <w:t>«</w:t>
      </w:r>
      <w:r w:rsidRPr="00F96997">
        <w:rPr>
          <w:rFonts w:eastAsiaTheme="minorEastAsia"/>
          <w:lang w:val="ru-RU"/>
        </w:rPr>
        <w:t>Муниципальный округ Кезский район Удмуртской Республики</w:t>
      </w:r>
      <w:r w:rsidR="00F96997" w:rsidRPr="00F96997">
        <w:rPr>
          <w:rFonts w:eastAsiaTheme="minorEastAsia"/>
          <w:lang w:val="ru-RU"/>
        </w:rPr>
        <w:t>»</w:t>
      </w:r>
      <w:r w:rsidRPr="00F96997">
        <w:rPr>
          <w:rFonts w:eastAsiaTheme="minorEastAsia"/>
          <w:lang w:val="ru-RU"/>
        </w:rPr>
        <w:t xml:space="preserve"> о наличии в жалобе (документах) сведений, составляющих государственную или иную охраняемую законом тайну».</w:t>
      </w:r>
    </w:p>
    <w:p w14:paraId="1BD5D01E" w14:textId="5A6BDD8E" w:rsidR="0036733F" w:rsidRPr="00F96997" w:rsidRDefault="0036733F" w:rsidP="00F96997">
      <w:pPr>
        <w:autoSpaceDE w:val="0"/>
        <w:autoSpaceDN w:val="0"/>
        <w:adjustRightInd w:val="0"/>
        <w:jc w:val="both"/>
        <w:rPr>
          <w:rFonts w:eastAsiaTheme="minorEastAsia"/>
          <w:lang w:val="ru-RU"/>
        </w:rPr>
      </w:pPr>
      <w:r w:rsidRPr="00F96997">
        <w:rPr>
          <w:bCs/>
          <w:lang w:val="ru-RU"/>
        </w:rPr>
        <w:t xml:space="preserve">        «4.4. </w:t>
      </w:r>
      <w:r w:rsidRPr="00F96997">
        <w:rPr>
          <w:rFonts w:eastAsiaTheme="minorEastAsia"/>
          <w:lang w:val="ru-RU"/>
        </w:rPr>
        <w:t>Жалоба на решение администрации, действия (бездействие) его должностных лиц рассматривается Главой (</w:t>
      </w:r>
      <w:r w:rsidRPr="00F96997">
        <w:rPr>
          <w:spacing w:val="2"/>
          <w:shd w:val="clear" w:color="auto" w:fill="FFFFFF"/>
          <w:lang w:val="ru-RU"/>
        </w:rPr>
        <w:t>заместителем Главы по экономике и финансам</w:t>
      </w:r>
      <w:r w:rsidRPr="00F96997">
        <w:rPr>
          <w:rFonts w:eastAsiaTheme="minorEastAsia"/>
          <w:lang w:val="ru-RU"/>
        </w:rPr>
        <w:t xml:space="preserve">) муниципального образования </w:t>
      </w:r>
      <w:r w:rsidR="00F96997" w:rsidRPr="00F96997">
        <w:rPr>
          <w:rFonts w:eastAsiaTheme="minorEastAsia"/>
          <w:lang w:val="ru-RU"/>
        </w:rPr>
        <w:t>«</w:t>
      </w:r>
      <w:r w:rsidRPr="00F96997">
        <w:rPr>
          <w:rFonts w:eastAsiaTheme="minorEastAsia"/>
          <w:lang w:val="ru-RU"/>
        </w:rPr>
        <w:t>Муниципальный округ Кезский район Удмуртской Республики</w:t>
      </w:r>
      <w:r w:rsidR="00F96997" w:rsidRPr="00F96997">
        <w:rPr>
          <w:rFonts w:eastAsiaTheme="minorEastAsia"/>
          <w:lang w:val="ru-RU"/>
        </w:rPr>
        <w:t>»</w:t>
      </w:r>
      <w:r w:rsidRPr="00F96997">
        <w:rPr>
          <w:rFonts w:eastAsiaTheme="minorEastAsia"/>
          <w:lang w:val="ru-RU"/>
        </w:rPr>
        <w:t>».</w:t>
      </w:r>
    </w:p>
    <w:p w14:paraId="18D5F635" w14:textId="61FC63B5" w:rsidR="002118FB" w:rsidRPr="00F96997" w:rsidRDefault="002118FB" w:rsidP="00F96997">
      <w:pPr>
        <w:autoSpaceDE w:val="0"/>
        <w:autoSpaceDN w:val="0"/>
        <w:adjustRightInd w:val="0"/>
        <w:jc w:val="both"/>
        <w:rPr>
          <w:rFonts w:eastAsiaTheme="minorEastAsia"/>
          <w:lang w:val="ru-RU"/>
        </w:rPr>
      </w:pPr>
      <w:r w:rsidRPr="00F96997">
        <w:rPr>
          <w:rFonts w:eastAsiaTheme="minorEastAsia"/>
          <w:lang w:val="ru-RU"/>
        </w:rPr>
        <w:t xml:space="preserve">       «4.5.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63531F33" w14:textId="77777777" w:rsidR="002118FB" w:rsidRPr="00F96997" w:rsidRDefault="002118FB" w:rsidP="00F96997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F96997">
        <w:rPr>
          <w:rFonts w:eastAsiaTheme="minorEastAsia"/>
          <w:lang w:val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06E0E077" w14:textId="77777777" w:rsidR="002118FB" w:rsidRPr="00F96997" w:rsidRDefault="002118FB" w:rsidP="00F96997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F96997">
        <w:rPr>
          <w:rFonts w:eastAsiaTheme="minorEastAsia"/>
          <w:lang w:val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7C0FEF26" w14:textId="1CE982C4" w:rsidR="002118FB" w:rsidRPr="00F96997" w:rsidRDefault="002118FB" w:rsidP="00F96997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F96997">
        <w:rPr>
          <w:rFonts w:eastAsiaTheme="minorEastAsia"/>
          <w:lang w:val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допускается».</w:t>
      </w:r>
    </w:p>
    <w:p w14:paraId="6FD97809" w14:textId="77777777" w:rsidR="002118FB" w:rsidRPr="00F96997" w:rsidRDefault="002118FB" w:rsidP="00F96997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F96997">
        <w:rPr>
          <w:rFonts w:eastAsiaTheme="minorEastAsia"/>
          <w:lang w:val="ru-RU"/>
        </w:rPr>
        <w:t xml:space="preserve">«4.6. </w:t>
      </w:r>
      <w:r w:rsidRPr="00F96997">
        <w:rPr>
          <w:bCs/>
          <w:lang w:val="ru-RU"/>
        </w:rPr>
        <w:t>Жалоба на решение администрации, действия (бездействие) его должностных лиц подлежит рассмотрению в течение 15 рабочих дней со дня её регистрации</w:t>
      </w:r>
      <w:r w:rsidRPr="00F96997">
        <w:rPr>
          <w:lang w:val="ru-RU"/>
        </w:rPr>
        <w:t xml:space="preserve"> в подсистеме досудебного обжалования</w:t>
      </w:r>
      <w:r w:rsidRPr="00F96997">
        <w:rPr>
          <w:bCs/>
          <w:lang w:val="ru-RU"/>
        </w:rPr>
        <w:t>.</w:t>
      </w:r>
    </w:p>
    <w:p w14:paraId="04DEF453" w14:textId="25E41198" w:rsidR="002118FB" w:rsidRPr="00F96997" w:rsidRDefault="002118FB" w:rsidP="00F9699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96997">
        <w:rPr>
          <w:lang w:val="ru-RU"/>
        </w:rPr>
        <w:t>Жалоба на решение администрации об отнесении объектов контроля к соответствующей категории риска рассматривается в срок не более пяти рабочих дней».</w:t>
      </w:r>
    </w:p>
    <w:p w14:paraId="2CDC1D1D" w14:textId="62A847C3" w:rsidR="00DB7B58" w:rsidRPr="00F96997" w:rsidRDefault="00DB7B58" w:rsidP="00F96997">
      <w:pPr>
        <w:ind w:left="40"/>
        <w:jc w:val="both"/>
        <w:rPr>
          <w:lang w:val="ru-RU"/>
        </w:rPr>
      </w:pPr>
      <w:bookmarkStart w:id="0" w:name="_Hlk142902519"/>
      <w:r w:rsidRPr="00F96997">
        <w:rPr>
          <w:bCs/>
          <w:lang w:val="ru-RU"/>
        </w:rPr>
        <w:t xml:space="preserve">            </w:t>
      </w:r>
      <w:r w:rsidR="002118FB" w:rsidRPr="00F96997">
        <w:rPr>
          <w:bCs/>
          <w:lang w:val="ru-RU"/>
        </w:rPr>
        <w:t>2. П</w:t>
      </w:r>
      <w:r w:rsidR="00C81FD7" w:rsidRPr="00F96997">
        <w:rPr>
          <w:shd w:val="clear" w:color="auto" w:fill="FFFFFF"/>
          <w:lang w:val="ru-RU"/>
        </w:rPr>
        <w:t>ризнать</w:t>
      </w:r>
      <w:r w:rsidR="00C81FD7" w:rsidRPr="00F96997">
        <w:rPr>
          <w:shd w:val="clear" w:color="auto" w:fill="FFFFFF"/>
        </w:rPr>
        <w:t> </w:t>
      </w:r>
      <w:r w:rsidR="00C81FD7" w:rsidRPr="00F96997">
        <w:rPr>
          <w:shd w:val="clear" w:color="auto" w:fill="FFFFFF"/>
          <w:lang w:val="ru-RU"/>
        </w:rPr>
        <w:t>утратившим</w:t>
      </w:r>
      <w:r w:rsidR="00C81FD7" w:rsidRPr="00F96997">
        <w:rPr>
          <w:shd w:val="clear" w:color="auto" w:fill="FFFFFF"/>
        </w:rPr>
        <w:t> </w:t>
      </w:r>
      <w:r w:rsidR="00C81FD7" w:rsidRPr="00F96997">
        <w:rPr>
          <w:shd w:val="clear" w:color="auto" w:fill="FFFFFF"/>
          <w:lang w:val="ru-RU"/>
        </w:rPr>
        <w:t xml:space="preserve">силу Решение Совета </w:t>
      </w:r>
      <w:r w:rsidR="00C81FD7" w:rsidRPr="00F96997">
        <w:rPr>
          <w:lang w:val="ru-RU"/>
        </w:rPr>
        <w:t>депутатов</w:t>
      </w:r>
      <w:r w:rsidR="00C81FD7" w:rsidRPr="00F96997">
        <w:rPr>
          <w:b/>
          <w:lang w:val="ru-RU"/>
        </w:rPr>
        <w:t xml:space="preserve"> </w:t>
      </w:r>
      <w:r w:rsidR="00C81FD7" w:rsidRPr="00F96997">
        <w:rPr>
          <w:rStyle w:val="11"/>
          <w:color w:val="auto"/>
        </w:rPr>
        <w:t>муниципального образования «Муниципальный округ Кезский район Удмуртской Республики»</w:t>
      </w:r>
      <w:r w:rsidR="002118FB" w:rsidRPr="00F96997">
        <w:rPr>
          <w:rStyle w:val="11"/>
          <w:color w:val="auto"/>
        </w:rPr>
        <w:t xml:space="preserve"> от 28 октября </w:t>
      </w:r>
      <w:r w:rsidR="00C81FD7" w:rsidRPr="00F96997">
        <w:rPr>
          <w:rStyle w:val="11"/>
          <w:color w:val="auto"/>
        </w:rPr>
        <w:t xml:space="preserve">2022 года </w:t>
      </w:r>
      <w:r w:rsidR="00F96997" w:rsidRPr="00F96997">
        <w:rPr>
          <w:rStyle w:val="23"/>
          <w:color w:val="auto"/>
        </w:rPr>
        <w:t>№</w:t>
      </w:r>
      <w:r w:rsidRPr="00F96997">
        <w:rPr>
          <w:rStyle w:val="23"/>
          <w:color w:val="auto"/>
        </w:rPr>
        <w:t xml:space="preserve"> 250</w:t>
      </w:r>
      <w:r w:rsidR="00C81FD7" w:rsidRPr="00F96997">
        <w:rPr>
          <w:rStyle w:val="23"/>
          <w:color w:val="auto"/>
        </w:rPr>
        <w:t xml:space="preserve"> «О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F96997" w:rsidRPr="00F96997">
        <w:rPr>
          <w:rStyle w:val="23"/>
          <w:color w:val="auto"/>
        </w:rPr>
        <w:t>№</w:t>
      </w:r>
      <w:r w:rsidR="00FF775B" w:rsidRPr="00F96997">
        <w:rPr>
          <w:rStyle w:val="23"/>
          <w:color w:val="auto"/>
        </w:rPr>
        <w:t xml:space="preserve"> </w:t>
      </w:r>
      <w:r w:rsidRPr="00F96997">
        <w:rPr>
          <w:rStyle w:val="23"/>
          <w:color w:val="auto"/>
        </w:rPr>
        <w:t xml:space="preserve">126 «Об утверждении Положения о муниципальном контроле в области охраны и использования особо охраняемых природных территорий  местного значения в границах муниципального образования </w:t>
      </w:r>
      <w:r w:rsidRPr="00F96997">
        <w:rPr>
          <w:rStyle w:val="3"/>
          <w:bCs w:val="0"/>
          <w:color w:val="auto"/>
          <w:sz w:val="24"/>
          <w:szCs w:val="24"/>
        </w:rPr>
        <w:t>«</w:t>
      </w:r>
      <w:r w:rsidRPr="00F96997">
        <w:rPr>
          <w:lang w:val="ru-RU"/>
        </w:rPr>
        <w:t>Муниципальный округ Кезский район Удмуртской Республики».</w:t>
      </w:r>
    </w:p>
    <w:p w14:paraId="1D46B398" w14:textId="2B22335B" w:rsidR="00230674" w:rsidRPr="00F96997" w:rsidRDefault="00230674" w:rsidP="00F96997">
      <w:pPr>
        <w:ind w:left="40"/>
        <w:jc w:val="both"/>
        <w:rPr>
          <w:lang w:val="ru-RU"/>
        </w:rPr>
      </w:pPr>
      <w:r w:rsidRPr="00F96997">
        <w:rPr>
          <w:lang w:val="ru-RU"/>
        </w:rPr>
        <w:t xml:space="preserve">            3. </w:t>
      </w:r>
      <w:r w:rsidRPr="00F96997">
        <w:rPr>
          <w:bCs/>
          <w:lang w:val="ru-RU"/>
        </w:rPr>
        <w:t>П</w:t>
      </w:r>
      <w:r w:rsidRPr="00F96997">
        <w:rPr>
          <w:shd w:val="clear" w:color="auto" w:fill="FFFFFF"/>
          <w:lang w:val="ru-RU"/>
        </w:rPr>
        <w:t>ризнать</w:t>
      </w:r>
      <w:r w:rsidRPr="00F96997">
        <w:rPr>
          <w:shd w:val="clear" w:color="auto" w:fill="FFFFFF"/>
        </w:rPr>
        <w:t> </w:t>
      </w:r>
      <w:r w:rsidRPr="00F96997">
        <w:rPr>
          <w:shd w:val="clear" w:color="auto" w:fill="FFFFFF"/>
          <w:lang w:val="ru-RU"/>
        </w:rPr>
        <w:t>утратившим</w:t>
      </w:r>
      <w:r w:rsidRPr="00F96997">
        <w:rPr>
          <w:shd w:val="clear" w:color="auto" w:fill="FFFFFF"/>
        </w:rPr>
        <w:t> </w:t>
      </w:r>
      <w:r w:rsidRPr="00F96997">
        <w:rPr>
          <w:shd w:val="clear" w:color="auto" w:fill="FFFFFF"/>
          <w:lang w:val="ru-RU"/>
        </w:rPr>
        <w:t xml:space="preserve">силу Решение Совета </w:t>
      </w:r>
      <w:r w:rsidRPr="00F96997">
        <w:rPr>
          <w:lang w:val="ru-RU"/>
        </w:rPr>
        <w:t>депутатов</w:t>
      </w:r>
      <w:r w:rsidRPr="00F96997">
        <w:rPr>
          <w:b/>
          <w:lang w:val="ru-RU"/>
        </w:rPr>
        <w:t xml:space="preserve"> </w:t>
      </w:r>
      <w:r w:rsidRPr="00F96997">
        <w:rPr>
          <w:rStyle w:val="11"/>
          <w:color w:val="auto"/>
        </w:rPr>
        <w:t xml:space="preserve">муниципального образования «Муниципальный округ Кезский район Удмуртской Республики» от 21 декабря 2023 года </w:t>
      </w:r>
      <w:r w:rsidR="00F96997" w:rsidRPr="00F96997">
        <w:rPr>
          <w:rStyle w:val="23"/>
          <w:color w:val="auto"/>
        </w:rPr>
        <w:t>№</w:t>
      </w:r>
      <w:r w:rsidRPr="00F96997">
        <w:rPr>
          <w:rStyle w:val="23"/>
          <w:color w:val="auto"/>
        </w:rPr>
        <w:t xml:space="preserve"> 402 «О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F96997" w:rsidRPr="00F96997">
        <w:rPr>
          <w:rStyle w:val="23"/>
          <w:color w:val="auto"/>
        </w:rPr>
        <w:t>№</w:t>
      </w:r>
      <w:r w:rsidRPr="00F96997">
        <w:rPr>
          <w:rStyle w:val="23"/>
          <w:color w:val="auto"/>
        </w:rPr>
        <w:t xml:space="preserve"> 126 «Об утверждении Положения о муниципальном контроле в области охраны и использования особо охраняемых природных территорий  местного значения в границах муниципального образования </w:t>
      </w:r>
      <w:r w:rsidRPr="00F96997">
        <w:rPr>
          <w:rStyle w:val="3"/>
          <w:bCs w:val="0"/>
          <w:color w:val="auto"/>
          <w:sz w:val="24"/>
          <w:szCs w:val="24"/>
        </w:rPr>
        <w:t>«</w:t>
      </w:r>
      <w:r w:rsidRPr="00F96997">
        <w:rPr>
          <w:lang w:val="ru-RU"/>
        </w:rPr>
        <w:t>Муниципальный округ Кезский район Удмуртской Республики».</w:t>
      </w:r>
    </w:p>
    <w:p w14:paraId="227A1363" w14:textId="38BDBC3E" w:rsidR="008A28FC" w:rsidRPr="00F96997" w:rsidRDefault="00230674" w:rsidP="00F9699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96997">
        <w:rPr>
          <w:rStyle w:val="23"/>
          <w:color w:val="auto"/>
        </w:rPr>
        <w:lastRenderedPageBreak/>
        <w:t>4</w:t>
      </w:r>
      <w:r w:rsidR="008A28FC" w:rsidRPr="00F96997">
        <w:rPr>
          <w:rStyle w:val="23"/>
          <w:color w:val="auto"/>
        </w:rPr>
        <w:t xml:space="preserve">. </w:t>
      </w:r>
      <w:r w:rsidR="008A28FC" w:rsidRPr="00F96997">
        <w:rPr>
          <w:lang w:val="ru-RU"/>
        </w:rPr>
        <w:t>Настоящее решение вступает в силу с момента его официального опубликования и подлежит размещению на официальном сайте муниципального образования «Муниципальный округ Кезский район Удмуртской Республики».</w:t>
      </w:r>
    </w:p>
    <w:p w14:paraId="56634783" w14:textId="00532E4A" w:rsidR="00FF775B" w:rsidRPr="002D7BB5" w:rsidRDefault="00FF775B" w:rsidP="008A28FC">
      <w:pPr>
        <w:pStyle w:val="ConsPlusNormal"/>
        <w:ind w:firstLine="0"/>
        <w:jc w:val="right"/>
        <w:rPr>
          <w:rStyle w:val="FontStyle17"/>
          <w:color w:val="auto"/>
          <w:sz w:val="24"/>
          <w:szCs w:val="24"/>
        </w:rPr>
      </w:pPr>
      <w:bookmarkStart w:id="1" w:name="_Hlk142902748"/>
      <w:bookmarkEnd w:id="0"/>
      <w:r w:rsidRPr="002D7BB5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End w:id="1"/>
    </w:p>
    <w:p w14:paraId="7D55A098" w14:textId="7AD71934" w:rsidR="003E35DE" w:rsidRPr="002D7BB5" w:rsidRDefault="003E35DE" w:rsidP="001E750B">
      <w:pPr>
        <w:rPr>
          <w:lang w:val="ru-RU"/>
        </w:rPr>
      </w:pPr>
      <w:r w:rsidRPr="002D7BB5">
        <w:rPr>
          <w:lang w:val="ru-RU"/>
        </w:rPr>
        <w:t xml:space="preserve">Председатель Совета депутатов </w:t>
      </w:r>
    </w:p>
    <w:p w14:paraId="58FED98F" w14:textId="77777777" w:rsidR="003E35DE" w:rsidRPr="002D7BB5" w:rsidRDefault="003E35DE" w:rsidP="003E35DE">
      <w:pPr>
        <w:autoSpaceDE w:val="0"/>
        <w:autoSpaceDN w:val="0"/>
        <w:adjustRightInd w:val="0"/>
        <w:jc w:val="both"/>
        <w:rPr>
          <w:lang w:val="ru-RU"/>
        </w:rPr>
      </w:pPr>
      <w:r w:rsidRPr="002D7BB5">
        <w:rPr>
          <w:lang w:val="ru-RU"/>
        </w:rPr>
        <w:t>муниципального образования «Муниципальный</w:t>
      </w:r>
    </w:p>
    <w:p w14:paraId="43ED23FB" w14:textId="06CCF56D" w:rsidR="003E35DE" w:rsidRPr="002D7BB5" w:rsidRDefault="003E35DE" w:rsidP="003E35DE">
      <w:pPr>
        <w:rPr>
          <w:lang w:val="ru-RU"/>
        </w:rPr>
      </w:pPr>
      <w:r w:rsidRPr="002D7BB5">
        <w:rPr>
          <w:lang w:val="ru-RU"/>
        </w:rPr>
        <w:t>округ Кезский район Удмуртской Республики»</w:t>
      </w:r>
      <w:r w:rsidRPr="002D7BB5">
        <w:rPr>
          <w:lang w:val="ru-RU"/>
        </w:rPr>
        <w:tab/>
        <w:t xml:space="preserve">                       </w:t>
      </w:r>
      <w:r w:rsidR="008A28FC" w:rsidRPr="002D7BB5">
        <w:rPr>
          <w:lang w:val="ru-RU"/>
        </w:rPr>
        <w:t xml:space="preserve">                     Т.В. Гущина</w:t>
      </w:r>
      <w:r w:rsidRPr="002D7BB5">
        <w:rPr>
          <w:lang w:val="ru-RU"/>
        </w:rPr>
        <w:tab/>
      </w:r>
    </w:p>
    <w:p w14:paraId="7B8A36A3" w14:textId="77777777" w:rsidR="003E35DE" w:rsidRPr="002D7BB5" w:rsidRDefault="003E35DE" w:rsidP="003E35DE">
      <w:pPr>
        <w:rPr>
          <w:lang w:val="ru-RU"/>
        </w:rPr>
      </w:pPr>
    </w:p>
    <w:p w14:paraId="2A432DAF" w14:textId="77777777" w:rsidR="00F11FEC" w:rsidRPr="00F11FEC" w:rsidRDefault="00F11FEC" w:rsidP="00F11FEC">
      <w:pPr>
        <w:rPr>
          <w:lang w:val="ru-RU"/>
        </w:rPr>
      </w:pPr>
      <w:r w:rsidRPr="00F11FEC">
        <w:rPr>
          <w:lang w:val="ru-RU"/>
        </w:rPr>
        <w:t>п. Кез</w:t>
      </w:r>
    </w:p>
    <w:p w14:paraId="6E3C67FD" w14:textId="77777777" w:rsidR="00F11FEC" w:rsidRPr="00F11FEC" w:rsidRDefault="00F11FEC" w:rsidP="00F11FEC">
      <w:pPr>
        <w:rPr>
          <w:lang w:val="ru-RU"/>
        </w:rPr>
      </w:pPr>
      <w:r w:rsidRPr="00F11FEC">
        <w:rPr>
          <w:lang w:val="ru-RU"/>
        </w:rPr>
        <w:t>25 апреля 2025 года</w:t>
      </w:r>
    </w:p>
    <w:p w14:paraId="1E6E57D0" w14:textId="3574BBF1" w:rsidR="00F11FEC" w:rsidRPr="00F11FEC" w:rsidRDefault="00F11FEC" w:rsidP="00F11FEC">
      <w:pPr>
        <w:rPr>
          <w:lang w:val="ru-RU"/>
        </w:rPr>
      </w:pPr>
      <w:r w:rsidRPr="00F11FEC">
        <w:rPr>
          <w:lang w:val="ru-RU"/>
        </w:rPr>
        <w:t>№ 5</w:t>
      </w:r>
      <w:r>
        <w:rPr>
          <w:lang w:val="ru-RU"/>
        </w:rPr>
        <w:t>8</w:t>
      </w:r>
      <w:r w:rsidR="0048303B">
        <w:rPr>
          <w:lang w:val="ru-RU"/>
        </w:rPr>
        <w:t>7</w:t>
      </w:r>
    </w:p>
    <w:p w14:paraId="0A2B86A1" w14:textId="77777777" w:rsidR="00F11FEC" w:rsidRPr="00F11FEC" w:rsidRDefault="00F11FEC" w:rsidP="00F11FEC">
      <w:pPr>
        <w:rPr>
          <w:lang w:val="ru-RU"/>
        </w:rPr>
      </w:pPr>
    </w:p>
    <w:p w14:paraId="0383034A" w14:textId="76B2D9C9" w:rsidR="00B77054" w:rsidRPr="002D7BB5" w:rsidRDefault="00B77054" w:rsidP="00F11FEC">
      <w:pPr>
        <w:rPr>
          <w:lang w:val="ru-RU"/>
        </w:rPr>
      </w:pPr>
    </w:p>
    <w:sectPr w:rsidR="00B77054" w:rsidRPr="002D7BB5" w:rsidSect="00FD1295">
      <w:headerReference w:type="default" r:id="rId11"/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96A39" w14:textId="77777777" w:rsidR="00195816" w:rsidRDefault="00195816">
      <w:r>
        <w:separator/>
      </w:r>
    </w:p>
  </w:endnote>
  <w:endnote w:type="continuationSeparator" w:id="0">
    <w:p w14:paraId="04AFEBAA" w14:textId="77777777" w:rsidR="00195816" w:rsidRDefault="0019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empora LGC Uni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99C39" w14:textId="77777777" w:rsidR="00195816" w:rsidRDefault="00195816">
      <w:r>
        <w:separator/>
      </w:r>
    </w:p>
  </w:footnote>
  <w:footnote w:type="continuationSeparator" w:id="0">
    <w:p w14:paraId="2613DDC5" w14:textId="77777777" w:rsidR="00195816" w:rsidRDefault="0019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A742C" w14:textId="77777777" w:rsidR="008755D6" w:rsidRDefault="008755D6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multilevel"/>
    <w:tmpl w:val="9342C018"/>
    <w:lvl w:ilvl="0">
      <w:numFmt w:val="bullet"/>
      <w:lvlText w:val="*"/>
      <w:lvlJc w:val="left"/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14394"/>
    <w:multiLevelType w:val="hybridMultilevel"/>
    <w:tmpl w:val="90F69CD4"/>
    <w:lvl w:ilvl="0" w:tplc="E602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06CDB"/>
    <w:multiLevelType w:val="singleLevel"/>
    <w:tmpl w:val="B1F23242"/>
    <w:lvl w:ilvl="0">
      <w:start w:val="1"/>
      <w:numFmt w:val="decimal"/>
      <w:lvlText w:val="3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A11492"/>
    <w:multiLevelType w:val="multilevel"/>
    <w:tmpl w:val="8CA87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FC3E8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8F6457"/>
    <w:multiLevelType w:val="hybridMultilevel"/>
    <w:tmpl w:val="4ABEDE5E"/>
    <w:lvl w:ilvl="0" w:tplc="F51E4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7F424E0"/>
    <w:multiLevelType w:val="multilevel"/>
    <w:tmpl w:val="AAC037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C820C4"/>
    <w:multiLevelType w:val="multilevel"/>
    <w:tmpl w:val="89505F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7B76D9"/>
    <w:multiLevelType w:val="singleLevel"/>
    <w:tmpl w:val="6B9E265A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BC290A"/>
    <w:multiLevelType w:val="singleLevel"/>
    <w:tmpl w:val="3DCE5EF6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965AFA"/>
    <w:multiLevelType w:val="singleLevel"/>
    <w:tmpl w:val="04021FDE"/>
    <w:lvl w:ilvl="0">
      <w:start w:val="1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5A6135"/>
    <w:multiLevelType w:val="multilevel"/>
    <w:tmpl w:val="0696EE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D77631"/>
    <w:multiLevelType w:val="multilevel"/>
    <w:tmpl w:val="FB66F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1C4F5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1AB06A9"/>
    <w:multiLevelType w:val="multilevel"/>
    <w:tmpl w:val="3EAEE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FD07CE"/>
    <w:multiLevelType w:val="hybridMultilevel"/>
    <w:tmpl w:val="58447B46"/>
    <w:lvl w:ilvl="0" w:tplc="F9CCA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191B8F"/>
    <w:multiLevelType w:val="singleLevel"/>
    <w:tmpl w:val="C0FE5154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6001BB"/>
    <w:multiLevelType w:val="multilevel"/>
    <w:tmpl w:val="00B45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A2D4491"/>
    <w:multiLevelType w:val="multilevel"/>
    <w:tmpl w:val="656E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8D4C98"/>
    <w:multiLevelType w:val="multilevel"/>
    <w:tmpl w:val="6E3A03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E5F32EC"/>
    <w:multiLevelType w:val="multilevel"/>
    <w:tmpl w:val="AF2CD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A10EA3"/>
    <w:multiLevelType w:val="multilevel"/>
    <w:tmpl w:val="0650A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76137A"/>
    <w:multiLevelType w:val="hybridMultilevel"/>
    <w:tmpl w:val="50286F20"/>
    <w:lvl w:ilvl="0" w:tplc="17F8F54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A141A0"/>
    <w:multiLevelType w:val="hybridMultilevel"/>
    <w:tmpl w:val="2912F49A"/>
    <w:lvl w:ilvl="0" w:tplc="949C9B08">
      <w:start w:val="2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6" w15:restartNumberingAfterBreak="0">
    <w:nsid w:val="743A201C"/>
    <w:multiLevelType w:val="hybridMultilevel"/>
    <w:tmpl w:val="7A4AD168"/>
    <w:lvl w:ilvl="0" w:tplc="40D4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0EE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94F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4A77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6EA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121A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EC2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48D1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5894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76737B37"/>
    <w:multiLevelType w:val="hybridMultilevel"/>
    <w:tmpl w:val="AAAE73EE"/>
    <w:lvl w:ilvl="0" w:tplc="2BD272BA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8" w15:restartNumberingAfterBreak="0">
    <w:nsid w:val="7A6663E0"/>
    <w:multiLevelType w:val="singleLevel"/>
    <w:tmpl w:val="91BAF7BA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 w16cid:durableId="132915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7266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9305334">
    <w:abstractNumId w:val="15"/>
  </w:num>
  <w:num w:numId="4" w16cid:durableId="1951471372">
    <w:abstractNumId w:val="6"/>
  </w:num>
  <w:num w:numId="5" w16cid:durableId="880901065">
    <w:abstractNumId w:val="7"/>
  </w:num>
  <w:num w:numId="6" w16cid:durableId="561988259">
    <w:abstractNumId w:val="20"/>
  </w:num>
  <w:num w:numId="7" w16cid:durableId="90669352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 w16cid:durableId="399334074">
    <w:abstractNumId w:val="0"/>
    <w:lvlOverride w:ilvl="0">
      <w:lvl w:ilvl="0">
        <w:start w:val="65535"/>
        <w:numFmt w:val="bullet"/>
        <w:lvlText w:val="-"/>
        <w:legacy w:legacy="1" w:legacySpace="0" w:legacyIndent="1013"/>
        <w:lvlJc w:val="left"/>
        <w:rPr>
          <w:rFonts w:ascii="Times New Roman" w:hAnsi="Times New Roman" w:cs="Times New Roman" w:hint="default"/>
        </w:rPr>
      </w:lvl>
    </w:lvlOverride>
  </w:num>
  <w:num w:numId="9" w16cid:durableId="686516465">
    <w:abstractNumId w:val="11"/>
  </w:num>
  <w:num w:numId="10" w16cid:durableId="777023631">
    <w:abstractNumId w:val="12"/>
  </w:num>
  <w:num w:numId="11" w16cid:durableId="1607535984">
    <w:abstractNumId w:val="4"/>
  </w:num>
  <w:num w:numId="12" w16cid:durableId="394283312">
    <w:abstractNumId w:val="18"/>
  </w:num>
  <w:num w:numId="13" w16cid:durableId="109964194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 w16cid:durableId="19361421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 w16cid:durableId="1631663444">
    <w:abstractNumId w:val="28"/>
  </w:num>
  <w:num w:numId="16" w16cid:durableId="1828745465">
    <w:abstractNumId w:val="28"/>
    <w:lvlOverride w:ilvl="0">
      <w:lvl w:ilvl="0">
        <w:start w:val="1"/>
        <w:numFmt w:val="decimal"/>
        <w:lvlText w:val="6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7" w16cid:durableId="1786072647">
    <w:abstractNumId w:val="10"/>
  </w:num>
  <w:num w:numId="18" w16cid:durableId="1244484942">
    <w:abstractNumId w:val="10"/>
    <w:lvlOverride w:ilvl="0">
      <w:lvl w:ilvl="0">
        <w:start w:val="1"/>
        <w:numFmt w:val="decimal"/>
        <w:lvlText w:val="1.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 w16cid:durableId="1930961553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0" w16cid:durableId="90244609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1" w16cid:durableId="190317953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2" w16cid:durableId="450704935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3" w16cid:durableId="848830991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1059941779">
    <w:abstractNumId w:val="21"/>
  </w:num>
  <w:num w:numId="25" w16cid:durableId="60759804">
    <w:abstractNumId w:val="22"/>
  </w:num>
  <w:num w:numId="26" w16cid:durableId="185872102">
    <w:abstractNumId w:val="9"/>
  </w:num>
  <w:num w:numId="27" w16cid:durableId="1514613994">
    <w:abstractNumId w:val="14"/>
  </w:num>
  <w:num w:numId="28" w16cid:durableId="1454326932">
    <w:abstractNumId w:val="13"/>
  </w:num>
  <w:num w:numId="29" w16cid:durableId="1685285709">
    <w:abstractNumId w:val="8"/>
  </w:num>
  <w:num w:numId="30" w16cid:durableId="998847684">
    <w:abstractNumId w:val="16"/>
  </w:num>
  <w:num w:numId="31" w16cid:durableId="1863124058">
    <w:abstractNumId w:val="5"/>
  </w:num>
  <w:num w:numId="32" w16cid:durableId="843590984">
    <w:abstractNumId w:val="25"/>
  </w:num>
  <w:num w:numId="33" w16cid:durableId="396708068">
    <w:abstractNumId w:val="3"/>
  </w:num>
  <w:num w:numId="34" w16cid:durableId="52560586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63363140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3204113">
    <w:abstractNumId w:val="19"/>
  </w:num>
  <w:num w:numId="37" w16cid:durableId="1069426414">
    <w:abstractNumId w:val="23"/>
  </w:num>
  <w:num w:numId="38" w16cid:durableId="301618487">
    <w:abstractNumId w:val="24"/>
  </w:num>
  <w:num w:numId="39" w16cid:durableId="10445200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AC5"/>
    <w:rsid w:val="00022597"/>
    <w:rsid w:val="00030958"/>
    <w:rsid w:val="00041AD6"/>
    <w:rsid w:val="0005534D"/>
    <w:rsid w:val="0005784A"/>
    <w:rsid w:val="00062DDC"/>
    <w:rsid w:val="00072D51"/>
    <w:rsid w:val="000834B3"/>
    <w:rsid w:val="00090553"/>
    <w:rsid w:val="000A0257"/>
    <w:rsid w:val="000D694A"/>
    <w:rsid w:val="000D79CC"/>
    <w:rsid w:val="000E3BB8"/>
    <w:rsid w:val="000E6995"/>
    <w:rsid w:val="000F4127"/>
    <w:rsid w:val="00110699"/>
    <w:rsid w:val="0011692F"/>
    <w:rsid w:val="0012387D"/>
    <w:rsid w:val="00144DA7"/>
    <w:rsid w:val="00151ADF"/>
    <w:rsid w:val="0018478D"/>
    <w:rsid w:val="00191579"/>
    <w:rsid w:val="00191BE2"/>
    <w:rsid w:val="00193C4E"/>
    <w:rsid w:val="00195816"/>
    <w:rsid w:val="00197B30"/>
    <w:rsid w:val="001B072A"/>
    <w:rsid w:val="001B7CF7"/>
    <w:rsid w:val="001D5C48"/>
    <w:rsid w:val="001D6DA4"/>
    <w:rsid w:val="001E00EF"/>
    <w:rsid w:val="001E750B"/>
    <w:rsid w:val="00203E6B"/>
    <w:rsid w:val="002118FB"/>
    <w:rsid w:val="00230674"/>
    <w:rsid w:val="00230F87"/>
    <w:rsid w:val="002769DD"/>
    <w:rsid w:val="002824AD"/>
    <w:rsid w:val="002B756A"/>
    <w:rsid w:val="002C0E78"/>
    <w:rsid w:val="002C7717"/>
    <w:rsid w:val="002D1DE6"/>
    <w:rsid w:val="002D562F"/>
    <w:rsid w:val="002D7BB5"/>
    <w:rsid w:val="002D7FC2"/>
    <w:rsid w:val="002E03B5"/>
    <w:rsid w:val="002E3A5C"/>
    <w:rsid w:val="002F0A7B"/>
    <w:rsid w:val="002F5518"/>
    <w:rsid w:val="00305E61"/>
    <w:rsid w:val="00310211"/>
    <w:rsid w:val="00350F3B"/>
    <w:rsid w:val="003625DA"/>
    <w:rsid w:val="0036733F"/>
    <w:rsid w:val="003711FA"/>
    <w:rsid w:val="00376C69"/>
    <w:rsid w:val="00386AC5"/>
    <w:rsid w:val="0038712B"/>
    <w:rsid w:val="003A1E5E"/>
    <w:rsid w:val="003B20E9"/>
    <w:rsid w:val="003B6621"/>
    <w:rsid w:val="003C3B7D"/>
    <w:rsid w:val="003D2CDD"/>
    <w:rsid w:val="003D5F14"/>
    <w:rsid w:val="003E35DE"/>
    <w:rsid w:val="003F2DCD"/>
    <w:rsid w:val="00405D54"/>
    <w:rsid w:val="00422DB0"/>
    <w:rsid w:val="00426452"/>
    <w:rsid w:val="00446C5B"/>
    <w:rsid w:val="0044767B"/>
    <w:rsid w:val="0045279F"/>
    <w:rsid w:val="004643EA"/>
    <w:rsid w:val="00470762"/>
    <w:rsid w:val="0048303B"/>
    <w:rsid w:val="00483923"/>
    <w:rsid w:val="004D15C3"/>
    <w:rsid w:val="004E3095"/>
    <w:rsid w:val="004E4467"/>
    <w:rsid w:val="004E6CE6"/>
    <w:rsid w:val="0051437A"/>
    <w:rsid w:val="00522D72"/>
    <w:rsid w:val="005340C0"/>
    <w:rsid w:val="00535712"/>
    <w:rsid w:val="00540574"/>
    <w:rsid w:val="00545093"/>
    <w:rsid w:val="00551699"/>
    <w:rsid w:val="005770A4"/>
    <w:rsid w:val="005829EA"/>
    <w:rsid w:val="005C0C87"/>
    <w:rsid w:val="005C7416"/>
    <w:rsid w:val="005E1951"/>
    <w:rsid w:val="005E1979"/>
    <w:rsid w:val="005F4CC7"/>
    <w:rsid w:val="00615F70"/>
    <w:rsid w:val="006178A4"/>
    <w:rsid w:val="00627DFA"/>
    <w:rsid w:val="00632F6E"/>
    <w:rsid w:val="00643355"/>
    <w:rsid w:val="00646471"/>
    <w:rsid w:val="00651CB4"/>
    <w:rsid w:val="006569DE"/>
    <w:rsid w:val="0065736B"/>
    <w:rsid w:val="00660BD4"/>
    <w:rsid w:val="006A0BF2"/>
    <w:rsid w:val="006A3231"/>
    <w:rsid w:val="006A7F12"/>
    <w:rsid w:val="006B2C75"/>
    <w:rsid w:val="006B3EB9"/>
    <w:rsid w:val="006F320D"/>
    <w:rsid w:val="006F605F"/>
    <w:rsid w:val="0070570B"/>
    <w:rsid w:val="00710EF3"/>
    <w:rsid w:val="007143B1"/>
    <w:rsid w:val="007160F9"/>
    <w:rsid w:val="00724919"/>
    <w:rsid w:val="007309EE"/>
    <w:rsid w:val="007341A4"/>
    <w:rsid w:val="0073518B"/>
    <w:rsid w:val="0073703B"/>
    <w:rsid w:val="007422A3"/>
    <w:rsid w:val="0077523B"/>
    <w:rsid w:val="007A2282"/>
    <w:rsid w:val="007A58D0"/>
    <w:rsid w:val="007A6A9C"/>
    <w:rsid w:val="007A7E2E"/>
    <w:rsid w:val="007B3DC1"/>
    <w:rsid w:val="007F6EBE"/>
    <w:rsid w:val="007F78FC"/>
    <w:rsid w:val="00806731"/>
    <w:rsid w:val="00810420"/>
    <w:rsid w:val="008206ED"/>
    <w:rsid w:val="00837227"/>
    <w:rsid w:val="00837736"/>
    <w:rsid w:val="00843868"/>
    <w:rsid w:val="00850392"/>
    <w:rsid w:val="00850E95"/>
    <w:rsid w:val="0085476A"/>
    <w:rsid w:val="00857989"/>
    <w:rsid w:val="008643A9"/>
    <w:rsid w:val="0086623B"/>
    <w:rsid w:val="0086638D"/>
    <w:rsid w:val="00872ED7"/>
    <w:rsid w:val="008755D6"/>
    <w:rsid w:val="00886D31"/>
    <w:rsid w:val="008A28FC"/>
    <w:rsid w:val="008A707E"/>
    <w:rsid w:val="008B05F8"/>
    <w:rsid w:val="008B213A"/>
    <w:rsid w:val="008C1E41"/>
    <w:rsid w:val="008D16BB"/>
    <w:rsid w:val="008D7157"/>
    <w:rsid w:val="008F1B1E"/>
    <w:rsid w:val="00914469"/>
    <w:rsid w:val="00930B10"/>
    <w:rsid w:val="009332EA"/>
    <w:rsid w:val="00947D32"/>
    <w:rsid w:val="00957629"/>
    <w:rsid w:val="009772CF"/>
    <w:rsid w:val="00985142"/>
    <w:rsid w:val="009949FB"/>
    <w:rsid w:val="009A0289"/>
    <w:rsid w:val="009A4E26"/>
    <w:rsid w:val="009B1F43"/>
    <w:rsid w:val="009B4433"/>
    <w:rsid w:val="009B66E9"/>
    <w:rsid w:val="009D1CC5"/>
    <w:rsid w:val="009F3053"/>
    <w:rsid w:val="00A4429E"/>
    <w:rsid w:val="00A46CD7"/>
    <w:rsid w:val="00A7064F"/>
    <w:rsid w:val="00A76514"/>
    <w:rsid w:val="00A848A2"/>
    <w:rsid w:val="00AB13B5"/>
    <w:rsid w:val="00AD5837"/>
    <w:rsid w:val="00AE2880"/>
    <w:rsid w:val="00B01316"/>
    <w:rsid w:val="00B060A3"/>
    <w:rsid w:val="00B143E2"/>
    <w:rsid w:val="00B208B6"/>
    <w:rsid w:val="00B31CE3"/>
    <w:rsid w:val="00B502B4"/>
    <w:rsid w:val="00B53071"/>
    <w:rsid w:val="00B54BB2"/>
    <w:rsid w:val="00B55408"/>
    <w:rsid w:val="00B60E88"/>
    <w:rsid w:val="00B63816"/>
    <w:rsid w:val="00B72DE3"/>
    <w:rsid w:val="00B77054"/>
    <w:rsid w:val="00B92F5B"/>
    <w:rsid w:val="00B93E60"/>
    <w:rsid w:val="00BC25E0"/>
    <w:rsid w:val="00BC529D"/>
    <w:rsid w:val="00BD5EDA"/>
    <w:rsid w:val="00BE3C65"/>
    <w:rsid w:val="00BF49C8"/>
    <w:rsid w:val="00BF7EF0"/>
    <w:rsid w:val="00C02709"/>
    <w:rsid w:val="00C3147B"/>
    <w:rsid w:val="00C41559"/>
    <w:rsid w:val="00C55501"/>
    <w:rsid w:val="00C57927"/>
    <w:rsid w:val="00C62685"/>
    <w:rsid w:val="00C67E51"/>
    <w:rsid w:val="00C71F3B"/>
    <w:rsid w:val="00C72D59"/>
    <w:rsid w:val="00C7417F"/>
    <w:rsid w:val="00C80A61"/>
    <w:rsid w:val="00C81FD7"/>
    <w:rsid w:val="00C84D9E"/>
    <w:rsid w:val="00C927FB"/>
    <w:rsid w:val="00C9768F"/>
    <w:rsid w:val="00CA04CE"/>
    <w:rsid w:val="00CA5776"/>
    <w:rsid w:val="00CA767B"/>
    <w:rsid w:val="00CB5778"/>
    <w:rsid w:val="00CB665C"/>
    <w:rsid w:val="00CE76C9"/>
    <w:rsid w:val="00CF1EBF"/>
    <w:rsid w:val="00CF4E15"/>
    <w:rsid w:val="00D04779"/>
    <w:rsid w:val="00D04BC4"/>
    <w:rsid w:val="00D06E53"/>
    <w:rsid w:val="00D07BC5"/>
    <w:rsid w:val="00D4266F"/>
    <w:rsid w:val="00D702A0"/>
    <w:rsid w:val="00D76059"/>
    <w:rsid w:val="00D77C42"/>
    <w:rsid w:val="00D9154E"/>
    <w:rsid w:val="00D970DB"/>
    <w:rsid w:val="00DB4C5F"/>
    <w:rsid w:val="00DB72DD"/>
    <w:rsid w:val="00DB7AE1"/>
    <w:rsid w:val="00DB7B58"/>
    <w:rsid w:val="00DC4A63"/>
    <w:rsid w:val="00DD10F5"/>
    <w:rsid w:val="00DE3F6F"/>
    <w:rsid w:val="00DE4C2A"/>
    <w:rsid w:val="00DF3BCB"/>
    <w:rsid w:val="00E04778"/>
    <w:rsid w:val="00E23ACD"/>
    <w:rsid w:val="00E31EC4"/>
    <w:rsid w:val="00E51B93"/>
    <w:rsid w:val="00E5738B"/>
    <w:rsid w:val="00E61181"/>
    <w:rsid w:val="00E62340"/>
    <w:rsid w:val="00E72EFA"/>
    <w:rsid w:val="00E84411"/>
    <w:rsid w:val="00E91410"/>
    <w:rsid w:val="00EA559F"/>
    <w:rsid w:val="00EA66FA"/>
    <w:rsid w:val="00EB0CFE"/>
    <w:rsid w:val="00EB1BF6"/>
    <w:rsid w:val="00EB20B9"/>
    <w:rsid w:val="00EB71A1"/>
    <w:rsid w:val="00ED460D"/>
    <w:rsid w:val="00EE51B9"/>
    <w:rsid w:val="00EF2393"/>
    <w:rsid w:val="00F11FEC"/>
    <w:rsid w:val="00F13E99"/>
    <w:rsid w:val="00F20C7B"/>
    <w:rsid w:val="00F21311"/>
    <w:rsid w:val="00F26F7A"/>
    <w:rsid w:val="00F36074"/>
    <w:rsid w:val="00F437BC"/>
    <w:rsid w:val="00F5346A"/>
    <w:rsid w:val="00F5790F"/>
    <w:rsid w:val="00F63BC1"/>
    <w:rsid w:val="00F96997"/>
    <w:rsid w:val="00FA172C"/>
    <w:rsid w:val="00FB0F2A"/>
    <w:rsid w:val="00FB46B3"/>
    <w:rsid w:val="00FC5A94"/>
    <w:rsid w:val="00FC683B"/>
    <w:rsid w:val="00FD1295"/>
    <w:rsid w:val="00FD2865"/>
    <w:rsid w:val="00FE279C"/>
    <w:rsid w:val="00FE5625"/>
    <w:rsid w:val="00FF1796"/>
    <w:rsid w:val="00FF59C3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3611"/>
  <w15:docId w15:val="{D26CF844-FE20-488B-B1B3-E1451100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C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D1D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 w:eastAsia="ru-RU"/>
    </w:rPr>
  </w:style>
  <w:style w:type="paragraph" w:styleId="2">
    <w:name w:val="heading 2"/>
    <w:basedOn w:val="a"/>
    <w:next w:val="a"/>
    <w:link w:val="20"/>
    <w:qFormat/>
    <w:rsid w:val="00DB4C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C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386AC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rsid w:val="00386AC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4">
    <w:name w:val="Balloon Text"/>
    <w:basedOn w:val="a"/>
    <w:semiHidden/>
    <w:rsid w:val="008D7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D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1">
    <w:name w:val="Body Text 2"/>
    <w:basedOn w:val="a"/>
    <w:rsid w:val="00CB665C"/>
    <w:pPr>
      <w:jc w:val="both"/>
    </w:pPr>
    <w:rPr>
      <w:sz w:val="28"/>
      <w:szCs w:val="20"/>
      <w:lang w:val="ru-RU" w:eastAsia="ru-RU"/>
    </w:rPr>
  </w:style>
  <w:style w:type="paragraph" w:customStyle="1" w:styleId="ConsPlusCell">
    <w:name w:val="ConsPlusCell"/>
    <w:rsid w:val="007A5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17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A17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FA17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a6">
    <w:name w:val="Table Grid"/>
    <w:basedOn w:val="a1"/>
    <w:rsid w:val="0073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144DA7"/>
    <w:pPr>
      <w:spacing w:after="120"/>
    </w:pPr>
  </w:style>
  <w:style w:type="paragraph" w:customStyle="1" w:styleId="210">
    <w:name w:val="Основной текст 21"/>
    <w:basedOn w:val="a"/>
    <w:rsid w:val="00FC683B"/>
    <w:pPr>
      <w:widowControl w:val="0"/>
      <w:jc w:val="center"/>
    </w:pPr>
    <w:rPr>
      <w:sz w:val="28"/>
      <w:szCs w:val="20"/>
      <w:lang w:val="ru-RU" w:eastAsia="ru-RU"/>
    </w:rPr>
  </w:style>
  <w:style w:type="character" w:customStyle="1" w:styleId="FontStyle73">
    <w:name w:val="Font Style73"/>
    <w:rsid w:val="00ED460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D460D"/>
    <w:pPr>
      <w:widowControl w:val="0"/>
      <w:autoSpaceDE w:val="0"/>
      <w:autoSpaceDN w:val="0"/>
      <w:adjustRightInd w:val="0"/>
      <w:spacing w:line="322" w:lineRule="exact"/>
      <w:jc w:val="center"/>
    </w:pPr>
    <w:rPr>
      <w:lang w:val="ru-RU" w:eastAsia="ru-RU"/>
    </w:rPr>
  </w:style>
  <w:style w:type="paragraph" w:customStyle="1" w:styleId="Style4">
    <w:name w:val="Style4"/>
    <w:basedOn w:val="a"/>
    <w:rsid w:val="00ED460D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Style11">
    <w:name w:val="Style11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355"/>
      <w:jc w:val="both"/>
    </w:pPr>
    <w:rPr>
      <w:lang w:val="ru-RU" w:eastAsia="ru-RU"/>
    </w:rPr>
  </w:style>
  <w:style w:type="paragraph" w:customStyle="1" w:styleId="Style15">
    <w:name w:val="Style15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1"/>
      <w:jc w:val="both"/>
    </w:pPr>
    <w:rPr>
      <w:lang w:val="ru-RU" w:eastAsia="ru-RU"/>
    </w:rPr>
  </w:style>
  <w:style w:type="paragraph" w:customStyle="1" w:styleId="Style25">
    <w:name w:val="Style25"/>
    <w:basedOn w:val="a"/>
    <w:rsid w:val="00ED460D"/>
    <w:pPr>
      <w:widowControl w:val="0"/>
      <w:autoSpaceDE w:val="0"/>
      <w:autoSpaceDN w:val="0"/>
      <w:adjustRightInd w:val="0"/>
      <w:spacing w:line="230" w:lineRule="exact"/>
      <w:jc w:val="both"/>
    </w:pPr>
    <w:rPr>
      <w:lang w:val="ru-RU" w:eastAsia="ru-RU"/>
    </w:rPr>
  </w:style>
  <w:style w:type="paragraph" w:customStyle="1" w:styleId="Style47">
    <w:name w:val="Style47"/>
    <w:basedOn w:val="a"/>
    <w:rsid w:val="00ED460D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48">
    <w:name w:val="Style48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1013"/>
      <w:jc w:val="both"/>
    </w:pPr>
    <w:rPr>
      <w:lang w:val="ru-RU" w:eastAsia="ru-RU"/>
    </w:rPr>
  </w:style>
  <w:style w:type="paragraph" w:customStyle="1" w:styleId="Style51">
    <w:name w:val="Style51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lang w:val="ru-RU" w:eastAsia="ru-RU"/>
    </w:rPr>
  </w:style>
  <w:style w:type="character" w:customStyle="1" w:styleId="FontStyle67">
    <w:name w:val="Font Style67"/>
    <w:rsid w:val="00ED46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rsid w:val="00ED460D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rsid w:val="00ED460D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rsid w:val="00ED460D"/>
    <w:pPr>
      <w:widowControl w:val="0"/>
      <w:autoSpaceDE w:val="0"/>
      <w:autoSpaceDN w:val="0"/>
      <w:adjustRightInd w:val="0"/>
      <w:spacing w:line="275" w:lineRule="exact"/>
      <w:jc w:val="center"/>
    </w:pPr>
    <w:rPr>
      <w:lang w:val="ru-RU" w:eastAsia="ru-RU"/>
    </w:rPr>
  </w:style>
  <w:style w:type="paragraph" w:customStyle="1" w:styleId="Style50">
    <w:name w:val="Style50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6"/>
    </w:pPr>
    <w:rPr>
      <w:lang w:val="ru-RU" w:eastAsia="ru-RU"/>
    </w:rPr>
  </w:style>
  <w:style w:type="character" w:customStyle="1" w:styleId="FontStyle65">
    <w:name w:val="Font Style65"/>
    <w:rsid w:val="00ED460D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 Indent"/>
    <w:basedOn w:val="a"/>
    <w:rsid w:val="00DF3BCB"/>
    <w:pPr>
      <w:spacing w:after="120"/>
      <w:ind w:left="283"/>
    </w:pPr>
  </w:style>
  <w:style w:type="character" w:customStyle="1" w:styleId="a9">
    <w:name w:val="Гипертекстовая ссылка"/>
    <w:rsid w:val="002D1DE6"/>
    <w:rPr>
      <w:color w:val="008000"/>
    </w:rPr>
  </w:style>
  <w:style w:type="character" w:customStyle="1" w:styleId="20">
    <w:name w:val="Заголовок 2 Знак"/>
    <w:link w:val="2"/>
    <w:semiHidden/>
    <w:rsid w:val="00DB4C5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semiHidden/>
    <w:rsid w:val="00DB4C5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10">
    <w:name w:val="Основной текст Знак1"/>
    <w:locked/>
    <w:rsid w:val="00D4266F"/>
    <w:rPr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15pt">
    <w:name w:val="Основной текст (2) + 11;5 pt;Полужирный"/>
    <w:basedOn w:val="22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8"/>
    <w:rsid w:val="007160F9"/>
    <w:rPr>
      <w:shd w:val="clear" w:color="auto" w:fill="FFFFFF"/>
    </w:rPr>
  </w:style>
  <w:style w:type="character" w:customStyle="1" w:styleId="11">
    <w:name w:val="Основной текст1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4">
    <w:name w:val="Основной текст2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4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5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MalgunGothic-2pt">
    <w:name w:val="Основной текст + Malgun Gothic;Курсив;Интервал -2 pt"/>
    <w:basedOn w:val="aa"/>
    <w:rsid w:val="007160F9"/>
    <w:rPr>
      <w:rFonts w:ascii="Malgun Gothic" w:eastAsia="Malgun Gothic" w:hAnsi="Malgun Gothic" w:cs="Malgun Gothic"/>
      <w:i/>
      <w:iCs/>
      <w:color w:val="000000"/>
      <w:spacing w:val="-5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6">
    <w:name w:val="Основной текст6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a"/>
    <w:rsid w:val="007160F9"/>
    <w:pPr>
      <w:widowControl w:val="0"/>
      <w:shd w:val="clear" w:color="auto" w:fill="FFFFFF"/>
      <w:spacing w:before="180" w:after="720" w:line="0" w:lineRule="atLeast"/>
      <w:jc w:val="center"/>
    </w:pPr>
    <w:rPr>
      <w:sz w:val="20"/>
      <w:szCs w:val="20"/>
      <w:lang w:val="ru-RU" w:eastAsia="ru-RU"/>
    </w:rPr>
  </w:style>
  <w:style w:type="paragraph" w:styleId="ab">
    <w:name w:val="List Paragraph"/>
    <w:basedOn w:val="a"/>
    <w:qFormat/>
    <w:rsid w:val="00D70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Style1">
    <w:name w:val="Style1"/>
    <w:basedOn w:val="a"/>
    <w:uiPriority w:val="99"/>
    <w:rsid w:val="00FF775B"/>
    <w:pPr>
      <w:widowControl w:val="0"/>
      <w:autoSpaceDE w:val="0"/>
      <w:autoSpaceDN w:val="0"/>
      <w:adjustRightInd w:val="0"/>
      <w:spacing w:line="245" w:lineRule="exact"/>
      <w:jc w:val="center"/>
    </w:pPr>
    <w:rPr>
      <w:lang w:val="ru-RU" w:eastAsia="ru-RU"/>
    </w:rPr>
  </w:style>
  <w:style w:type="character" w:customStyle="1" w:styleId="FontStyle17">
    <w:name w:val="Font Style17"/>
    <w:uiPriority w:val="99"/>
    <w:rsid w:val="00FF775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8">
    <w:name w:val="Font Style18"/>
    <w:uiPriority w:val="99"/>
    <w:rsid w:val="00FF775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FF775B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lang w:val="ru-RU" w:eastAsia="ru-RU"/>
    </w:rPr>
  </w:style>
  <w:style w:type="character" w:styleId="ac">
    <w:name w:val="Hyperlink"/>
    <w:basedOn w:val="a0"/>
    <w:unhideWhenUsed/>
    <w:rsid w:val="00632F6E"/>
    <w:rPr>
      <w:color w:val="0000FF" w:themeColor="hyperlink"/>
      <w:u w:val="single"/>
    </w:rPr>
  </w:style>
  <w:style w:type="paragraph" w:customStyle="1" w:styleId="pt-a-000017">
    <w:name w:val="pt-a-000017"/>
    <w:basedOn w:val="a"/>
    <w:rsid w:val="00632F6E"/>
    <w:pPr>
      <w:spacing w:before="100" w:beforeAutospacing="1" w:after="100" w:afterAutospacing="1"/>
    </w:pPr>
    <w:rPr>
      <w:lang w:val="ru-RU" w:eastAsia="ru-RU"/>
    </w:rPr>
  </w:style>
  <w:style w:type="character" w:customStyle="1" w:styleId="pt-a0-000011">
    <w:name w:val="pt-a0-000011"/>
    <w:basedOn w:val="a0"/>
    <w:rsid w:val="00632F6E"/>
  </w:style>
  <w:style w:type="paragraph" w:customStyle="1" w:styleId="pt-aa">
    <w:name w:val="pt-aa"/>
    <w:basedOn w:val="a"/>
    <w:rsid w:val="00632F6E"/>
    <w:pPr>
      <w:spacing w:before="100" w:beforeAutospacing="1" w:after="100" w:afterAutospacing="1"/>
    </w:pPr>
    <w:rPr>
      <w:lang w:val="ru-RU" w:eastAsia="ru-RU"/>
    </w:rPr>
  </w:style>
  <w:style w:type="character" w:customStyle="1" w:styleId="pt-a0-000007">
    <w:name w:val="pt-a0-000007"/>
    <w:basedOn w:val="a0"/>
    <w:rsid w:val="00632F6E"/>
  </w:style>
  <w:style w:type="paragraph" w:customStyle="1" w:styleId="Standard">
    <w:name w:val="Standard"/>
    <w:rsid w:val="00632F6E"/>
    <w:pPr>
      <w:suppressAutoHyphens/>
      <w:autoSpaceDN w:val="0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d">
    <w:name w:val="footer"/>
    <w:basedOn w:val="a"/>
    <w:link w:val="ae"/>
    <w:unhideWhenUsed/>
    <w:rsid w:val="00F969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96997"/>
    <w:rPr>
      <w:sz w:val="24"/>
      <w:szCs w:val="24"/>
      <w:lang w:val="en-US" w:eastAsia="en-US"/>
    </w:rPr>
  </w:style>
  <w:style w:type="paragraph" w:styleId="af">
    <w:name w:val="header"/>
    <w:basedOn w:val="a"/>
    <w:link w:val="af0"/>
    <w:unhideWhenUsed/>
    <w:rsid w:val="00F969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9699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E628222ABDAE472EFFDCC9B4395D0B7C8103F1C857A9036B8A70EFBCEB33B4A141B7B9B4E9B59856FC6D0944F6576AA5387E4F4EEFCC9EXDt0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unkontrol\Desktop\&#1055;&#1054;&#1051;&#1054;&#1046;&#1045;&#1053;&#1048;&#1071;%20&#1087;&#1086;%20&#1074;&#1080;&#1076;&#1072;&#1084;%20&#1082;&#1086;&#1085;&#1090;&#1088;&#1086;&#1083;&#1103;\&#1040;&#1082;&#1090;&#1091;&#1072;&#1083;&#1100;&#1085;&#1099;&#1077;%20&#1087;&#1086;&#1083;&#1086;&#1078;&#1077;&#1085;&#1080;&#1103;%20&#1087;&#1086;%20&#1074;&#1080;&#1076;&#1072;&#1084;%20&#1082;&#1086;&#1085;&#1090;&#1088;&#1086;&#1083;&#1103;\&#1052;&#1047;&#1050;_&#1085;&#1086;&#1074;&#1099;&#1081;\_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1AF1-E512-4A95-89C0-D4829DDC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Пашкина Татьяна Алексеевна</cp:lastModifiedBy>
  <cp:revision>20</cp:revision>
  <cp:lastPrinted>2025-04-25T10:30:00Z</cp:lastPrinted>
  <dcterms:created xsi:type="dcterms:W3CDTF">2025-03-27T12:07:00Z</dcterms:created>
  <dcterms:modified xsi:type="dcterms:W3CDTF">2025-04-25T10:31:00Z</dcterms:modified>
</cp:coreProperties>
</file>