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BC3F" w14:textId="77777777" w:rsidR="00AD2A8B" w:rsidRPr="00AD2A8B" w:rsidRDefault="00AD2A8B" w:rsidP="00AD2A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DCAC7E5" w14:textId="77777777" w:rsidR="008D5A55" w:rsidRDefault="00AD2A8B" w:rsidP="00065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drawing>
          <wp:anchor distT="0" distB="0" distL="114300" distR="114300" simplePos="0" relativeHeight="251658752" behindDoc="1" locked="0" layoutInCell="1" allowOverlap="1" wp14:anchorId="54EA5426" wp14:editId="64F6694A">
            <wp:simplePos x="0" y="0"/>
            <wp:positionH relativeFrom="column">
              <wp:posOffset>2804160</wp:posOffset>
            </wp:positionH>
            <wp:positionV relativeFrom="page">
              <wp:posOffset>302260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4079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832DA" w14:textId="21FE247E" w:rsidR="00AD2A8B" w:rsidRPr="00AD2A8B" w:rsidRDefault="00AD2A8B" w:rsidP="00065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bCs/>
          <w:sz w:val="24"/>
          <w:szCs w:val="24"/>
        </w:rPr>
        <w:t>СОВЕТ  ДЕПУТАТОВ</w:t>
      </w:r>
    </w:p>
    <w:p w14:paraId="13E3A23A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«МУНИЦИПАЛЬНЫЙ ОКРУГ </w:t>
      </w:r>
    </w:p>
    <w:p w14:paraId="1ED3340F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A8B">
        <w:rPr>
          <w:rFonts w:ascii="Times New Roman" w:hAnsi="Times New Roman" w:cs="Times New Roman"/>
          <w:b/>
          <w:bCs/>
          <w:sz w:val="24"/>
          <w:szCs w:val="24"/>
        </w:rPr>
        <w:t>КЕЗСКИЙ РАЙОН УДМУРТСКОЙ РЕСПУБЛИКИ»</w:t>
      </w:r>
    </w:p>
    <w:p w14:paraId="2780E4A3" w14:textId="77777777" w:rsidR="00AD2A8B" w:rsidRPr="00AD2A8B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01C1B" w14:textId="77777777" w:rsidR="00AD2A8B" w:rsidRPr="00AD2A8B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48D2F7F2" w14:textId="77777777" w:rsidR="00AD2A8B" w:rsidRPr="00AD2A8B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07EEB55" w14:textId="77777777" w:rsidR="00AD2A8B" w:rsidRPr="00AD2A8B" w:rsidRDefault="00AD2A8B" w:rsidP="00AD2A8B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001715B7" w14:textId="77777777" w:rsidR="00AD2A8B" w:rsidRPr="00AD2A8B" w:rsidRDefault="00AD2A8B" w:rsidP="00AD2A8B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Р Е Ш Е Н И Е</w:t>
      </w:r>
    </w:p>
    <w:p w14:paraId="10A8CE4C" w14:textId="77777777" w:rsidR="00AD2A8B" w:rsidRPr="00AD2A8B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>СОВЕТА ДЕПУТАТОВ</w:t>
      </w:r>
    </w:p>
    <w:p w14:paraId="36FEF1A8" w14:textId="77777777" w:rsidR="00AD2A8B" w:rsidRPr="00AD2A8B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AD2A8B">
        <w:rPr>
          <w:b/>
          <w:bCs/>
          <w:sz w:val="24"/>
          <w:szCs w:val="24"/>
        </w:rPr>
        <w:t xml:space="preserve"> МУНИЦИПАЛЬНОГО ОБРАЗОВАНИЯ « МУНИЦИПАЛЬНЫЙ ОКРУГ КЕЗСКИЙ РАЙОН УДМУРТСКОЙ РЕСПУБЛИКИ»</w:t>
      </w:r>
    </w:p>
    <w:p w14:paraId="6D899C6E" w14:textId="77777777" w:rsidR="00AD2A8B" w:rsidRPr="00AD2A8B" w:rsidRDefault="00AD2A8B" w:rsidP="00AD2A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BD484" w14:textId="77777777" w:rsidR="008D5A55" w:rsidRPr="008D5A55" w:rsidRDefault="008D5A55" w:rsidP="008D5A55">
      <w:pPr>
        <w:pStyle w:val="2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 w:rsidRPr="008D5A55">
        <w:rPr>
          <w:b/>
          <w:color w:val="000000"/>
          <w:sz w:val="24"/>
          <w:szCs w:val="24"/>
          <w:lang w:bidi="ru-RU"/>
        </w:rPr>
        <w:t>Об объявлении конкурса по отбору кандидатур</w:t>
      </w:r>
    </w:p>
    <w:p w14:paraId="12B4A532" w14:textId="4236ADF5" w:rsidR="008D5A55" w:rsidRPr="008D5A55" w:rsidRDefault="008D5A55" w:rsidP="008D5A55">
      <w:pPr>
        <w:pStyle w:val="20"/>
        <w:shd w:val="clear" w:color="auto" w:fill="auto"/>
        <w:spacing w:before="0" w:after="247" w:line="240" w:lineRule="auto"/>
        <w:jc w:val="center"/>
        <w:rPr>
          <w:b/>
          <w:color w:val="000000"/>
          <w:sz w:val="24"/>
          <w:szCs w:val="24"/>
          <w:lang w:bidi="ru-RU"/>
        </w:rPr>
      </w:pPr>
      <w:r w:rsidRPr="008D5A55">
        <w:rPr>
          <w:b/>
          <w:color w:val="000000"/>
          <w:sz w:val="24"/>
          <w:szCs w:val="24"/>
          <w:lang w:bidi="ru-RU"/>
        </w:rPr>
        <w:t>на должность Главы муниципального образования «Муниципальный округ Кезский район Удмуртской Республики»</w:t>
      </w:r>
    </w:p>
    <w:p w14:paraId="37322F74" w14:textId="6641721C" w:rsidR="008D5A55" w:rsidRPr="008D5A55" w:rsidRDefault="008D5A55" w:rsidP="008D5A55">
      <w:pPr>
        <w:pStyle w:val="20"/>
        <w:shd w:val="clear" w:color="auto" w:fill="auto"/>
        <w:spacing w:before="0" w:after="106" w:line="240" w:lineRule="auto"/>
        <w:ind w:firstLine="760"/>
        <w:jc w:val="both"/>
        <w:rPr>
          <w:b/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 xml:space="preserve">В соответствии с Федеральным законом от </w:t>
      </w:r>
      <w:r>
        <w:rPr>
          <w:color w:val="000000"/>
          <w:sz w:val="24"/>
          <w:szCs w:val="24"/>
          <w:lang w:bidi="ru-RU"/>
        </w:rPr>
        <w:t xml:space="preserve">6 октября </w:t>
      </w:r>
      <w:r w:rsidRPr="008D5A55">
        <w:rPr>
          <w:color w:val="000000"/>
          <w:sz w:val="24"/>
          <w:szCs w:val="24"/>
          <w:lang w:bidi="ru-RU"/>
        </w:rPr>
        <w:t>2003</w:t>
      </w:r>
      <w:r>
        <w:rPr>
          <w:color w:val="000000"/>
          <w:sz w:val="24"/>
          <w:szCs w:val="24"/>
          <w:lang w:bidi="ru-RU"/>
        </w:rPr>
        <w:t xml:space="preserve"> года</w:t>
      </w:r>
      <w:r w:rsidRPr="008D5A55">
        <w:rPr>
          <w:color w:val="000000"/>
          <w:sz w:val="24"/>
          <w:szCs w:val="24"/>
          <w:lang w:bidi="ru-RU"/>
        </w:rPr>
        <w:t xml:space="preserve">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Республики», утвержденным решением Совета депутатов муниципального образования «Муниципальный округ Кезский район Удмуртской Республики</w:t>
      </w:r>
      <w:r w:rsidRPr="009B348D">
        <w:rPr>
          <w:color w:val="000000"/>
          <w:sz w:val="24"/>
          <w:szCs w:val="24"/>
          <w:lang w:bidi="ru-RU"/>
        </w:rPr>
        <w:t xml:space="preserve">» от </w:t>
      </w:r>
      <w:r w:rsidR="009B348D" w:rsidRPr="009B348D">
        <w:rPr>
          <w:color w:val="000000"/>
          <w:sz w:val="24"/>
          <w:szCs w:val="24"/>
          <w:lang w:bidi="ru-RU"/>
        </w:rPr>
        <w:t>19 апреля 2024 года</w:t>
      </w:r>
      <w:r w:rsidRPr="009B348D">
        <w:rPr>
          <w:color w:val="000000"/>
          <w:sz w:val="24"/>
          <w:szCs w:val="24"/>
          <w:lang w:bidi="ru-RU"/>
        </w:rPr>
        <w:t xml:space="preserve"> </w:t>
      </w:r>
      <w:r w:rsidRPr="009B348D">
        <w:rPr>
          <w:sz w:val="24"/>
          <w:szCs w:val="24"/>
          <w:lang w:bidi="ru-RU"/>
        </w:rPr>
        <w:t xml:space="preserve">№ </w:t>
      </w:r>
      <w:r w:rsidR="009B348D">
        <w:rPr>
          <w:sz w:val="24"/>
          <w:szCs w:val="24"/>
          <w:lang w:bidi="ru-RU"/>
        </w:rPr>
        <w:t>456</w:t>
      </w:r>
      <w:r w:rsidRPr="008D5A55">
        <w:rPr>
          <w:color w:val="000000"/>
          <w:sz w:val="24"/>
          <w:szCs w:val="24"/>
          <w:lang w:bidi="ru-RU"/>
        </w:rPr>
        <w:t>,</w:t>
      </w:r>
      <w:bookmarkStart w:id="0" w:name="bookmark1"/>
      <w:r w:rsidRPr="008D5A55">
        <w:rPr>
          <w:color w:val="000000"/>
          <w:sz w:val="24"/>
          <w:szCs w:val="24"/>
          <w:lang w:bidi="ru-RU"/>
        </w:rPr>
        <w:t xml:space="preserve"> Совет депутатов муниципального образования «Муниципальный округ Кезский район Удмуртской Республики» </w:t>
      </w:r>
      <w:r w:rsidRPr="008D5A55">
        <w:rPr>
          <w:b/>
          <w:color w:val="000000"/>
          <w:sz w:val="24"/>
          <w:szCs w:val="24"/>
          <w:lang w:bidi="ru-RU"/>
        </w:rPr>
        <w:t>РЕШ</w:t>
      </w:r>
      <w:r>
        <w:rPr>
          <w:b/>
          <w:color w:val="000000"/>
          <w:sz w:val="24"/>
          <w:szCs w:val="24"/>
          <w:lang w:bidi="ru-RU"/>
        </w:rPr>
        <w:t>АЕТ</w:t>
      </w:r>
      <w:r w:rsidRPr="008D5A55">
        <w:rPr>
          <w:b/>
          <w:color w:val="000000"/>
          <w:sz w:val="24"/>
          <w:szCs w:val="24"/>
          <w:lang w:bidi="ru-RU"/>
        </w:rPr>
        <w:t>:</w:t>
      </w:r>
      <w:bookmarkEnd w:id="0"/>
    </w:p>
    <w:p w14:paraId="1B534923" w14:textId="3AC17BDF" w:rsidR="008D5A55" w:rsidRPr="008D5A55" w:rsidRDefault="008D5A55" w:rsidP="008D5A55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>Объявить конкурс по отбору кандидатур на должность Главы муниципального образования «Муниципальный округ Кезский район Удмуртской Республики» (далее - конкурс).</w:t>
      </w:r>
    </w:p>
    <w:p w14:paraId="65298EF1" w14:textId="38C6669D" w:rsidR="008D5A55" w:rsidRPr="008D5A55" w:rsidRDefault="008D5A55" w:rsidP="008D5A55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 xml:space="preserve">Провести конкурс в соответствии с Положением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Республики», утвержденным решением Совета депутатов муниципального образования «Муниципальный округ Кезский район Удмуртской Республики» </w:t>
      </w:r>
      <w:r w:rsidR="009B348D" w:rsidRPr="009B348D">
        <w:rPr>
          <w:color w:val="000000"/>
          <w:sz w:val="24"/>
          <w:szCs w:val="24"/>
          <w:lang w:bidi="ru-RU"/>
        </w:rPr>
        <w:t xml:space="preserve">от 19 апреля 2024 года </w:t>
      </w:r>
      <w:r w:rsidR="009B348D" w:rsidRPr="009B348D">
        <w:rPr>
          <w:sz w:val="24"/>
          <w:szCs w:val="24"/>
          <w:lang w:bidi="ru-RU"/>
        </w:rPr>
        <w:t xml:space="preserve">№ </w:t>
      </w:r>
      <w:r w:rsidR="009B348D">
        <w:rPr>
          <w:sz w:val="24"/>
          <w:szCs w:val="24"/>
          <w:lang w:bidi="ru-RU"/>
        </w:rPr>
        <w:t>456</w:t>
      </w:r>
      <w:r w:rsidR="009B348D" w:rsidRPr="008D5A55">
        <w:rPr>
          <w:color w:val="000000"/>
          <w:sz w:val="24"/>
          <w:szCs w:val="24"/>
          <w:lang w:bidi="ru-RU"/>
        </w:rPr>
        <w:t xml:space="preserve"> </w:t>
      </w:r>
      <w:r w:rsidRPr="008D5A55">
        <w:rPr>
          <w:color w:val="000000"/>
          <w:sz w:val="24"/>
          <w:szCs w:val="24"/>
          <w:lang w:bidi="ru-RU"/>
        </w:rPr>
        <w:t>(далее - Положение о порядке проведения конкурса).</w:t>
      </w:r>
    </w:p>
    <w:p w14:paraId="065D9B7B" w14:textId="2488D8CD" w:rsidR="008D5A55" w:rsidRPr="008D5A55" w:rsidRDefault="008D5A55" w:rsidP="008D5A55">
      <w:pPr>
        <w:pStyle w:val="20"/>
        <w:numPr>
          <w:ilvl w:val="0"/>
          <w:numId w:val="9"/>
        </w:numPr>
        <w:shd w:val="clear" w:color="auto" w:fill="auto"/>
        <w:tabs>
          <w:tab w:val="left" w:pos="1417"/>
        </w:tabs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 xml:space="preserve">Право на участие в конкурсе имеют граждане Российской Федерации, достигшие возраста </w:t>
      </w:r>
      <w:r w:rsidRPr="008D5A55">
        <w:rPr>
          <w:sz w:val="24"/>
          <w:szCs w:val="24"/>
          <w:lang w:bidi="ru-RU"/>
        </w:rPr>
        <w:t>21 года, независимо от пола, расы,</w:t>
      </w:r>
      <w:r>
        <w:rPr>
          <w:sz w:val="24"/>
          <w:szCs w:val="24"/>
          <w:lang w:bidi="ru-RU"/>
        </w:rPr>
        <w:t xml:space="preserve"> </w:t>
      </w:r>
      <w:r w:rsidRPr="008D5A55">
        <w:rPr>
          <w:sz w:val="24"/>
          <w:szCs w:val="24"/>
          <w:lang w:bidi="ru-RU"/>
        </w:rPr>
        <w:t>национальности, языка, происхождения, имущественного и должностного</w:t>
      </w:r>
      <w:r>
        <w:rPr>
          <w:sz w:val="24"/>
          <w:szCs w:val="24"/>
          <w:lang w:bidi="ru-RU"/>
        </w:rPr>
        <w:t xml:space="preserve"> </w:t>
      </w:r>
      <w:r w:rsidRPr="008D5A55">
        <w:rPr>
          <w:sz w:val="24"/>
          <w:szCs w:val="24"/>
          <w:lang w:bidi="ru-RU"/>
        </w:rPr>
        <w:t>положения, места жительства, отношения к религии, убеждений,</w:t>
      </w:r>
      <w:r>
        <w:rPr>
          <w:sz w:val="24"/>
          <w:szCs w:val="24"/>
          <w:lang w:bidi="ru-RU"/>
        </w:rPr>
        <w:t xml:space="preserve"> </w:t>
      </w:r>
      <w:r w:rsidRPr="008D5A55">
        <w:rPr>
          <w:sz w:val="24"/>
          <w:szCs w:val="24"/>
          <w:lang w:bidi="ru-RU"/>
        </w:rPr>
        <w:t>принадлежности к общественным объединениям, а также других</w:t>
      </w:r>
      <w:r>
        <w:rPr>
          <w:sz w:val="24"/>
          <w:szCs w:val="24"/>
          <w:lang w:bidi="ru-RU"/>
        </w:rPr>
        <w:t xml:space="preserve"> </w:t>
      </w:r>
      <w:r w:rsidRPr="008D5A55">
        <w:rPr>
          <w:sz w:val="24"/>
          <w:szCs w:val="24"/>
          <w:lang w:bidi="ru-RU"/>
        </w:rPr>
        <w:t>обстоятельств и не имеющие ограничения пассивного избирательного права для избрания выборным должностным лицом местного самоуправления.</w:t>
      </w:r>
    </w:p>
    <w:p w14:paraId="50226EB0" w14:textId="77777777" w:rsidR="008D5A55" w:rsidRPr="008D5A55" w:rsidRDefault="008D5A55" w:rsidP="008D5A55">
      <w:pPr>
        <w:pStyle w:val="af3"/>
        <w:tabs>
          <w:tab w:val="left" w:pos="1302"/>
        </w:tabs>
        <w:spacing w:before="0" w:line="240" w:lineRule="auto"/>
        <w:ind w:right="20" w:firstLine="740"/>
        <w:rPr>
          <w:rFonts w:eastAsia="Times New Roman"/>
          <w:color w:val="000000"/>
          <w:spacing w:val="0"/>
          <w:sz w:val="24"/>
          <w:szCs w:val="24"/>
          <w:lang w:bidi="ru-RU"/>
        </w:rPr>
      </w:pPr>
      <w:r w:rsidRPr="008D5A55">
        <w:rPr>
          <w:rFonts w:eastAsia="Times New Roman"/>
          <w:color w:val="000000"/>
          <w:spacing w:val="0"/>
          <w:sz w:val="24"/>
          <w:szCs w:val="24"/>
          <w:lang w:bidi="ru-RU"/>
        </w:rPr>
        <w:t xml:space="preserve">4. К кандидатам на должность Главы муниципального образования устанавливаются следующие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значения: </w:t>
      </w:r>
    </w:p>
    <w:p w14:paraId="53FD27D5" w14:textId="77777777" w:rsidR="008D5A55" w:rsidRPr="008D5A55" w:rsidRDefault="008D5A55" w:rsidP="008D5A55">
      <w:pPr>
        <w:pStyle w:val="af3"/>
        <w:tabs>
          <w:tab w:val="left" w:pos="1302"/>
        </w:tabs>
        <w:spacing w:before="0" w:line="240" w:lineRule="auto"/>
        <w:ind w:right="20" w:firstLine="740"/>
        <w:rPr>
          <w:rFonts w:eastAsia="Times New Roman"/>
          <w:color w:val="000000"/>
          <w:spacing w:val="0"/>
          <w:sz w:val="24"/>
          <w:szCs w:val="24"/>
          <w:lang w:bidi="ru-RU"/>
        </w:rPr>
      </w:pPr>
      <w:r w:rsidRPr="008D5A55">
        <w:rPr>
          <w:rFonts w:eastAsia="Times New Roman"/>
          <w:color w:val="000000"/>
          <w:spacing w:val="0"/>
          <w:sz w:val="24"/>
          <w:szCs w:val="24"/>
          <w:lang w:bidi="ru-RU"/>
        </w:rPr>
        <w:t>1) высшее образование не ниже уровня специалитета, магистратуры;</w:t>
      </w:r>
    </w:p>
    <w:p w14:paraId="31EE04AD" w14:textId="3DFD2BDB" w:rsidR="008D5A55" w:rsidRPr="008D5A55" w:rsidRDefault="008D5A55" w:rsidP="008D5A55">
      <w:pPr>
        <w:pStyle w:val="af3"/>
        <w:tabs>
          <w:tab w:val="left" w:pos="1302"/>
        </w:tabs>
        <w:spacing w:before="0" w:line="240" w:lineRule="auto"/>
        <w:ind w:right="20" w:firstLine="740"/>
        <w:rPr>
          <w:rFonts w:eastAsia="Times New Roman"/>
          <w:color w:val="000000"/>
          <w:spacing w:val="0"/>
          <w:sz w:val="24"/>
          <w:szCs w:val="24"/>
          <w:lang w:bidi="ru-RU"/>
        </w:rPr>
      </w:pPr>
      <w:r w:rsidRPr="008D5A55">
        <w:rPr>
          <w:rFonts w:eastAsia="Times New Roman"/>
          <w:color w:val="000000"/>
          <w:spacing w:val="0"/>
          <w:sz w:val="24"/>
          <w:szCs w:val="24"/>
          <w:lang w:bidi="ru-RU"/>
        </w:rPr>
        <w:t>2)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 Устава муниципального образования «Муниципальный округ Кезский район Удмуртской Республики» и муниципальных нормативных правовых актов</w:t>
      </w:r>
      <w:r>
        <w:rPr>
          <w:rFonts w:eastAsia="Times New Roman"/>
          <w:color w:val="000000"/>
          <w:spacing w:val="0"/>
          <w:sz w:val="24"/>
          <w:szCs w:val="24"/>
          <w:lang w:bidi="ru-RU"/>
        </w:rPr>
        <w:t xml:space="preserve"> </w:t>
      </w:r>
      <w:r w:rsidRPr="009B348D">
        <w:rPr>
          <w:sz w:val="24"/>
          <w:szCs w:val="24"/>
        </w:rPr>
        <w:t>необходимых для осуществления отдельных государственных полномочий, переданных органам местного самоуправления</w:t>
      </w:r>
      <w:r w:rsidRPr="009B348D">
        <w:rPr>
          <w:bCs/>
          <w:sz w:val="24"/>
          <w:szCs w:val="24"/>
        </w:rPr>
        <w:t>;</w:t>
      </w:r>
    </w:p>
    <w:p w14:paraId="133622B6" w14:textId="77777777" w:rsidR="008D5A55" w:rsidRPr="008D5A55" w:rsidRDefault="008D5A55" w:rsidP="008D5A55">
      <w:pPr>
        <w:pStyle w:val="af3"/>
        <w:shd w:val="clear" w:color="auto" w:fill="auto"/>
        <w:tabs>
          <w:tab w:val="left" w:pos="1302"/>
        </w:tabs>
        <w:spacing w:before="0" w:line="240" w:lineRule="auto"/>
        <w:ind w:right="20" w:firstLine="740"/>
        <w:rPr>
          <w:rFonts w:eastAsia="Times New Roman"/>
          <w:color w:val="000000"/>
          <w:spacing w:val="0"/>
          <w:sz w:val="24"/>
          <w:szCs w:val="24"/>
          <w:lang w:bidi="ru-RU"/>
        </w:rPr>
      </w:pPr>
      <w:r w:rsidRPr="008D5A55">
        <w:rPr>
          <w:rFonts w:eastAsia="Times New Roman"/>
          <w:color w:val="000000"/>
          <w:spacing w:val="0"/>
          <w:sz w:val="24"/>
          <w:szCs w:val="24"/>
          <w:lang w:bidi="ru-RU"/>
        </w:rPr>
        <w:lastRenderedPageBreak/>
        <w:t>3)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14:paraId="1EDE6CFF" w14:textId="77777777" w:rsidR="008D5A55" w:rsidRPr="008D5A55" w:rsidRDefault="008D5A55" w:rsidP="008D5A55">
      <w:pPr>
        <w:pStyle w:val="af3"/>
        <w:shd w:val="clear" w:color="auto" w:fill="auto"/>
        <w:tabs>
          <w:tab w:val="left" w:pos="1302"/>
        </w:tabs>
        <w:spacing w:before="0" w:line="240" w:lineRule="auto"/>
        <w:ind w:right="20" w:firstLine="740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>5.Определить условия проведения конкурса:</w:t>
      </w:r>
    </w:p>
    <w:p w14:paraId="5608340C" w14:textId="77777777" w:rsidR="008D5A55" w:rsidRPr="008D5A55" w:rsidRDefault="008D5A55" w:rsidP="008D5A55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>Конкурс проводится с приглашением кандидатов. Комиссия проводит оценку профессиональных и личностных качеств кандидатов, их умений, знаний, навыков в результате собеседования.</w:t>
      </w:r>
    </w:p>
    <w:p w14:paraId="13C1A028" w14:textId="7272D140" w:rsidR="008D5A55" w:rsidRPr="008D5A55" w:rsidRDefault="008D5A55" w:rsidP="008D5A55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5A55">
        <w:rPr>
          <w:sz w:val="24"/>
          <w:szCs w:val="24"/>
        </w:rPr>
        <w:t xml:space="preserve">Кандидат, допущенный к участию в конкурсе, представляет в конкурсную комиссию </w:t>
      </w:r>
      <w:r w:rsidRPr="008D5A55">
        <w:rPr>
          <w:bCs/>
          <w:sz w:val="24"/>
          <w:szCs w:val="24"/>
        </w:rPr>
        <w:t xml:space="preserve">программу (концепцию) развития муниципального образования </w:t>
      </w:r>
      <w:r w:rsidRPr="008D5A55">
        <w:rPr>
          <w:sz w:val="24"/>
          <w:szCs w:val="24"/>
        </w:rPr>
        <w:t>«Муниципальный округ Кезский район Удмуртской Республики»</w:t>
      </w:r>
      <w:r w:rsidRPr="008D5A55">
        <w:rPr>
          <w:bCs/>
          <w:sz w:val="24"/>
          <w:szCs w:val="24"/>
        </w:rPr>
        <w:t xml:space="preserve"> либо программу действий в качестве Главы муниципального образования </w:t>
      </w:r>
      <w:r w:rsidRPr="008D5A55">
        <w:rPr>
          <w:sz w:val="24"/>
          <w:szCs w:val="24"/>
        </w:rPr>
        <w:t>«Муниципальный округ Кезский район Удмуртской Республики» в письменном виде (не более 5 листов машинописного текста).</w:t>
      </w:r>
    </w:p>
    <w:p w14:paraId="0629D250" w14:textId="190F0989" w:rsidR="008D5A55" w:rsidRPr="008D5A55" w:rsidRDefault="008D5A55" w:rsidP="008D5A55">
      <w:pPr>
        <w:pStyle w:val="20"/>
        <w:numPr>
          <w:ilvl w:val="0"/>
          <w:numId w:val="10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8D5A55">
        <w:rPr>
          <w:sz w:val="24"/>
          <w:szCs w:val="24"/>
        </w:rPr>
        <w:t>В программе (концепции) развития муниципального образования «Муниципальный округ Кезский район Удмуртской Республики» либо программе действий в качестве Главы муниципального образования «Муниципальный округ Кезский район Удмуртской Республики» в произвольной форме излагается информация об оценке текущего социально-экономического состояния муниципального образования «Муниципальный округ Кезский район Удмуртской Республики», описание основных проблем социально-экономического развития муниципального образования «Муниципальный округ Кезский район Удмуртской Республики» и комплекс предлагаемых мер по их решению, сроки, ресурсное обеспечение и механизмы реализации указанных программы (концепции) либо программы действий</w:t>
      </w:r>
      <w:r w:rsidRPr="008D5A55">
        <w:rPr>
          <w:color w:val="000000"/>
          <w:sz w:val="24"/>
          <w:szCs w:val="24"/>
          <w:lang w:bidi="ru-RU"/>
        </w:rPr>
        <w:t>.</w:t>
      </w:r>
    </w:p>
    <w:p w14:paraId="0D75E7E2" w14:textId="678A2FA9" w:rsidR="008D5A55" w:rsidRPr="008D5A55" w:rsidRDefault="008D5A55" w:rsidP="008D5A55">
      <w:pPr>
        <w:pStyle w:val="20"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sz w:val="24"/>
          <w:szCs w:val="24"/>
        </w:rPr>
        <w:t>Собеседование проводится комиссией отдельно с каждым из кандидатов. В ходе собеседования кандидат устно в течение 10 минут представляет программу (концепцию) развития муниципального образования «Муниципальный округ Кезский район Удмуртской Республики» либо программу действий в качестве Главы муниципального образования «Муниципальный округ Кезский район Удмуртской Республики», после чего отвечает на вопросы членов комиссии</w:t>
      </w:r>
      <w:r w:rsidRPr="008D5A55">
        <w:rPr>
          <w:color w:val="000000"/>
          <w:sz w:val="24"/>
          <w:szCs w:val="24"/>
          <w:lang w:bidi="ru-RU"/>
        </w:rPr>
        <w:t>.</w:t>
      </w:r>
    </w:p>
    <w:p w14:paraId="7F4D9201" w14:textId="77777777" w:rsidR="008D5A55" w:rsidRPr="008D5A55" w:rsidRDefault="008D5A55" w:rsidP="008D5A55">
      <w:pPr>
        <w:pStyle w:val="20"/>
        <w:numPr>
          <w:ilvl w:val="0"/>
          <w:numId w:val="10"/>
        </w:numPr>
        <w:shd w:val="clear" w:color="auto" w:fill="auto"/>
        <w:tabs>
          <w:tab w:val="left" w:pos="118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>Результаты конкурса определяются на закрытом заседании комиссии в течение двух рабочих дней со дня проведения собеседования и на основании оценочных листов, заполненных членами комиссии.</w:t>
      </w:r>
    </w:p>
    <w:p w14:paraId="5DE72673" w14:textId="77777777" w:rsidR="008D5A55" w:rsidRPr="008D5A55" w:rsidRDefault="008D5A55" w:rsidP="008D5A55">
      <w:pPr>
        <w:pStyle w:val="20"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color w:val="000000" w:themeColor="text1"/>
          <w:sz w:val="24"/>
          <w:szCs w:val="24"/>
        </w:rPr>
        <w:t>Комиссией определяются не менее двух кандидатов, показавших наилучшие результаты по результатам проведения конкурсных процедур и получивших в сумме наибольшее число оценочных баллов</w:t>
      </w:r>
      <w:r w:rsidRPr="008D5A55">
        <w:rPr>
          <w:color w:val="000000"/>
          <w:sz w:val="24"/>
          <w:szCs w:val="24"/>
          <w:lang w:bidi="ru-RU"/>
        </w:rPr>
        <w:t>.</w:t>
      </w:r>
    </w:p>
    <w:p w14:paraId="07BAEDCF" w14:textId="77777777" w:rsidR="008D5A55" w:rsidRPr="008D5A55" w:rsidRDefault="008D5A55" w:rsidP="008D5A55">
      <w:pPr>
        <w:spacing w:after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О результатах конкурса кандидаты информируются в письменной форме не позднее чем в течение двух  рабочих дней со дня принятия комиссией решения о результатах конкурса.</w:t>
      </w:r>
    </w:p>
    <w:p w14:paraId="2941E47C" w14:textId="785E8387" w:rsidR="008D5A55" w:rsidRPr="008D5A55" w:rsidRDefault="008D5A55" w:rsidP="008D5A55">
      <w:pPr>
        <w:pStyle w:val="20"/>
        <w:shd w:val="clear" w:color="auto" w:fill="auto"/>
        <w:spacing w:before="0" w:after="0" w:line="240" w:lineRule="auto"/>
        <w:ind w:firstLine="900"/>
        <w:jc w:val="both"/>
        <w:rPr>
          <w:color w:val="000000"/>
          <w:sz w:val="24"/>
          <w:szCs w:val="24"/>
          <w:lang w:bidi="ru-RU"/>
        </w:rPr>
      </w:pPr>
      <w:r w:rsidRPr="008D5A55">
        <w:rPr>
          <w:color w:val="000000"/>
          <w:sz w:val="24"/>
          <w:szCs w:val="24"/>
          <w:lang w:bidi="ru-RU"/>
        </w:rPr>
        <w:t xml:space="preserve">6. Прием документов для участия в конкурсе осуществляется в </w:t>
      </w:r>
      <w:r w:rsidRPr="00ED6A98">
        <w:rPr>
          <w:bCs/>
          <w:color w:val="000000"/>
          <w:sz w:val="24"/>
          <w:szCs w:val="24"/>
          <w:lang w:bidi="ru-RU"/>
        </w:rPr>
        <w:t xml:space="preserve">период с </w:t>
      </w:r>
      <w:r w:rsidR="0046348D" w:rsidRPr="00ED6A98">
        <w:rPr>
          <w:bCs/>
          <w:color w:val="000000"/>
          <w:sz w:val="24"/>
          <w:szCs w:val="24"/>
          <w:lang w:bidi="ru-RU"/>
        </w:rPr>
        <w:t>17 июня</w:t>
      </w:r>
      <w:r w:rsidR="00ED6A98">
        <w:rPr>
          <w:bCs/>
          <w:color w:val="000000"/>
          <w:sz w:val="24"/>
          <w:szCs w:val="24"/>
          <w:lang w:bidi="ru-RU"/>
        </w:rPr>
        <w:t xml:space="preserve"> </w:t>
      </w:r>
      <w:r w:rsidRPr="00ED6A98">
        <w:rPr>
          <w:bCs/>
          <w:color w:val="000000"/>
          <w:sz w:val="24"/>
          <w:szCs w:val="24"/>
          <w:lang w:bidi="ru-RU"/>
        </w:rPr>
        <w:t xml:space="preserve">2024 года по </w:t>
      </w:r>
      <w:r w:rsidR="0046348D" w:rsidRPr="00ED6A98">
        <w:rPr>
          <w:bCs/>
          <w:color w:val="000000"/>
          <w:sz w:val="24"/>
          <w:szCs w:val="24"/>
          <w:lang w:bidi="ru-RU"/>
        </w:rPr>
        <w:t>5 июля</w:t>
      </w:r>
      <w:r w:rsidRPr="00ED6A98">
        <w:rPr>
          <w:bCs/>
          <w:color w:val="000000"/>
          <w:sz w:val="24"/>
          <w:szCs w:val="24"/>
          <w:lang w:bidi="ru-RU"/>
        </w:rPr>
        <w:t xml:space="preserve"> 2024 года в рабочие дни с 9.00 до 12.00 и с 13.00 до 16.00, (в пятницу с 9:00 до 12:00 и с 13:00 до 15:00, время местное) по адресу: Удмуртская</w:t>
      </w:r>
      <w:r w:rsidRPr="008D5A55">
        <w:rPr>
          <w:color w:val="000000"/>
          <w:sz w:val="24"/>
          <w:szCs w:val="24"/>
          <w:lang w:bidi="ru-RU"/>
        </w:rPr>
        <w:t xml:space="preserve"> Республика, Кезский район, </w:t>
      </w:r>
      <w:r>
        <w:rPr>
          <w:color w:val="000000"/>
          <w:sz w:val="24"/>
          <w:szCs w:val="24"/>
          <w:lang w:bidi="ru-RU"/>
        </w:rPr>
        <w:t xml:space="preserve">п.Кез, ул.Кирова, д.5, каб. </w:t>
      </w:r>
      <w:r w:rsidRPr="009B348D">
        <w:rPr>
          <w:color w:val="000000"/>
          <w:sz w:val="24"/>
          <w:szCs w:val="24"/>
          <w:lang w:bidi="ru-RU"/>
        </w:rPr>
        <w:t xml:space="preserve">№ </w:t>
      </w:r>
      <w:r w:rsidR="009B348D" w:rsidRPr="009B348D">
        <w:rPr>
          <w:color w:val="000000"/>
          <w:sz w:val="24"/>
          <w:szCs w:val="24"/>
          <w:lang w:bidi="ru-RU"/>
        </w:rPr>
        <w:t>61</w:t>
      </w:r>
      <w:r w:rsidRPr="009B348D">
        <w:rPr>
          <w:color w:val="000000"/>
          <w:sz w:val="24"/>
          <w:szCs w:val="24"/>
          <w:lang w:bidi="ru-RU"/>
        </w:rPr>
        <w:t>.</w:t>
      </w:r>
    </w:p>
    <w:p w14:paraId="5FE72B0F" w14:textId="6C8FBE05" w:rsidR="008D5A55" w:rsidRPr="007942C2" w:rsidRDefault="008D5A55" w:rsidP="008D5A55">
      <w:pPr>
        <w:pStyle w:val="20"/>
        <w:shd w:val="clear" w:color="auto" w:fill="auto"/>
        <w:spacing w:before="0" w:after="0" w:line="240" w:lineRule="auto"/>
        <w:ind w:firstLine="900"/>
        <w:jc w:val="both"/>
        <w:rPr>
          <w:bCs/>
          <w:color w:val="000000"/>
          <w:sz w:val="24"/>
          <w:szCs w:val="24"/>
          <w:lang w:bidi="ru-RU"/>
        </w:rPr>
      </w:pPr>
      <w:r w:rsidRPr="008D5A55">
        <w:rPr>
          <w:color w:val="000000"/>
          <w:sz w:val="24"/>
          <w:szCs w:val="24"/>
          <w:lang w:bidi="ru-RU"/>
        </w:rPr>
        <w:t xml:space="preserve">Представление программы (концепции) развития муниципального образования «Муниципальный округ Кезский район Удмуртской Республики» либо программы действий в качестве Главы муниципального образования «Муниципальный округ Кезский район Удмуртской Республики» осуществляется </w:t>
      </w:r>
      <w:r w:rsidRPr="007942C2">
        <w:rPr>
          <w:bCs/>
          <w:color w:val="000000"/>
          <w:sz w:val="24"/>
          <w:szCs w:val="24"/>
          <w:lang w:bidi="ru-RU"/>
        </w:rPr>
        <w:t>не позднее</w:t>
      </w:r>
      <w:r w:rsidR="007942C2" w:rsidRPr="007942C2">
        <w:rPr>
          <w:bCs/>
          <w:color w:val="000000"/>
          <w:sz w:val="24"/>
          <w:szCs w:val="24"/>
          <w:lang w:bidi="ru-RU"/>
        </w:rPr>
        <w:t xml:space="preserve"> 5 июля</w:t>
      </w:r>
      <w:r w:rsidRPr="007942C2">
        <w:rPr>
          <w:bCs/>
          <w:color w:val="000000"/>
          <w:sz w:val="24"/>
          <w:szCs w:val="24"/>
          <w:lang w:bidi="ru-RU"/>
        </w:rPr>
        <w:t xml:space="preserve"> 2024 года в часы и по адресу, указанным в абзаце первом настоящего пункта.</w:t>
      </w:r>
    </w:p>
    <w:p w14:paraId="426BB943" w14:textId="77777777" w:rsidR="008D5A55" w:rsidRPr="008D5A55" w:rsidRDefault="008D5A55" w:rsidP="008D5A55">
      <w:pPr>
        <w:pStyle w:val="20"/>
        <w:shd w:val="clear" w:color="auto" w:fill="auto"/>
        <w:spacing w:before="0" w:after="0" w:line="240" w:lineRule="auto"/>
        <w:ind w:firstLine="900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>7. Перечень документов, необходимых для участия в конкурсе, и требования к их оформлению:</w:t>
      </w:r>
    </w:p>
    <w:p w14:paraId="181A0ACC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1) личное </w:t>
      </w:r>
      <w:r w:rsidRPr="007B4975">
        <w:rPr>
          <w:rFonts w:ascii="Times New Roman" w:hAnsi="Times New Roman" w:cs="Times New Roman"/>
          <w:b/>
          <w:sz w:val="24"/>
        </w:rPr>
        <w:t>заявление</w:t>
      </w:r>
      <w:r w:rsidRPr="007B4975">
        <w:rPr>
          <w:rFonts w:ascii="Times New Roman" w:hAnsi="Times New Roman" w:cs="Times New Roman"/>
          <w:sz w:val="24"/>
        </w:rPr>
        <w:t xml:space="preserve"> по форме согласно приложению 1 к настоящему Положению;</w:t>
      </w:r>
    </w:p>
    <w:p w14:paraId="3A1CE231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</w:rPr>
        <w:lastRenderedPageBreak/>
        <w:t xml:space="preserve">2) </w:t>
      </w:r>
      <w:r w:rsidRPr="007B4975">
        <w:rPr>
          <w:rFonts w:ascii="Times New Roman" w:hAnsi="Times New Roman"/>
          <w:sz w:val="24"/>
          <w:szCs w:val="24"/>
        </w:rPr>
        <w:t xml:space="preserve">собственноручно заполненную </w:t>
      </w:r>
      <w:r w:rsidRPr="007B4975">
        <w:rPr>
          <w:rFonts w:ascii="Times New Roman" w:hAnsi="Times New Roman"/>
          <w:b/>
          <w:sz w:val="24"/>
          <w:szCs w:val="24"/>
        </w:rPr>
        <w:t>анкету</w:t>
      </w:r>
      <w:r w:rsidRPr="007B4975">
        <w:rPr>
          <w:rFonts w:ascii="Times New Roman" w:hAnsi="Times New Roman" w:cs="Times New Roman"/>
          <w:sz w:val="24"/>
        </w:rPr>
        <w:t xml:space="preserve"> по форме согласно приложению 2 к настоящему Положению</w:t>
      </w:r>
      <w:r w:rsidRPr="007B4975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r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(с учетом пункта 11 Перечня документов)</w:t>
      </w:r>
      <w:r w:rsidRPr="007B4975">
        <w:rPr>
          <w:rFonts w:ascii="Times New Roman" w:hAnsi="Times New Roman" w:cs="Times New Roman"/>
          <w:sz w:val="24"/>
          <w:szCs w:val="24"/>
        </w:rPr>
        <w:t>;</w:t>
      </w:r>
    </w:p>
    <w:p w14:paraId="011E407B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3) фотографии </w:t>
      </w:r>
      <w:r w:rsidRPr="003F67C5">
        <w:rPr>
          <w:rFonts w:ascii="Times New Roman" w:hAnsi="Times New Roman" w:cs="Times New Roman"/>
          <w:sz w:val="24"/>
        </w:rPr>
        <w:t>4 x 6 (2 шт.);</w:t>
      </w:r>
    </w:p>
    <w:p w14:paraId="009C5786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4) заполненную и собственноручно подписанную автобиографию;</w:t>
      </w:r>
    </w:p>
    <w:p w14:paraId="08D662EF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5) копию и оригинал паспорта гражданина Российской Федерации;</w:t>
      </w:r>
    </w:p>
    <w:p w14:paraId="239E3318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6) документы, подтверждающие образование, стаж работы и квалификацию:</w:t>
      </w:r>
    </w:p>
    <w:p w14:paraId="071AD6C4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- копию трудовой книжки, заверенную уполномоченным должностным лицом работодателя  по месту работы (службы), или трудовую книжку и копию трудовой книжки, иные документы, подтверждающие трудовую (служебную) деятельность гражданина;</w:t>
      </w:r>
    </w:p>
    <w:p w14:paraId="2BADDCAB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- копии и оригиналы документов об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14:paraId="47F76031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>7) документы, подтверждающие направление Главе Удмуртской Республики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предусмотренном Законом Удмуртской Республики 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сведений»;</w:t>
      </w:r>
    </w:p>
    <w:p w14:paraId="783209FE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 xml:space="preserve">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</w:t>
      </w:r>
      <w:r w:rsidRPr="007B4975">
        <w:rPr>
          <w:rFonts w:ascii="Times New Roman" w:hAnsi="Times New Roman"/>
          <w:b/>
          <w:color w:val="000000"/>
          <w:sz w:val="24"/>
        </w:rPr>
        <w:t>«Справки БК»</w:t>
      </w:r>
      <w:r w:rsidRPr="007B4975">
        <w:rPr>
          <w:rFonts w:ascii="Times New Roman" w:hAnsi="Times New Roman"/>
          <w:color w:val="000000"/>
          <w:sz w:val="24"/>
        </w:rPr>
        <w:t>.</w:t>
      </w:r>
    </w:p>
    <w:p w14:paraId="32B65F71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 xml:space="preserve">8) письменное </w:t>
      </w:r>
      <w:r w:rsidRPr="007B4975">
        <w:rPr>
          <w:rFonts w:ascii="Times New Roman" w:hAnsi="Times New Roman" w:cs="Times New Roman"/>
          <w:b/>
          <w:bCs/>
          <w:sz w:val="24"/>
        </w:rPr>
        <w:t>согласие</w:t>
      </w:r>
      <w:r w:rsidRPr="007B4975">
        <w:rPr>
          <w:rFonts w:ascii="Times New Roman" w:hAnsi="Times New Roman" w:cs="Times New Roman"/>
          <w:bCs/>
          <w:sz w:val="24"/>
        </w:rPr>
        <w:t xml:space="preserve"> на обработку своих персональных данных в порядке, предусмотренном статьей 9 Федерального закона от 27 июля 2006 года № 152-ФЗ «О персональных данных» согласно приложению 3 к настоящему Положению;</w:t>
      </w:r>
    </w:p>
    <w:p w14:paraId="197849CB" w14:textId="77777777" w:rsidR="009B348D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B4975">
        <w:rPr>
          <w:rFonts w:ascii="Times New Roman" w:hAnsi="Times New Roman" w:cs="Times New Roman"/>
          <w:bCs/>
          <w:sz w:val="24"/>
        </w:rPr>
        <w:t>9) документ (</w:t>
      </w:r>
      <w:r w:rsidRPr="007B4975">
        <w:rPr>
          <w:rFonts w:ascii="Times New Roman" w:hAnsi="Times New Roman" w:cs="Times New Roman"/>
          <w:b/>
          <w:bCs/>
          <w:sz w:val="24"/>
        </w:rPr>
        <w:t>заключение медицинского учреждения</w:t>
      </w:r>
      <w:r w:rsidRPr="007B4975">
        <w:rPr>
          <w:rFonts w:ascii="Times New Roman" w:hAnsi="Times New Roman" w:cs="Times New Roman"/>
          <w:bCs/>
          <w:sz w:val="24"/>
        </w:rPr>
        <w:t xml:space="preserve">) по форме, утвержденной приказом Министерства здравоохранения и социального развития Российской Федерации от </w:t>
      </w:r>
      <w:r>
        <w:rPr>
          <w:rFonts w:ascii="Times New Roman" w:hAnsi="Times New Roman" w:cs="Times New Roman"/>
          <w:bCs/>
          <w:sz w:val="24"/>
        </w:rPr>
        <w:t>14 декабря 2009</w:t>
      </w:r>
      <w:r w:rsidRPr="007B4975">
        <w:rPr>
          <w:rFonts w:ascii="Times New Roman" w:hAnsi="Times New Roman" w:cs="Times New Roman"/>
          <w:bCs/>
          <w:sz w:val="24"/>
        </w:rPr>
        <w:t xml:space="preserve"> года № 98</w:t>
      </w:r>
      <w:r>
        <w:rPr>
          <w:rFonts w:ascii="Times New Roman" w:hAnsi="Times New Roman" w:cs="Times New Roman"/>
          <w:bCs/>
          <w:sz w:val="24"/>
        </w:rPr>
        <w:t>4</w:t>
      </w:r>
      <w:r w:rsidRPr="007B4975">
        <w:rPr>
          <w:rFonts w:ascii="Times New Roman" w:hAnsi="Times New Roman" w:cs="Times New Roman"/>
          <w:bCs/>
          <w:sz w:val="24"/>
        </w:rPr>
        <w:t>н</w:t>
      </w:r>
      <w:r>
        <w:rPr>
          <w:rFonts w:ascii="Times New Roman" w:hAnsi="Times New Roman" w:cs="Times New Roman"/>
          <w:bCs/>
          <w:sz w:val="24"/>
        </w:rPr>
        <w:t>;</w:t>
      </w:r>
    </w:p>
    <w:p w14:paraId="36B3BF1F" w14:textId="77777777" w:rsidR="009B348D" w:rsidRPr="007B4975" w:rsidRDefault="009B348D" w:rsidP="009B348D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</w:rPr>
        <w:t>документ (</w:t>
      </w:r>
      <w:r w:rsidRPr="007B4975">
        <w:rPr>
          <w:rFonts w:ascii="Times New Roman" w:hAnsi="Times New Roman" w:cs="Times New Roman"/>
          <w:b/>
          <w:bCs/>
          <w:sz w:val="24"/>
        </w:rPr>
        <w:t>заключение медицинского учреждения</w:t>
      </w:r>
      <w:r w:rsidRPr="007B4975">
        <w:rPr>
          <w:rFonts w:ascii="Times New Roman" w:hAnsi="Times New Roman" w:cs="Times New Roman"/>
          <w:bCs/>
          <w:sz w:val="24"/>
        </w:rPr>
        <w:t xml:space="preserve">) по форме, утвержденной приказом Министерства здравоохранения и социального развития Российской Федерации от 26 августа 2011 года № 989н </w:t>
      </w:r>
      <w:r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(с учетом пункта 11 Перечня документов).</w:t>
      </w:r>
    </w:p>
    <w:p w14:paraId="28B7E1F4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 xml:space="preserve">10) </w:t>
      </w:r>
      <w:r w:rsidRPr="007B4975">
        <w:rPr>
          <w:rFonts w:ascii="Times New Roman" w:hAnsi="Times New Roman"/>
          <w:bCs/>
          <w:sz w:val="24"/>
        </w:rPr>
        <w:t>справку о наличии (отсутствии) судимости, выданную в порядке, установленном законодательством Российской Федерации, не ранее чем за один месяц до даты подачи заявления.</w:t>
      </w:r>
    </w:p>
    <w:p w14:paraId="31641161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bCs/>
          <w:sz w:val="24"/>
        </w:rPr>
        <w:t>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</w:t>
      </w:r>
    </w:p>
    <w:p w14:paraId="66FB7181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bCs/>
          <w:sz w:val="24"/>
        </w:rPr>
        <w:t>При этом справка должна быть представлена в комиссию не позднее дня, предшествующего дню проведения конкурса.</w:t>
      </w:r>
    </w:p>
    <w:p w14:paraId="573E55B4" w14:textId="77777777" w:rsidR="009B348D" w:rsidRPr="007B4975" w:rsidRDefault="009B348D" w:rsidP="009B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11) документы, необходимые для оформления допуска к государственной тайне, в соответствии с требованиями, установленными пунктом </w:t>
      </w:r>
      <w:r w:rsidRPr="007B4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 </w:t>
      </w:r>
      <w:r w:rsidRPr="007B4975">
        <w:rPr>
          <w:rFonts w:ascii="Times New Roman" w:hAnsi="Times New Roman" w:cs="Times New Roman"/>
          <w:sz w:val="24"/>
          <w:szCs w:val="24"/>
        </w:rPr>
        <w:t>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7 февраля 2024 года № 132.</w:t>
      </w:r>
    </w:p>
    <w:p w14:paraId="0D6AAD31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12) копию и оригинал заграничного паспорта (при наличии);</w:t>
      </w:r>
    </w:p>
    <w:p w14:paraId="5082D943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3</w:t>
      </w:r>
      <w:r w:rsidRPr="007B4975">
        <w:rPr>
          <w:rFonts w:ascii="Times New Roman" w:hAnsi="Times New Roman"/>
          <w:color w:val="000000"/>
          <w:sz w:val="24"/>
        </w:rPr>
        <w:t xml:space="preserve">) копию и оригинал свидетельства о регистрации брака (если гражданин, изъявивший желание принять участие в конкурсе, </w:t>
      </w:r>
      <w:r w:rsidRPr="007B4975">
        <w:rPr>
          <w:rFonts w:ascii="Times New Roman" w:hAnsi="Times New Roman"/>
          <w:sz w:val="24"/>
        </w:rPr>
        <w:t>состоит в браке);</w:t>
      </w:r>
    </w:p>
    <w:p w14:paraId="46D5BC7A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4</w:t>
      </w:r>
      <w:r w:rsidRPr="007B4975">
        <w:rPr>
          <w:rFonts w:ascii="Times New Roman" w:hAnsi="Times New Roman"/>
          <w:color w:val="000000"/>
          <w:sz w:val="24"/>
        </w:rPr>
        <w:t>) копию и оригинал свидетельства о расторжении брака (если брак расторгался);</w:t>
      </w:r>
    </w:p>
    <w:p w14:paraId="10AC65B2" w14:textId="77777777" w:rsidR="009B348D" w:rsidRPr="007B4975" w:rsidRDefault="009B348D" w:rsidP="009B348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5</w:t>
      </w:r>
      <w:r w:rsidRPr="007B4975">
        <w:rPr>
          <w:rFonts w:ascii="Times New Roman" w:hAnsi="Times New Roman"/>
          <w:color w:val="000000"/>
          <w:sz w:val="24"/>
        </w:rPr>
        <w:t>) копию и оригинал документа, подтверждающего изменение фамилии, имени, отчества (в случае, если изменялись);</w:t>
      </w:r>
    </w:p>
    <w:p w14:paraId="206E4C3A" w14:textId="0AAD2512" w:rsidR="008D5A55" w:rsidRDefault="009B348D" w:rsidP="009B348D">
      <w:pPr>
        <w:spacing w:after="1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6</w:t>
      </w:r>
      <w:r w:rsidRPr="007B4975">
        <w:rPr>
          <w:rFonts w:ascii="Times New Roman" w:hAnsi="Times New Roman"/>
          <w:color w:val="000000"/>
          <w:sz w:val="24"/>
        </w:rPr>
        <w:t>) копию и оригинал военного билета (для военнообязанных).</w:t>
      </w:r>
    </w:p>
    <w:p w14:paraId="2233FE1E" w14:textId="77777777" w:rsidR="0081218F" w:rsidRPr="007B4975" w:rsidRDefault="0081218F" w:rsidP="0081218F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lastRenderedPageBreak/>
        <w:t>Гражданин, изъявивший желание принять участие в конкурсе, также вправе  представить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14:paraId="3FA895D2" w14:textId="77777777" w:rsidR="0081218F" w:rsidRPr="007B4975" w:rsidRDefault="0081218F" w:rsidP="0081218F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>Гражданин, изъявивший желание принять участие в конкурсе также вправе в заявлении сообщить о своей принадлежности к какому-либо общественному объединению или о своем статусе в нем.</w:t>
      </w:r>
    </w:p>
    <w:p w14:paraId="426F1826" w14:textId="77777777" w:rsidR="008D5A55" w:rsidRPr="008D5A55" w:rsidRDefault="008D5A55" w:rsidP="008D5A55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ab/>
        <w:t>8. Определить:</w:t>
      </w:r>
    </w:p>
    <w:p w14:paraId="3AFE43CB" w14:textId="264DC0B5" w:rsidR="008D5A55" w:rsidRPr="00ED6A98" w:rsidRDefault="008D5A55" w:rsidP="008D5A55">
      <w:pPr>
        <w:pStyle w:val="20"/>
        <w:numPr>
          <w:ilvl w:val="0"/>
          <w:numId w:val="12"/>
        </w:numPr>
        <w:shd w:val="clear" w:color="auto" w:fill="auto"/>
        <w:tabs>
          <w:tab w:val="left" w:pos="963"/>
        </w:tabs>
        <w:spacing w:before="0" w:after="0" w:line="240" w:lineRule="auto"/>
        <w:ind w:firstLine="760"/>
        <w:jc w:val="both"/>
        <w:rPr>
          <w:bCs/>
          <w:sz w:val="24"/>
          <w:szCs w:val="24"/>
        </w:rPr>
      </w:pPr>
      <w:r w:rsidRPr="00ED6A98">
        <w:rPr>
          <w:sz w:val="24"/>
          <w:szCs w:val="24"/>
          <w:lang w:bidi="ru-RU"/>
        </w:rPr>
        <w:t>дату проведения конкурса –</w:t>
      </w:r>
      <w:r w:rsidR="002629C0" w:rsidRPr="00ED6A98">
        <w:rPr>
          <w:sz w:val="24"/>
          <w:szCs w:val="24"/>
          <w:lang w:bidi="ru-RU"/>
        </w:rPr>
        <w:t xml:space="preserve"> </w:t>
      </w:r>
      <w:r w:rsidR="0046348D" w:rsidRPr="00ED6A98">
        <w:rPr>
          <w:bCs/>
          <w:sz w:val="24"/>
          <w:szCs w:val="24"/>
          <w:lang w:bidi="ru-RU"/>
        </w:rPr>
        <w:t xml:space="preserve">9 июля </w:t>
      </w:r>
      <w:r w:rsidRPr="00ED6A98">
        <w:rPr>
          <w:bCs/>
          <w:sz w:val="24"/>
          <w:szCs w:val="24"/>
          <w:lang w:bidi="ru-RU"/>
        </w:rPr>
        <w:t>2024 года;</w:t>
      </w:r>
    </w:p>
    <w:p w14:paraId="477BA25B" w14:textId="4C2E42A8" w:rsidR="008D5A55" w:rsidRPr="00ED6A98" w:rsidRDefault="008D5A55" w:rsidP="008D5A55">
      <w:pPr>
        <w:pStyle w:val="20"/>
        <w:numPr>
          <w:ilvl w:val="0"/>
          <w:numId w:val="12"/>
        </w:numPr>
        <w:shd w:val="clear" w:color="auto" w:fill="auto"/>
        <w:tabs>
          <w:tab w:val="left" w:pos="963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ED6A98">
        <w:rPr>
          <w:sz w:val="24"/>
          <w:szCs w:val="24"/>
          <w:lang w:bidi="ru-RU"/>
        </w:rPr>
        <w:t xml:space="preserve">начало проведения конкурса -  </w:t>
      </w:r>
      <w:r w:rsidR="0046348D" w:rsidRPr="00ED6A98">
        <w:rPr>
          <w:sz w:val="24"/>
          <w:szCs w:val="24"/>
          <w:lang w:bidi="ru-RU"/>
        </w:rPr>
        <w:t xml:space="preserve">12.00 </w:t>
      </w:r>
      <w:r w:rsidRPr="00ED6A98">
        <w:rPr>
          <w:sz w:val="24"/>
          <w:szCs w:val="24"/>
          <w:lang w:bidi="ru-RU"/>
        </w:rPr>
        <w:t>часов;</w:t>
      </w:r>
    </w:p>
    <w:p w14:paraId="6D104E34" w14:textId="3B10A1D8" w:rsidR="008D5A55" w:rsidRPr="00ED6A98" w:rsidRDefault="008D5A55" w:rsidP="008D5A55">
      <w:pPr>
        <w:pStyle w:val="20"/>
        <w:shd w:val="clear" w:color="auto" w:fill="auto"/>
        <w:tabs>
          <w:tab w:val="left" w:pos="4754"/>
        </w:tabs>
        <w:spacing w:before="0" w:after="0" w:line="240" w:lineRule="auto"/>
        <w:ind w:firstLine="760"/>
        <w:jc w:val="both"/>
        <w:rPr>
          <w:sz w:val="24"/>
          <w:szCs w:val="24"/>
        </w:rPr>
      </w:pPr>
      <w:r w:rsidRPr="00ED6A98">
        <w:rPr>
          <w:sz w:val="24"/>
          <w:szCs w:val="24"/>
          <w:lang w:bidi="ru-RU"/>
        </w:rPr>
        <w:t>- место проведения конкурса:</w:t>
      </w:r>
      <w:r w:rsidR="00E558D9" w:rsidRPr="00ED6A98">
        <w:rPr>
          <w:sz w:val="24"/>
          <w:szCs w:val="24"/>
          <w:lang w:bidi="ru-RU"/>
        </w:rPr>
        <w:t xml:space="preserve"> </w:t>
      </w:r>
      <w:r w:rsidRPr="00ED6A98">
        <w:rPr>
          <w:sz w:val="24"/>
          <w:szCs w:val="24"/>
          <w:lang w:bidi="ru-RU"/>
        </w:rPr>
        <w:t>Удмуртская Республика, п.Кез, ул. Кирова, д.5, каб. №</w:t>
      </w:r>
      <w:r w:rsidR="004E00D9" w:rsidRPr="00ED6A98">
        <w:rPr>
          <w:sz w:val="24"/>
          <w:szCs w:val="24"/>
          <w:lang w:bidi="ru-RU"/>
        </w:rPr>
        <w:t xml:space="preserve"> 28.</w:t>
      </w:r>
    </w:p>
    <w:p w14:paraId="2595163B" w14:textId="267193EB" w:rsidR="008D5A55" w:rsidRPr="008D5A55" w:rsidRDefault="008D5A55" w:rsidP="008D5A55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sz w:val="24"/>
          <w:szCs w:val="24"/>
        </w:rPr>
      </w:pPr>
      <w:r w:rsidRPr="00ED6A98">
        <w:rPr>
          <w:sz w:val="24"/>
          <w:szCs w:val="24"/>
          <w:lang w:bidi="ru-RU"/>
        </w:rPr>
        <w:tab/>
        <w:t>9. Адрес комиссии</w:t>
      </w:r>
      <w:r w:rsidRPr="008D5A55">
        <w:rPr>
          <w:sz w:val="24"/>
          <w:szCs w:val="24"/>
          <w:lang w:bidi="ru-RU"/>
        </w:rPr>
        <w:t xml:space="preserve"> и номер контактного телефона: Удмуртская Республика, Кезский район, </w:t>
      </w:r>
      <w:r w:rsidR="009B348D">
        <w:rPr>
          <w:sz w:val="24"/>
          <w:szCs w:val="24"/>
          <w:lang w:bidi="ru-RU"/>
        </w:rPr>
        <w:t>п</w:t>
      </w:r>
      <w:r>
        <w:rPr>
          <w:sz w:val="24"/>
          <w:szCs w:val="24"/>
          <w:lang w:bidi="ru-RU"/>
        </w:rPr>
        <w:t>.Кез</w:t>
      </w:r>
      <w:r w:rsidRPr="008D5A55">
        <w:rPr>
          <w:sz w:val="24"/>
          <w:szCs w:val="24"/>
          <w:lang w:bidi="ru-RU"/>
        </w:rPr>
        <w:t xml:space="preserve">, ул. </w:t>
      </w:r>
      <w:r>
        <w:rPr>
          <w:sz w:val="24"/>
          <w:szCs w:val="24"/>
          <w:lang w:bidi="ru-RU"/>
        </w:rPr>
        <w:t>Кирова, д.5</w:t>
      </w:r>
      <w:r w:rsidRPr="008D5A55">
        <w:rPr>
          <w:sz w:val="24"/>
          <w:szCs w:val="24"/>
          <w:lang w:bidi="ru-RU"/>
        </w:rPr>
        <w:t xml:space="preserve">, </w:t>
      </w:r>
      <w:r w:rsidRPr="00E558D9">
        <w:rPr>
          <w:sz w:val="24"/>
          <w:szCs w:val="24"/>
          <w:lang w:bidi="ru-RU"/>
        </w:rPr>
        <w:t xml:space="preserve">каб. № </w:t>
      </w:r>
      <w:r w:rsidR="009B348D" w:rsidRPr="00E558D9">
        <w:rPr>
          <w:sz w:val="24"/>
          <w:szCs w:val="24"/>
          <w:lang w:bidi="ru-RU"/>
        </w:rPr>
        <w:t>61</w:t>
      </w:r>
      <w:r w:rsidRPr="00E558D9">
        <w:rPr>
          <w:sz w:val="24"/>
          <w:szCs w:val="24"/>
          <w:lang w:bidi="ru-RU"/>
        </w:rPr>
        <w:t>, телефон</w:t>
      </w:r>
      <w:r>
        <w:rPr>
          <w:sz w:val="24"/>
          <w:szCs w:val="24"/>
          <w:lang w:bidi="ru-RU"/>
        </w:rPr>
        <w:t xml:space="preserve"> </w:t>
      </w:r>
      <w:r w:rsidR="009B348D">
        <w:rPr>
          <w:sz w:val="24"/>
          <w:szCs w:val="24"/>
          <w:lang w:bidi="ru-RU"/>
        </w:rPr>
        <w:t>8(34158)3-10-01</w:t>
      </w:r>
    </w:p>
    <w:p w14:paraId="63829A4A" w14:textId="32AE7759" w:rsidR="008D5A55" w:rsidRPr="008D5A55" w:rsidRDefault="008D5A55" w:rsidP="008D5A55">
      <w:pPr>
        <w:pStyle w:val="20"/>
        <w:shd w:val="clear" w:color="auto" w:fill="auto"/>
        <w:tabs>
          <w:tab w:val="left" w:pos="709"/>
          <w:tab w:val="left" w:pos="1181"/>
        </w:tabs>
        <w:spacing w:before="0" w:after="0" w:line="240" w:lineRule="auto"/>
        <w:jc w:val="both"/>
        <w:rPr>
          <w:sz w:val="24"/>
          <w:szCs w:val="24"/>
        </w:rPr>
      </w:pPr>
      <w:r w:rsidRPr="008D5A55">
        <w:rPr>
          <w:sz w:val="24"/>
          <w:szCs w:val="24"/>
          <w:lang w:bidi="ru-RU"/>
        </w:rPr>
        <w:tab/>
        <w:t>10. Иные условия, порядок участия, а также порядок проведения конкурса предусмотрены Положением</w:t>
      </w:r>
      <w:r w:rsidRPr="008D5A55">
        <w:rPr>
          <w:color w:val="000000"/>
          <w:sz w:val="24"/>
          <w:szCs w:val="24"/>
          <w:lang w:bidi="ru-RU"/>
        </w:rPr>
        <w:t xml:space="preserve">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Республики», утвержденным решением Совета депутатов муниципального образования «Муниципальный округ Кезский район Удмуртской Республики» </w:t>
      </w:r>
      <w:r w:rsidR="009B348D" w:rsidRPr="009B348D">
        <w:rPr>
          <w:color w:val="000000"/>
          <w:sz w:val="24"/>
          <w:szCs w:val="24"/>
          <w:lang w:bidi="ru-RU"/>
        </w:rPr>
        <w:t xml:space="preserve">от 19 апреля 2024 года </w:t>
      </w:r>
      <w:r w:rsidR="009B348D" w:rsidRPr="009B348D">
        <w:rPr>
          <w:sz w:val="24"/>
          <w:szCs w:val="24"/>
          <w:lang w:bidi="ru-RU"/>
        </w:rPr>
        <w:t xml:space="preserve">№ </w:t>
      </w:r>
      <w:r w:rsidR="009B348D">
        <w:rPr>
          <w:sz w:val="24"/>
          <w:szCs w:val="24"/>
          <w:lang w:bidi="ru-RU"/>
        </w:rPr>
        <w:t>4</w:t>
      </w:r>
      <w:r w:rsidR="009B348D" w:rsidRPr="009B348D">
        <w:rPr>
          <w:sz w:val="24"/>
          <w:szCs w:val="24"/>
          <w:lang w:bidi="ru-RU"/>
        </w:rPr>
        <w:t>56</w:t>
      </w:r>
      <w:r w:rsidRPr="009B348D">
        <w:rPr>
          <w:color w:val="000000"/>
          <w:sz w:val="24"/>
          <w:szCs w:val="24"/>
          <w:lang w:bidi="ru-RU"/>
        </w:rPr>
        <w:t>.</w:t>
      </w:r>
    </w:p>
    <w:p w14:paraId="24660651" w14:textId="5312B510" w:rsidR="008D5A55" w:rsidRPr="008D5A55" w:rsidRDefault="008D5A55" w:rsidP="008D5A55">
      <w:pPr>
        <w:pStyle w:val="20"/>
        <w:shd w:val="clear" w:color="auto" w:fill="auto"/>
        <w:tabs>
          <w:tab w:val="left" w:pos="709"/>
          <w:tab w:val="left" w:pos="1179"/>
        </w:tabs>
        <w:spacing w:before="0" w:after="0" w:line="240" w:lineRule="auto"/>
        <w:jc w:val="both"/>
        <w:rPr>
          <w:sz w:val="24"/>
          <w:szCs w:val="24"/>
        </w:rPr>
      </w:pPr>
      <w:r w:rsidRPr="008D5A55">
        <w:rPr>
          <w:color w:val="000000"/>
          <w:sz w:val="24"/>
          <w:szCs w:val="24"/>
          <w:lang w:bidi="ru-RU"/>
        </w:rPr>
        <w:tab/>
        <w:t>11. Опубликовать настоящее решение в районной газете «</w:t>
      </w:r>
      <w:r>
        <w:rPr>
          <w:color w:val="000000"/>
          <w:sz w:val="24"/>
          <w:szCs w:val="24"/>
          <w:lang w:bidi="ru-RU"/>
        </w:rPr>
        <w:t>Звезда</w:t>
      </w:r>
      <w:r w:rsidRPr="008D5A55">
        <w:rPr>
          <w:color w:val="000000"/>
          <w:sz w:val="24"/>
          <w:szCs w:val="24"/>
          <w:lang w:bidi="ru-RU"/>
        </w:rPr>
        <w:t>» и разместить на сайте муниципального образования «Муниципальный округ Кезский район Удмуртской Республики».</w:t>
      </w:r>
    </w:p>
    <w:p w14:paraId="790D0772" w14:textId="77777777" w:rsidR="008D5A55" w:rsidRPr="008D5A55" w:rsidRDefault="008D5A55" w:rsidP="008D5A55">
      <w:pPr>
        <w:pStyle w:val="20"/>
        <w:shd w:val="clear" w:color="auto" w:fill="auto"/>
        <w:tabs>
          <w:tab w:val="left" w:pos="709"/>
          <w:tab w:val="left" w:pos="1179"/>
        </w:tabs>
        <w:spacing w:before="0" w:after="0" w:line="240" w:lineRule="auto"/>
        <w:jc w:val="both"/>
        <w:rPr>
          <w:sz w:val="24"/>
          <w:szCs w:val="24"/>
        </w:rPr>
      </w:pPr>
      <w:r w:rsidRPr="008D5A55">
        <w:rPr>
          <w:sz w:val="24"/>
          <w:szCs w:val="24"/>
        </w:rPr>
        <w:tab/>
        <w:t xml:space="preserve">12. </w:t>
      </w:r>
      <w:r w:rsidRPr="008D5A55">
        <w:rPr>
          <w:iCs/>
          <w:sz w:val="24"/>
          <w:szCs w:val="24"/>
        </w:rPr>
        <w:t>Настоящее решение вступает в силу со дня официального опубликования.</w:t>
      </w:r>
    </w:p>
    <w:p w14:paraId="4FCCB150" w14:textId="77777777" w:rsidR="00AD2A8B" w:rsidRDefault="00AD2A8B" w:rsidP="00065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AFDB3" w14:textId="77777777" w:rsidR="008D5A55" w:rsidRPr="008D5A55" w:rsidRDefault="008D5A55" w:rsidP="00065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B1F07" w14:textId="77777777" w:rsidR="00AD2A8B" w:rsidRPr="008D5A55" w:rsidRDefault="00AD2A8B" w:rsidP="009B348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D5A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77A24EFE" w14:textId="77777777" w:rsidR="00AD2A8B" w:rsidRPr="008D5A55" w:rsidRDefault="00AD2A8B" w:rsidP="009B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14:paraId="28BD656E" w14:textId="77777777" w:rsidR="00AD2A8B" w:rsidRPr="008D5A55" w:rsidRDefault="00AD2A8B" w:rsidP="009B3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8D5A5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Д.Л.Миронов</w:t>
      </w:r>
      <w:r w:rsidRPr="008D5A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E8E9E2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12A10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7930A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п. Кез</w:t>
      </w:r>
    </w:p>
    <w:p w14:paraId="39F09769" w14:textId="722EDDEE" w:rsidR="00AD2A8B" w:rsidRPr="008D5A55" w:rsidRDefault="00FE40B1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2024 </w:t>
      </w:r>
      <w:r w:rsidR="00AD2A8B" w:rsidRPr="008D5A55">
        <w:rPr>
          <w:rFonts w:ascii="Times New Roman" w:hAnsi="Times New Roman" w:cs="Times New Roman"/>
          <w:sz w:val="24"/>
          <w:szCs w:val="24"/>
        </w:rPr>
        <w:t>года</w:t>
      </w:r>
    </w:p>
    <w:p w14:paraId="5DED7A7F" w14:textId="32412270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A55">
        <w:rPr>
          <w:rFonts w:ascii="Times New Roman" w:hAnsi="Times New Roman" w:cs="Times New Roman"/>
          <w:sz w:val="24"/>
          <w:szCs w:val="24"/>
        </w:rPr>
        <w:t>№</w:t>
      </w:r>
      <w:r w:rsidR="00FE40B1">
        <w:rPr>
          <w:rFonts w:ascii="Times New Roman" w:hAnsi="Times New Roman" w:cs="Times New Roman"/>
          <w:sz w:val="24"/>
          <w:szCs w:val="24"/>
        </w:rPr>
        <w:t xml:space="preserve"> 468</w:t>
      </w:r>
    </w:p>
    <w:p w14:paraId="7A8154CB" w14:textId="77777777" w:rsidR="00AD2A8B" w:rsidRPr="008D5A5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ED6D9" w14:textId="77777777" w:rsidR="00AD2A8B" w:rsidRPr="008D5A55" w:rsidRDefault="00AD2A8B" w:rsidP="00AD2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51A46" w14:textId="77777777" w:rsidR="00AD2A8B" w:rsidRPr="008D5A55" w:rsidRDefault="00AD2A8B" w:rsidP="00AD2A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C634EB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6B0D" w14:textId="77777777" w:rsidR="00E35227" w:rsidRPr="008D5A5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9609A" w14:textId="77777777" w:rsidR="00E35227" w:rsidRPr="008D5A5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7A13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83923" w14:textId="77777777" w:rsidR="00065777" w:rsidRPr="008D5A55" w:rsidRDefault="0006577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61F08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709E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8A4C" w14:textId="77777777" w:rsidR="00AD2A8B" w:rsidRPr="008D5A5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2A8B" w:rsidRPr="008D5A55" w:rsidSect="000807A9">
      <w:headerReference w:type="default" r:id="rId9"/>
      <w:pgSz w:w="11906" w:h="16838"/>
      <w:pgMar w:top="1134" w:right="850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4292" w14:textId="77777777" w:rsidR="00E47267" w:rsidRDefault="00E47267" w:rsidP="00BB5A5D">
      <w:pPr>
        <w:spacing w:after="0" w:line="240" w:lineRule="auto"/>
      </w:pPr>
      <w:r>
        <w:separator/>
      </w:r>
    </w:p>
  </w:endnote>
  <w:endnote w:type="continuationSeparator" w:id="0">
    <w:p w14:paraId="36AB0009" w14:textId="77777777" w:rsidR="00E47267" w:rsidRDefault="00E47267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000B0" w14:textId="77777777" w:rsidR="00E47267" w:rsidRDefault="00E47267" w:rsidP="00BB5A5D">
      <w:pPr>
        <w:spacing w:after="0" w:line="240" w:lineRule="auto"/>
      </w:pPr>
      <w:r>
        <w:separator/>
      </w:r>
    </w:p>
  </w:footnote>
  <w:footnote w:type="continuationSeparator" w:id="0">
    <w:p w14:paraId="34070D37" w14:textId="77777777" w:rsidR="00E47267" w:rsidRDefault="00E47267" w:rsidP="00BB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867294"/>
      <w:docPartObj>
        <w:docPartGallery w:val="Page Numbers (Top of Page)"/>
        <w:docPartUnique/>
      </w:docPartObj>
    </w:sdtPr>
    <w:sdtContent>
      <w:p w14:paraId="7BF36CDD" w14:textId="77777777" w:rsidR="00603E5B" w:rsidRDefault="00FC151E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03E5B"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528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4A46308" w14:textId="77777777" w:rsidR="00603E5B" w:rsidRDefault="00603E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053DC"/>
    <w:multiLevelType w:val="hybridMultilevel"/>
    <w:tmpl w:val="1452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FA65A0"/>
    <w:multiLevelType w:val="multilevel"/>
    <w:tmpl w:val="E84E8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A61B77"/>
    <w:multiLevelType w:val="multilevel"/>
    <w:tmpl w:val="9A3C5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7C2EC9"/>
    <w:multiLevelType w:val="multilevel"/>
    <w:tmpl w:val="5F48C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93097">
    <w:abstractNumId w:val="5"/>
  </w:num>
  <w:num w:numId="2" w16cid:durableId="663817702">
    <w:abstractNumId w:val="6"/>
  </w:num>
  <w:num w:numId="3" w16cid:durableId="850220431">
    <w:abstractNumId w:val="0"/>
  </w:num>
  <w:num w:numId="4" w16cid:durableId="888226379">
    <w:abstractNumId w:val="11"/>
  </w:num>
  <w:num w:numId="5" w16cid:durableId="123889710">
    <w:abstractNumId w:val="1"/>
  </w:num>
  <w:num w:numId="6" w16cid:durableId="2103061599">
    <w:abstractNumId w:val="7"/>
  </w:num>
  <w:num w:numId="7" w16cid:durableId="570045610">
    <w:abstractNumId w:val="2"/>
  </w:num>
  <w:num w:numId="8" w16cid:durableId="189147352">
    <w:abstractNumId w:val="3"/>
  </w:num>
  <w:num w:numId="9" w16cid:durableId="75832387">
    <w:abstractNumId w:val="10"/>
  </w:num>
  <w:num w:numId="10" w16cid:durableId="1490364536">
    <w:abstractNumId w:val="8"/>
  </w:num>
  <w:num w:numId="11" w16cid:durableId="167600114">
    <w:abstractNumId w:val="9"/>
  </w:num>
  <w:num w:numId="12" w16cid:durableId="59717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0"/>
    <w:rsid w:val="00000211"/>
    <w:rsid w:val="0000141C"/>
    <w:rsid w:val="0000251C"/>
    <w:rsid w:val="00003D9D"/>
    <w:rsid w:val="000155F5"/>
    <w:rsid w:val="00016677"/>
    <w:rsid w:val="00017212"/>
    <w:rsid w:val="00017591"/>
    <w:rsid w:val="00021E66"/>
    <w:rsid w:val="0002594C"/>
    <w:rsid w:val="000323F3"/>
    <w:rsid w:val="00035D5B"/>
    <w:rsid w:val="00037A92"/>
    <w:rsid w:val="00050164"/>
    <w:rsid w:val="00050648"/>
    <w:rsid w:val="00051AFD"/>
    <w:rsid w:val="0005263D"/>
    <w:rsid w:val="00052CF8"/>
    <w:rsid w:val="000534E5"/>
    <w:rsid w:val="000542B6"/>
    <w:rsid w:val="00065777"/>
    <w:rsid w:val="00066B7B"/>
    <w:rsid w:val="00070811"/>
    <w:rsid w:val="000714CC"/>
    <w:rsid w:val="00074A5F"/>
    <w:rsid w:val="00075840"/>
    <w:rsid w:val="000763D4"/>
    <w:rsid w:val="00077FC8"/>
    <w:rsid w:val="000806E4"/>
    <w:rsid w:val="000807A9"/>
    <w:rsid w:val="000833DA"/>
    <w:rsid w:val="0008751C"/>
    <w:rsid w:val="000A2F54"/>
    <w:rsid w:val="000A3423"/>
    <w:rsid w:val="000A6E41"/>
    <w:rsid w:val="000C0D8D"/>
    <w:rsid w:val="000C1526"/>
    <w:rsid w:val="000C2606"/>
    <w:rsid w:val="000C64A2"/>
    <w:rsid w:val="000D5AD9"/>
    <w:rsid w:val="000D6408"/>
    <w:rsid w:val="000E0CF1"/>
    <w:rsid w:val="000E1210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110"/>
    <w:rsid w:val="00126A62"/>
    <w:rsid w:val="00126BDA"/>
    <w:rsid w:val="001313BA"/>
    <w:rsid w:val="00131615"/>
    <w:rsid w:val="00133B12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3A36"/>
    <w:rsid w:val="0017424D"/>
    <w:rsid w:val="001742A9"/>
    <w:rsid w:val="00174BE5"/>
    <w:rsid w:val="00176148"/>
    <w:rsid w:val="00182AB3"/>
    <w:rsid w:val="00184D6A"/>
    <w:rsid w:val="00197826"/>
    <w:rsid w:val="001A1A5A"/>
    <w:rsid w:val="001A412A"/>
    <w:rsid w:val="001A48BD"/>
    <w:rsid w:val="001A54BD"/>
    <w:rsid w:val="001A5569"/>
    <w:rsid w:val="001A6843"/>
    <w:rsid w:val="001B359D"/>
    <w:rsid w:val="001B435D"/>
    <w:rsid w:val="001B7DB4"/>
    <w:rsid w:val="001C355A"/>
    <w:rsid w:val="001D03A8"/>
    <w:rsid w:val="001D33FB"/>
    <w:rsid w:val="001D6582"/>
    <w:rsid w:val="001D7681"/>
    <w:rsid w:val="001E0395"/>
    <w:rsid w:val="001E20D4"/>
    <w:rsid w:val="001E2742"/>
    <w:rsid w:val="001F0A4E"/>
    <w:rsid w:val="001F0F55"/>
    <w:rsid w:val="001F73C0"/>
    <w:rsid w:val="001F7951"/>
    <w:rsid w:val="002054A1"/>
    <w:rsid w:val="002146F3"/>
    <w:rsid w:val="00222574"/>
    <w:rsid w:val="00233BEB"/>
    <w:rsid w:val="00240518"/>
    <w:rsid w:val="00240F12"/>
    <w:rsid w:val="00243B7F"/>
    <w:rsid w:val="0024573D"/>
    <w:rsid w:val="00246085"/>
    <w:rsid w:val="0025359A"/>
    <w:rsid w:val="0025483D"/>
    <w:rsid w:val="00261E68"/>
    <w:rsid w:val="002629C0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108C"/>
    <w:rsid w:val="00297436"/>
    <w:rsid w:val="002A0DE8"/>
    <w:rsid w:val="002A6561"/>
    <w:rsid w:val="002B0216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38AF"/>
    <w:rsid w:val="002F540E"/>
    <w:rsid w:val="002F67F9"/>
    <w:rsid w:val="002F7732"/>
    <w:rsid w:val="0030335B"/>
    <w:rsid w:val="003038C2"/>
    <w:rsid w:val="003117E8"/>
    <w:rsid w:val="00321919"/>
    <w:rsid w:val="003227E3"/>
    <w:rsid w:val="00324DA4"/>
    <w:rsid w:val="00326A52"/>
    <w:rsid w:val="00327167"/>
    <w:rsid w:val="0033060D"/>
    <w:rsid w:val="003316CA"/>
    <w:rsid w:val="003377EA"/>
    <w:rsid w:val="00337CD5"/>
    <w:rsid w:val="003442DD"/>
    <w:rsid w:val="00346DD3"/>
    <w:rsid w:val="003506F1"/>
    <w:rsid w:val="00351732"/>
    <w:rsid w:val="00352BDF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C0796"/>
    <w:rsid w:val="003C1C1D"/>
    <w:rsid w:val="003C1F83"/>
    <w:rsid w:val="003C3C92"/>
    <w:rsid w:val="003C4960"/>
    <w:rsid w:val="003D05C6"/>
    <w:rsid w:val="003D4FB6"/>
    <w:rsid w:val="003D7B80"/>
    <w:rsid w:val="003E78E1"/>
    <w:rsid w:val="003E7912"/>
    <w:rsid w:val="003F06DE"/>
    <w:rsid w:val="003F7875"/>
    <w:rsid w:val="00401587"/>
    <w:rsid w:val="004060F7"/>
    <w:rsid w:val="004077C4"/>
    <w:rsid w:val="00420104"/>
    <w:rsid w:val="00421948"/>
    <w:rsid w:val="0042344D"/>
    <w:rsid w:val="004238B2"/>
    <w:rsid w:val="00426313"/>
    <w:rsid w:val="00430D34"/>
    <w:rsid w:val="00431F6D"/>
    <w:rsid w:val="004334E0"/>
    <w:rsid w:val="00435E60"/>
    <w:rsid w:val="00435F9B"/>
    <w:rsid w:val="00446311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48D"/>
    <w:rsid w:val="00463564"/>
    <w:rsid w:val="0046382A"/>
    <w:rsid w:val="00467F25"/>
    <w:rsid w:val="00472543"/>
    <w:rsid w:val="00472C09"/>
    <w:rsid w:val="004813B7"/>
    <w:rsid w:val="00481968"/>
    <w:rsid w:val="00490D7B"/>
    <w:rsid w:val="0049205B"/>
    <w:rsid w:val="0049492F"/>
    <w:rsid w:val="00495BD7"/>
    <w:rsid w:val="00496F5B"/>
    <w:rsid w:val="00497A4C"/>
    <w:rsid w:val="004A385E"/>
    <w:rsid w:val="004B021A"/>
    <w:rsid w:val="004B22AF"/>
    <w:rsid w:val="004B2D51"/>
    <w:rsid w:val="004B32BD"/>
    <w:rsid w:val="004B35C6"/>
    <w:rsid w:val="004B4049"/>
    <w:rsid w:val="004B5AD4"/>
    <w:rsid w:val="004B688C"/>
    <w:rsid w:val="004C0D2C"/>
    <w:rsid w:val="004C5D10"/>
    <w:rsid w:val="004D0B35"/>
    <w:rsid w:val="004E00D9"/>
    <w:rsid w:val="004E5D9B"/>
    <w:rsid w:val="004F2C87"/>
    <w:rsid w:val="004F3200"/>
    <w:rsid w:val="004F50A6"/>
    <w:rsid w:val="004F674C"/>
    <w:rsid w:val="004F7400"/>
    <w:rsid w:val="004F7FD5"/>
    <w:rsid w:val="005022B4"/>
    <w:rsid w:val="00502DD2"/>
    <w:rsid w:val="0050775E"/>
    <w:rsid w:val="00510BD8"/>
    <w:rsid w:val="00515A08"/>
    <w:rsid w:val="00523A93"/>
    <w:rsid w:val="00530004"/>
    <w:rsid w:val="005317C9"/>
    <w:rsid w:val="005357C9"/>
    <w:rsid w:val="0054350A"/>
    <w:rsid w:val="005444B4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A1583"/>
    <w:rsid w:val="005A598F"/>
    <w:rsid w:val="005A71B9"/>
    <w:rsid w:val="005B7FB0"/>
    <w:rsid w:val="005C1439"/>
    <w:rsid w:val="005C190C"/>
    <w:rsid w:val="005C4FAE"/>
    <w:rsid w:val="005C7153"/>
    <w:rsid w:val="005D10E7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2DF4"/>
    <w:rsid w:val="00603424"/>
    <w:rsid w:val="00603E5B"/>
    <w:rsid w:val="00604884"/>
    <w:rsid w:val="006103B7"/>
    <w:rsid w:val="00610ABF"/>
    <w:rsid w:val="00611CB6"/>
    <w:rsid w:val="00615857"/>
    <w:rsid w:val="0061796C"/>
    <w:rsid w:val="006204BE"/>
    <w:rsid w:val="00621A5B"/>
    <w:rsid w:val="00622A35"/>
    <w:rsid w:val="00625A60"/>
    <w:rsid w:val="006278E0"/>
    <w:rsid w:val="00634FA5"/>
    <w:rsid w:val="006353B4"/>
    <w:rsid w:val="00635F96"/>
    <w:rsid w:val="00637FD8"/>
    <w:rsid w:val="00640938"/>
    <w:rsid w:val="0064154A"/>
    <w:rsid w:val="00642A21"/>
    <w:rsid w:val="006614D9"/>
    <w:rsid w:val="00666FDD"/>
    <w:rsid w:val="00667132"/>
    <w:rsid w:val="00670B2C"/>
    <w:rsid w:val="006720F6"/>
    <w:rsid w:val="00672667"/>
    <w:rsid w:val="0067588D"/>
    <w:rsid w:val="00677EB7"/>
    <w:rsid w:val="00695EBC"/>
    <w:rsid w:val="006A21F4"/>
    <w:rsid w:val="006A3A6E"/>
    <w:rsid w:val="006A5691"/>
    <w:rsid w:val="006A7621"/>
    <w:rsid w:val="006A7C1F"/>
    <w:rsid w:val="006B07B6"/>
    <w:rsid w:val="006B3F58"/>
    <w:rsid w:val="006B548C"/>
    <w:rsid w:val="006C42C4"/>
    <w:rsid w:val="006C6E0C"/>
    <w:rsid w:val="006C7D65"/>
    <w:rsid w:val="006D2C02"/>
    <w:rsid w:val="006D58AC"/>
    <w:rsid w:val="006D67C9"/>
    <w:rsid w:val="006F005E"/>
    <w:rsid w:val="006F081F"/>
    <w:rsid w:val="006F1110"/>
    <w:rsid w:val="006F1D3C"/>
    <w:rsid w:val="00700D9A"/>
    <w:rsid w:val="0070353C"/>
    <w:rsid w:val="00714A56"/>
    <w:rsid w:val="00720866"/>
    <w:rsid w:val="00721310"/>
    <w:rsid w:val="00724937"/>
    <w:rsid w:val="00725625"/>
    <w:rsid w:val="00727E95"/>
    <w:rsid w:val="007420BF"/>
    <w:rsid w:val="0074423F"/>
    <w:rsid w:val="007477DF"/>
    <w:rsid w:val="007521A6"/>
    <w:rsid w:val="007529B0"/>
    <w:rsid w:val="007609D4"/>
    <w:rsid w:val="00761ACB"/>
    <w:rsid w:val="00762BE9"/>
    <w:rsid w:val="00765B42"/>
    <w:rsid w:val="0076702D"/>
    <w:rsid w:val="007739C1"/>
    <w:rsid w:val="00777C4F"/>
    <w:rsid w:val="007942C2"/>
    <w:rsid w:val="00795795"/>
    <w:rsid w:val="00795E19"/>
    <w:rsid w:val="0079767B"/>
    <w:rsid w:val="007A275C"/>
    <w:rsid w:val="007B1896"/>
    <w:rsid w:val="007B5D82"/>
    <w:rsid w:val="007C45B7"/>
    <w:rsid w:val="007C4BD9"/>
    <w:rsid w:val="007D51E2"/>
    <w:rsid w:val="007E0788"/>
    <w:rsid w:val="007E2966"/>
    <w:rsid w:val="007E3D08"/>
    <w:rsid w:val="007E68EB"/>
    <w:rsid w:val="007F2C09"/>
    <w:rsid w:val="008008A5"/>
    <w:rsid w:val="008040F0"/>
    <w:rsid w:val="00811249"/>
    <w:rsid w:val="00811823"/>
    <w:rsid w:val="00811CCB"/>
    <w:rsid w:val="0081218F"/>
    <w:rsid w:val="00812DA3"/>
    <w:rsid w:val="008141C9"/>
    <w:rsid w:val="0081456A"/>
    <w:rsid w:val="00814684"/>
    <w:rsid w:val="00814E59"/>
    <w:rsid w:val="00827B80"/>
    <w:rsid w:val="0083468C"/>
    <w:rsid w:val="00834870"/>
    <w:rsid w:val="008378B0"/>
    <w:rsid w:val="0084184E"/>
    <w:rsid w:val="00843C77"/>
    <w:rsid w:val="0085067E"/>
    <w:rsid w:val="0085133A"/>
    <w:rsid w:val="0085346F"/>
    <w:rsid w:val="00853FED"/>
    <w:rsid w:val="00855921"/>
    <w:rsid w:val="00856204"/>
    <w:rsid w:val="00856643"/>
    <w:rsid w:val="0085721F"/>
    <w:rsid w:val="00860C9E"/>
    <w:rsid w:val="00864937"/>
    <w:rsid w:val="00865191"/>
    <w:rsid w:val="0086649E"/>
    <w:rsid w:val="00872F0F"/>
    <w:rsid w:val="00874165"/>
    <w:rsid w:val="00876CD9"/>
    <w:rsid w:val="00876FBD"/>
    <w:rsid w:val="008773A6"/>
    <w:rsid w:val="0088572F"/>
    <w:rsid w:val="0089689C"/>
    <w:rsid w:val="008A0995"/>
    <w:rsid w:val="008A0BAF"/>
    <w:rsid w:val="008A2D1A"/>
    <w:rsid w:val="008A47F2"/>
    <w:rsid w:val="008A50A4"/>
    <w:rsid w:val="008A69FF"/>
    <w:rsid w:val="008B04A2"/>
    <w:rsid w:val="008B104E"/>
    <w:rsid w:val="008B5CBB"/>
    <w:rsid w:val="008C43EB"/>
    <w:rsid w:val="008C7397"/>
    <w:rsid w:val="008D5A55"/>
    <w:rsid w:val="008D6B8C"/>
    <w:rsid w:val="008E1F52"/>
    <w:rsid w:val="008E39D1"/>
    <w:rsid w:val="008E4C24"/>
    <w:rsid w:val="008F148E"/>
    <w:rsid w:val="008F2AC9"/>
    <w:rsid w:val="008F774C"/>
    <w:rsid w:val="009012B2"/>
    <w:rsid w:val="00901FF1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348D"/>
    <w:rsid w:val="009B4CAA"/>
    <w:rsid w:val="009B5103"/>
    <w:rsid w:val="009B7ED0"/>
    <w:rsid w:val="009C0EED"/>
    <w:rsid w:val="009C2538"/>
    <w:rsid w:val="009C382F"/>
    <w:rsid w:val="009C6DE8"/>
    <w:rsid w:val="009D010E"/>
    <w:rsid w:val="009D04FC"/>
    <w:rsid w:val="009D42EF"/>
    <w:rsid w:val="009D46B8"/>
    <w:rsid w:val="009D5488"/>
    <w:rsid w:val="009D6CFA"/>
    <w:rsid w:val="009E18CE"/>
    <w:rsid w:val="009E2157"/>
    <w:rsid w:val="009E3EF7"/>
    <w:rsid w:val="009F093E"/>
    <w:rsid w:val="009F53E2"/>
    <w:rsid w:val="00A20D43"/>
    <w:rsid w:val="00A23741"/>
    <w:rsid w:val="00A25835"/>
    <w:rsid w:val="00A27486"/>
    <w:rsid w:val="00A27B2E"/>
    <w:rsid w:val="00A3492D"/>
    <w:rsid w:val="00A360B3"/>
    <w:rsid w:val="00A37254"/>
    <w:rsid w:val="00A4260E"/>
    <w:rsid w:val="00A42734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64C1"/>
    <w:rsid w:val="00A77D6F"/>
    <w:rsid w:val="00A80876"/>
    <w:rsid w:val="00A83CD8"/>
    <w:rsid w:val="00A84717"/>
    <w:rsid w:val="00A9190A"/>
    <w:rsid w:val="00A93FDB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D2A8B"/>
    <w:rsid w:val="00AE01C4"/>
    <w:rsid w:val="00AE02FD"/>
    <w:rsid w:val="00AE123F"/>
    <w:rsid w:val="00AE265E"/>
    <w:rsid w:val="00AE4425"/>
    <w:rsid w:val="00AE5739"/>
    <w:rsid w:val="00AE76C3"/>
    <w:rsid w:val="00AF5E43"/>
    <w:rsid w:val="00AF705F"/>
    <w:rsid w:val="00B03200"/>
    <w:rsid w:val="00B03592"/>
    <w:rsid w:val="00B04AA3"/>
    <w:rsid w:val="00B0569F"/>
    <w:rsid w:val="00B0717B"/>
    <w:rsid w:val="00B10D18"/>
    <w:rsid w:val="00B127CF"/>
    <w:rsid w:val="00B130E4"/>
    <w:rsid w:val="00B142A9"/>
    <w:rsid w:val="00B15001"/>
    <w:rsid w:val="00B153E4"/>
    <w:rsid w:val="00B2486F"/>
    <w:rsid w:val="00B260C7"/>
    <w:rsid w:val="00B271DF"/>
    <w:rsid w:val="00B274F1"/>
    <w:rsid w:val="00B27D03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626BE"/>
    <w:rsid w:val="00B62CCC"/>
    <w:rsid w:val="00B63881"/>
    <w:rsid w:val="00B666D1"/>
    <w:rsid w:val="00B678C1"/>
    <w:rsid w:val="00B72C31"/>
    <w:rsid w:val="00B73608"/>
    <w:rsid w:val="00B749F0"/>
    <w:rsid w:val="00B7518F"/>
    <w:rsid w:val="00B75E34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24B7"/>
    <w:rsid w:val="00BB33F0"/>
    <w:rsid w:val="00BB3C12"/>
    <w:rsid w:val="00BB5124"/>
    <w:rsid w:val="00BB5A5D"/>
    <w:rsid w:val="00BB7ED3"/>
    <w:rsid w:val="00BC1B7B"/>
    <w:rsid w:val="00BD0E3B"/>
    <w:rsid w:val="00BD286F"/>
    <w:rsid w:val="00BD5254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22AB"/>
    <w:rsid w:val="00C2305B"/>
    <w:rsid w:val="00C2713D"/>
    <w:rsid w:val="00C314DF"/>
    <w:rsid w:val="00C31F2C"/>
    <w:rsid w:val="00C32A14"/>
    <w:rsid w:val="00C3763A"/>
    <w:rsid w:val="00C410B3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37DC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0EA"/>
    <w:rsid w:val="00D24BF1"/>
    <w:rsid w:val="00D301E2"/>
    <w:rsid w:val="00D30C1F"/>
    <w:rsid w:val="00D3124A"/>
    <w:rsid w:val="00D358EF"/>
    <w:rsid w:val="00D36FAC"/>
    <w:rsid w:val="00D454DA"/>
    <w:rsid w:val="00D477BE"/>
    <w:rsid w:val="00D47A5B"/>
    <w:rsid w:val="00D514C9"/>
    <w:rsid w:val="00D53EE4"/>
    <w:rsid w:val="00D57F3B"/>
    <w:rsid w:val="00D6193C"/>
    <w:rsid w:val="00D638E8"/>
    <w:rsid w:val="00D678FD"/>
    <w:rsid w:val="00D70528"/>
    <w:rsid w:val="00D7342A"/>
    <w:rsid w:val="00D80797"/>
    <w:rsid w:val="00D80C12"/>
    <w:rsid w:val="00D82FC0"/>
    <w:rsid w:val="00D857E2"/>
    <w:rsid w:val="00D87944"/>
    <w:rsid w:val="00D87989"/>
    <w:rsid w:val="00D903A9"/>
    <w:rsid w:val="00D92C8F"/>
    <w:rsid w:val="00D9336E"/>
    <w:rsid w:val="00D9701D"/>
    <w:rsid w:val="00DA35B3"/>
    <w:rsid w:val="00DA3D52"/>
    <w:rsid w:val="00DA3E27"/>
    <w:rsid w:val="00DA4FD6"/>
    <w:rsid w:val="00DC1022"/>
    <w:rsid w:val="00DC1479"/>
    <w:rsid w:val="00DC1C2B"/>
    <w:rsid w:val="00DC265F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05066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08C"/>
    <w:rsid w:val="00E35227"/>
    <w:rsid w:val="00E35FCD"/>
    <w:rsid w:val="00E40194"/>
    <w:rsid w:val="00E40B9E"/>
    <w:rsid w:val="00E411D9"/>
    <w:rsid w:val="00E47267"/>
    <w:rsid w:val="00E51488"/>
    <w:rsid w:val="00E53C39"/>
    <w:rsid w:val="00E558D9"/>
    <w:rsid w:val="00E57BA9"/>
    <w:rsid w:val="00E66F31"/>
    <w:rsid w:val="00E67D28"/>
    <w:rsid w:val="00E77B7F"/>
    <w:rsid w:val="00E80DE6"/>
    <w:rsid w:val="00E82867"/>
    <w:rsid w:val="00E82BB8"/>
    <w:rsid w:val="00E82E64"/>
    <w:rsid w:val="00E8305F"/>
    <w:rsid w:val="00E84C1B"/>
    <w:rsid w:val="00E86ACD"/>
    <w:rsid w:val="00E91A02"/>
    <w:rsid w:val="00E93E03"/>
    <w:rsid w:val="00E97BF3"/>
    <w:rsid w:val="00EA1EB9"/>
    <w:rsid w:val="00EA3C7B"/>
    <w:rsid w:val="00EA401E"/>
    <w:rsid w:val="00EA7774"/>
    <w:rsid w:val="00EB3079"/>
    <w:rsid w:val="00EC05A1"/>
    <w:rsid w:val="00EC285E"/>
    <w:rsid w:val="00EC3DE8"/>
    <w:rsid w:val="00ED3B69"/>
    <w:rsid w:val="00ED6A98"/>
    <w:rsid w:val="00ED78B0"/>
    <w:rsid w:val="00EE134E"/>
    <w:rsid w:val="00EE2C53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5C1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50959"/>
    <w:rsid w:val="00F61607"/>
    <w:rsid w:val="00F618F4"/>
    <w:rsid w:val="00F63B50"/>
    <w:rsid w:val="00F63F33"/>
    <w:rsid w:val="00F67499"/>
    <w:rsid w:val="00F70CDE"/>
    <w:rsid w:val="00F802C0"/>
    <w:rsid w:val="00F817FF"/>
    <w:rsid w:val="00F96024"/>
    <w:rsid w:val="00FA0050"/>
    <w:rsid w:val="00FA3EC2"/>
    <w:rsid w:val="00FA46CF"/>
    <w:rsid w:val="00FA6542"/>
    <w:rsid w:val="00FA6AB5"/>
    <w:rsid w:val="00FB0C0D"/>
    <w:rsid w:val="00FB326F"/>
    <w:rsid w:val="00FB4E21"/>
    <w:rsid w:val="00FB5F8B"/>
    <w:rsid w:val="00FB693A"/>
    <w:rsid w:val="00FC03A0"/>
    <w:rsid w:val="00FC08A2"/>
    <w:rsid w:val="00FC151E"/>
    <w:rsid w:val="00FC2056"/>
    <w:rsid w:val="00FD0963"/>
    <w:rsid w:val="00FD736D"/>
    <w:rsid w:val="00FE40B1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753"/>
  <w15:docId w15:val="{C98CC8FB-DB2B-44E2-8272-669E900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9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rsid w:val="00A23741"/>
    <w:rPr>
      <w:sz w:val="20"/>
      <w:szCs w:val="20"/>
    </w:rPr>
  </w:style>
  <w:style w:type="paragraph" w:customStyle="1" w:styleId="FR1">
    <w:name w:val="FR1"/>
    <w:rsid w:val="00AD2A8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DTNormal">
    <w:name w:val="ConsDTNormal"/>
    <w:uiPriority w:val="99"/>
    <w:rsid w:val="00866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paragraph" w:styleId="af">
    <w:name w:val="No Spacing"/>
    <w:uiPriority w:val="1"/>
    <w:qFormat/>
    <w:rsid w:val="0086649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003D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3D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3D9D"/>
    <w:rPr>
      <w:vertAlign w:val="superscript"/>
    </w:rPr>
  </w:style>
  <w:style w:type="character" w:customStyle="1" w:styleId="2">
    <w:name w:val="Основной текст (2)_"/>
    <w:basedOn w:val="a0"/>
    <w:link w:val="20"/>
    <w:rsid w:val="008D5A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A5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rsid w:val="008D5A55"/>
    <w:pPr>
      <w:shd w:val="clear" w:color="auto" w:fill="FFFFFF"/>
      <w:spacing w:before="420" w:after="0" w:line="322" w:lineRule="exact"/>
      <w:jc w:val="both"/>
    </w:pPr>
    <w:rPr>
      <w:rFonts w:ascii="Times New Roman" w:eastAsia="Arial Unicode MS" w:hAnsi="Times New Roman" w:cs="Times New Roman"/>
      <w:spacing w:val="2"/>
      <w:sz w:val="25"/>
      <w:szCs w:val="25"/>
    </w:rPr>
  </w:style>
  <w:style w:type="character" w:customStyle="1" w:styleId="af4">
    <w:name w:val="Основной текст Знак"/>
    <w:basedOn w:val="a0"/>
    <w:link w:val="af3"/>
    <w:uiPriority w:val="99"/>
    <w:rsid w:val="008D5A55"/>
    <w:rPr>
      <w:rFonts w:ascii="Times New Roman" w:eastAsia="Arial Unicode MS" w:hAnsi="Times New Roman" w:cs="Times New Roman"/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9FD0-0697-40B6-BFEA-F0A9C143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7</cp:revision>
  <cp:lastPrinted>2024-04-09T06:02:00Z</cp:lastPrinted>
  <dcterms:created xsi:type="dcterms:W3CDTF">2024-05-28T09:43:00Z</dcterms:created>
  <dcterms:modified xsi:type="dcterms:W3CDTF">2024-05-29T13:00:00Z</dcterms:modified>
</cp:coreProperties>
</file>