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C0EBC" w14:textId="77777777" w:rsidR="00546A9E" w:rsidRDefault="00263609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D5D5ED" wp14:editId="617CE320">
            <wp:simplePos x="0" y="0"/>
            <wp:positionH relativeFrom="column">
              <wp:posOffset>2703830</wp:posOffset>
            </wp:positionH>
            <wp:positionV relativeFrom="paragraph">
              <wp:posOffset>-117474</wp:posOffset>
            </wp:positionV>
            <wp:extent cx="546100" cy="546100"/>
            <wp:effectExtent l="0" t="0" r="0" b="0"/>
            <wp:wrapSquare wrapText="bothSides" distT="0" distB="0" distL="114300" distR="114300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AE1C49" w14:textId="77777777" w:rsidR="00546A9E" w:rsidRDefault="00546A9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FFC20" w14:textId="77777777" w:rsidR="00546A9E" w:rsidRDefault="00546A9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F84F23" w14:textId="77777777" w:rsidR="00546A9E" w:rsidRDefault="00263609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СОВЕТ ДЕПУТАТОВ</w:t>
      </w:r>
    </w:p>
    <w:p w14:paraId="1E00C0C4" w14:textId="77777777" w:rsidR="00546A9E" w:rsidRDefault="00263609">
      <w:pPr>
        <w:pStyle w:val="10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МУНИЦИПАЛЬНОГО ОБРАЗОВАНИЯ «МУНИЦИПАЛЬНЫЙ ОКРУГ</w:t>
      </w:r>
    </w:p>
    <w:p w14:paraId="1DEFEAE2" w14:textId="77777777" w:rsidR="00546A9E" w:rsidRDefault="00263609">
      <w:pPr>
        <w:pStyle w:val="10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КЕЗСКИЙ РАЙОН УДМУРТСКОЙ РЕСПУБЛИКИ»</w:t>
      </w:r>
    </w:p>
    <w:p w14:paraId="1812A51D" w14:textId="77777777" w:rsidR="00546A9E" w:rsidRDefault="00546A9E">
      <w:pPr>
        <w:pStyle w:val="10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</w:p>
    <w:p w14:paraId="1E55082D" w14:textId="77777777" w:rsidR="00546A9E" w:rsidRDefault="00263609">
      <w:pPr>
        <w:pStyle w:val="10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«УДМУРТ ЭЛЬКУНЫСЬ КЕЗ ЁРОС МУНИЦИПАЛ ОКРУГ»</w:t>
      </w:r>
    </w:p>
    <w:p w14:paraId="3F277A7E" w14:textId="77777777" w:rsidR="00546A9E" w:rsidRDefault="00263609">
      <w:pPr>
        <w:pStyle w:val="10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 КЫЛДЫТЭТЫСЬ ДЕПУТАТЪЁСЛЭН КЕНЕШСЫ</w:t>
      </w:r>
    </w:p>
    <w:p w14:paraId="68930CF0" w14:textId="77777777" w:rsidR="00546A9E" w:rsidRDefault="00546A9E">
      <w:pPr>
        <w:pStyle w:val="10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14:paraId="6C6432DE" w14:textId="77777777" w:rsidR="00546A9E" w:rsidRDefault="00263609">
      <w:pPr>
        <w:pStyle w:val="10"/>
        <w:widowControl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14:paraId="5B006D20" w14:textId="77777777" w:rsidR="00546A9E" w:rsidRDefault="00263609">
      <w:pPr>
        <w:pStyle w:val="10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СОВЕТА ДЕПУТАТОВ</w:t>
      </w:r>
    </w:p>
    <w:p w14:paraId="3A6755D8" w14:textId="77777777" w:rsidR="00546A9E" w:rsidRDefault="00263609">
      <w:pPr>
        <w:pStyle w:val="10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14:paraId="2955048E" w14:textId="77777777" w:rsidR="00546A9E" w:rsidRDefault="00546A9E">
      <w:pPr>
        <w:pStyle w:val="10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14:paraId="3D9C8132" w14:textId="77777777" w:rsidR="00546A9E" w:rsidRDefault="00263609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38152B30" w14:textId="77777777" w:rsidR="00546A9E" w:rsidRDefault="00546A9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EADF3" w14:textId="77777777" w:rsidR="00503898" w:rsidRDefault="00263609" w:rsidP="00503898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0843E9" w:rsidRPr="000843E9">
        <w:rPr>
          <w:rFonts w:ascii="Times New Roman" w:eastAsia="Times New Roman" w:hAnsi="Times New Roman" w:cs="Times New Roman"/>
        </w:rPr>
        <w:t xml:space="preserve">Совет депутатов муниципального  образования «Муниципальный округ </w:t>
      </w:r>
      <w:proofErr w:type="spellStart"/>
      <w:r w:rsidR="000843E9" w:rsidRPr="000843E9">
        <w:rPr>
          <w:rFonts w:ascii="Times New Roman" w:eastAsia="Times New Roman" w:hAnsi="Times New Roman" w:cs="Times New Roman"/>
        </w:rPr>
        <w:t>Кезского</w:t>
      </w:r>
      <w:proofErr w:type="spellEnd"/>
      <w:r w:rsidR="000843E9" w:rsidRPr="000843E9">
        <w:rPr>
          <w:rFonts w:ascii="Times New Roman" w:eastAsia="Times New Roman" w:hAnsi="Times New Roman" w:cs="Times New Roman"/>
        </w:rPr>
        <w:t xml:space="preserve"> района Удмуртской Республики»</w:t>
      </w:r>
      <w:r w:rsidR="000843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147 от 23 декабря 2021 года,  рассмотрев  обращение</w:t>
      </w:r>
      <w:proofErr w:type="gramEnd"/>
      <w:r>
        <w:rPr>
          <w:rFonts w:ascii="Times New Roman" w:eastAsia="Times New Roman" w:hAnsi="Times New Roman" w:cs="Times New Roman"/>
        </w:rPr>
        <w:t xml:space="preserve">  инициативной группы жителей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gramStart"/>
      <w:r>
        <w:rPr>
          <w:rFonts w:ascii="Times New Roman" w:eastAsia="Times New Roman" w:hAnsi="Times New Roman" w:cs="Times New Roman"/>
        </w:rPr>
        <w:t>.Б</w:t>
      </w:r>
      <w:proofErr w:type="gramEnd"/>
      <w:r>
        <w:rPr>
          <w:rFonts w:ascii="Times New Roman" w:eastAsia="Times New Roman" w:hAnsi="Times New Roman" w:cs="Times New Roman"/>
        </w:rPr>
        <w:t>ольшекезская</w:t>
      </w:r>
      <w:proofErr w:type="spellEnd"/>
      <w:r>
        <w:rPr>
          <w:rFonts w:ascii="Times New Roman" w:eastAsia="Times New Roman" w:hAnsi="Times New Roman" w:cs="Times New Roman"/>
        </w:rPr>
        <w:t xml:space="preserve"> от дома №21 до дома №25 </w:t>
      </w:r>
      <w:r w:rsidR="000843E9">
        <w:rPr>
          <w:rFonts w:ascii="Times New Roman" w:eastAsia="Times New Roman" w:hAnsi="Times New Roman" w:cs="Times New Roman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</w:rPr>
        <w:t>Кез</w:t>
      </w:r>
      <w:proofErr w:type="spellEnd"/>
      <w:r>
        <w:rPr>
          <w:rFonts w:ascii="Times New Roman" w:eastAsia="Times New Roman" w:hAnsi="Times New Roman" w:cs="Times New Roman"/>
        </w:rPr>
        <w:t xml:space="preserve">, Совет депутатов </w:t>
      </w:r>
      <w:r w:rsidR="005502BB">
        <w:rPr>
          <w:rFonts w:ascii="Times New Roman" w:eastAsia="Times New Roman" w:hAnsi="Times New Roman" w:cs="Times New Roman"/>
        </w:rPr>
        <w:t xml:space="preserve">муниципального  образования «Муниципальный округ Кезского района Удмуртской Республики» </w:t>
      </w:r>
      <w:r w:rsidRPr="005502BB">
        <w:rPr>
          <w:rFonts w:ascii="Times New Roman" w:eastAsia="Times New Roman" w:hAnsi="Times New Roman" w:cs="Times New Roman"/>
          <w:b/>
          <w:bCs/>
        </w:rPr>
        <w:t>РЕШАЕТ:</w:t>
      </w:r>
    </w:p>
    <w:p w14:paraId="2953B7FC" w14:textId="7543BBA5" w:rsidR="00546A9E" w:rsidRDefault="00263609" w:rsidP="00503898">
      <w:pPr>
        <w:pStyle w:val="1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Определить часть территории </w:t>
      </w:r>
      <w:r w:rsidR="000843E9">
        <w:rPr>
          <w:rFonts w:ascii="Times New Roman" w:eastAsia="Times New Roman" w:hAnsi="Times New Roman" w:cs="Times New Roman"/>
          <w:color w:val="000000"/>
        </w:rPr>
        <w:t xml:space="preserve">в поселке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 вопросу введения и использования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средств самообложения граждан  -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ольшекезская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 дома №21 до дома №25 </w:t>
      </w:r>
      <w:r w:rsidR="000843E9">
        <w:rPr>
          <w:rFonts w:ascii="Times New Roman" w:eastAsia="Times New Roman" w:hAnsi="Times New Roman" w:cs="Times New Roman"/>
          <w:color w:val="000000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Данная территория является целостной и неразрывной, не выходит за границы </w:t>
      </w:r>
      <w:r w:rsidR="000843E9">
        <w:rPr>
          <w:rFonts w:ascii="Times New Roman" w:eastAsia="Times New Roman" w:hAnsi="Times New Roman" w:cs="Times New Roman"/>
          <w:color w:val="000000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в пределах которого находится определяемая территория.</w:t>
      </w:r>
    </w:p>
    <w:p w14:paraId="0BC60210" w14:textId="03E763B5" w:rsidR="00546A9E" w:rsidRDefault="00263609" w:rsidP="0050389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Назначить и провести сход граждан по вопросу введения и использования средств самообложения граждан на части территории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ольшекезская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 дома №21 до дома №25 </w:t>
      </w:r>
      <w:r w:rsidR="000843E9">
        <w:rPr>
          <w:rFonts w:ascii="Times New Roman" w:eastAsia="Times New Roman" w:hAnsi="Times New Roman" w:cs="Times New Roman"/>
          <w:color w:val="000000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25 ноября 2023 года с 16.00 часов у дома № 22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ул.Большекезская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0843E9">
        <w:rPr>
          <w:rFonts w:ascii="Times New Roman" w:eastAsia="Times New Roman" w:hAnsi="Times New Roman" w:cs="Times New Roman"/>
          <w:color w:val="000000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Поручить начальнику территориального отдела «Кезский» организовать и провести в указанное время сход граждан.</w:t>
      </w:r>
    </w:p>
    <w:p w14:paraId="4649C62D" w14:textId="77777777" w:rsidR="00546A9E" w:rsidRDefault="0026360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Вынести на сход граждан вопросы:</w:t>
      </w:r>
    </w:p>
    <w:p w14:paraId="17448631" w14:textId="25AE3392" w:rsidR="00546A9E" w:rsidRDefault="0026360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3.1. О  согласии на введение самообложения в 2023 году в сумме  3515 рублей  00 копеек с граждан, зарегистрированных на части территории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ольшекезская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843E9">
        <w:rPr>
          <w:rFonts w:ascii="Times New Roman" w:eastAsia="Times New Roman" w:hAnsi="Times New Roman" w:cs="Times New Roman"/>
          <w:color w:val="000000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и направлением полученных средств на приобретение танцевальной обуви муниципального бюджетного учреждения культуры «Кезский районный Дом культуры».</w:t>
      </w:r>
    </w:p>
    <w:p w14:paraId="3ADCB11C" w14:textId="77777777" w:rsidR="00546A9E" w:rsidRDefault="00263609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3F835890" w14:textId="77777777" w:rsidR="00546A9E" w:rsidRDefault="00263609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2CE95A8A" w14:textId="59994BA8" w:rsidR="00546A9E" w:rsidRDefault="00263609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Определить, что самообложение граждан на части территории – 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gramStart"/>
      <w:r>
        <w:rPr>
          <w:rFonts w:ascii="Times New Roman" w:eastAsia="Times New Roman" w:hAnsi="Times New Roman" w:cs="Times New Roman"/>
        </w:rPr>
        <w:t>.Б</w:t>
      </w:r>
      <w:proofErr w:type="gramEnd"/>
      <w:r>
        <w:rPr>
          <w:rFonts w:ascii="Times New Roman" w:eastAsia="Times New Roman" w:hAnsi="Times New Roman" w:cs="Times New Roman"/>
        </w:rPr>
        <w:t>ольшекезская</w:t>
      </w:r>
      <w:proofErr w:type="spellEnd"/>
      <w:r>
        <w:rPr>
          <w:rFonts w:ascii="Times New Roman" w:eastAsia="Times New Roman" w:hAnsi="Times New Roman" w:cs="Times New Roman"/>
        </w:rPr>
        <w:t xml:space="preserve"> от дома №21 до дома №25 </w:t>
      </w:r>
      <w:r w:rsidR="000843E9">
        <w:rPr>
          <w:rFonts w:ascii="Times New Roman" w:eastAsia="Times New Roman" w:hAnsi="Times New Roman" w:cs="Times New Roman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</w:rPr>
        <w:t>Кез</w:t>
      </w:r>
      <w:proofErr w:type="spellEnd"/>
      <w:r>
        <w:rPr>
          <w:rFonts w:ascii="Times New Roman" w:eastAsia="Times New Roman" w:hAnsi="Times New Roman" w:cs="Times New Roman"/>
        </w:rPr>
        <w:t xml:space="preserve"> устанавливается в IV квартале 2023 года.</w:t>
      </w:r>
    </w:p>
    <w:p w14:paraId="0F432BE3" w14:textId="77777777" w:rsidR="00546A9E" w:rsidRDefault="00263609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14:paraId="1EF76F72" w14:textId="77777777" w:rsidR="00546A9E" w:rsidRDefault="00546A9E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57B22F0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Совета депутатов </w:t>
      </w:r>
    </w:p>
    <w:p w14:paraId="2FF7FF58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 «Муниципальный</w:t>
      </w:r>
    </w:p>
    <w:p w14:paraId="580BA89C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Д.Л.Миронов</w:t>
      </w:r>
      <w:r>
        <w:rPr>
          <w:rFonts w:ascii="Times New Roman" w:eastAsia="Times New Roman" w:hAnsi="Times New Roman" w:cs="Times New Roman"/>
        </w:rPr>
        <w:tab/>
      </w:r>
    </w:p>
    <w:p w14:paraId="6F9DE485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муниципального образования «</w:t>
      </w:r>
      <w:proofErr w:type="gramStart"/>
      <w:r>
        <w:rPr>
          <w:rFonts w:ascii="Times New Roman" w:eastAsia="Times New Roman" w:hAnsi="Times New Roman" w:cs="Times New Roman"/>
        </w:rPr>
        <w:t>Муниципальный</w:t>
      </w:r>
      <w:proofErr w:type="gramEnd"/>
    </w:p>
    <w:p w14:paraId="1754C84A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И.О.Богданов</w:t>
      </w:r>
    </w:p>
    <w:p w14:paraId="2989F765" w14:textId="77777777" w:rsidR="00503898" w:rsidRDefault="0050389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</w:p>
    <w:p w14:paraId="206651E2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Кез</w:t>
      </w:r>
    </w:p>
    <w:p w14:paraId="10600FD0" w14:textId="77777777" w:rsidR="00546A9E" w:rsidRPr="00503898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 w:rsidRPr="00503898">
        <w:rPr>
          <w:rFonts w:ascii="Times New Roman" w:eastAsia="Times New Roman" w:hAnsi="Times New Roman" w:cs="Times New Roman"/>
        </w:rPr>
        <w:t>24 ноября 2023 года</w:t>
      </w:r>
    </w:p>
    <w:p w14:paraId="504B67B1" w14:textId="70B6E09E" w:rsidR="00546A9E" w:rsidRPr="00503898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 w:rsidRPr="00503898">
        <w:rPr>
          <w:rFonts w:ascii="Times New Roman" w:eastAsia="Times New Roman" w:hAnsi="Times New Roman" w:cs="Times New Roman"/>
        </w:rPr>
        <w:t xml:space="preserve">№ </w:t>
      </w:r>
      <w:r w:rsidR="005502BB" w:rsidRPr="00503898">
        <w:rPr>
          <w:rFonts w:ascii="Times New Roman" w:eastAsia="Times New Roman" w:hAnsi="Times New Roman" w:cs="Times New Roman"/>
        </w:rPr>
        <w:t>389</w:t>
      </w:r>
    </w:p>
    <w:p w14:paraId="080FCD41" w14:textId="77777777" w:rsidR="005502BB" w:rsidRDefault="005502BB">
      <w:pPr>
        <w:pStyle w:val="10"/>
        <w:spacing w:after="0"/>
        <w:jc w:val="both"/>
        <w:rPr>
          <w:color w:val="FF0000"/>
        </w:rPr>
      </w:pPr>
    </w:p>
    <w:sectPr w:rsidR="005502BB" w:rsidSect="00503898">
      <w:pgSz w:w="11906" w:h="16838"/>
      <w:pgMar w:top="28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2AAD"/>
    <w:multiLevelType w:val="multilevel"/>
    <w:tmpl w:val="C00C33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6A9E"/>
    <w:rsid w:val="000843E9"/>
    <w:rsid w:val="00263609"/>
    <w:rsid w:val="00503898"/>
    <w:rsid w:val="00546A9E"/>
    <w:rsid w:val="0055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3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46A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46A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46A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46A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46A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46A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46A9E"/>
  </w:style>
  <w:style w:type="table" w:customStyle="1" w:styleId="TableNormal">
    <w:name w:val="Table Normal"/>
    <w:rsid w:val="00546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46A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46A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Белослудцева</cp:lastModifiedBy>
  <cp:revision>7</cp:revision>
  <cp:lastPrinted>2023-12-28T12:01:00Z</cp:lastPrinted>
  <dcterms:created xsi:type="dcterms:W3CDTF">2023-11-23T04:37:00Z</dcterms:created>
  <dcterms:modified xsi:type="dcterms:W3CDTF">2023-12-28T12:01:00Z</dcterms:modified>
</cp:coreProperties>
</file>