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   </w:t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:rsidR="00FC683B" w:rsidRDefault="00FC683B" w:rsidP="00386AC5">
      <w:pPr>
        <w:jc w:val="center"/>
        <w:rPr>
          <w:b/>
          <w:bCs/>
          <w:lang w:val="ru-RU"/>
        </w:rPr>
      </w:pPr>
    </w:p>
    <w:p w:rsidR="00E23ACD" w:rsidRDefault="00E23ACD" w:rsidP="00386AC5">
      <w:pPr>
        <w:jc w:val="center"/>
        <w:rPr>
          <w:b/>
          <w:bCs/>
          <w:lang w:val="ru-RU"/>
        </w:rPr>
      </w:pPr>
    </w:p>
    <w:p w:rsidR="00E23ACD" w:rsidRDefault="00E23ACD" w:rsidP="00386AC5">
      <w:pPr>
        <w:jc w:val="center"/>
        <w:rPr>
          <w:b/>
          <w:bCs/>
          <w:lang w:val="ru-RU"/>
        </w:rPr>
      </w:pPr>
    </w:p>
    <w:p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СОВЕТ  ДЕПУТАТОВ</w:t>
      </w:r>
    </w:p>
    <w:p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</w:p>
    <w:p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 МУНИЦИПАЛЬНЫЙ ОКРУГ КЕЗСКИЙ РАЙОН УДМУРТСКОЙ РЕСПУБЛИКИ»</w:t>
      </w:r>
    </w:p>
    <w:p w:rsidR="00386AC5" w:rsidRDefault="00386AC5" w:rsidP="00386AC5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:rsidR="002D7FC2" w:rsidRPr="007160F9" w:rsidRDefault="002D7FC2" w:rsidP="007160F9">
      <w:pPr>
        <w:jc w:val="center"/>
        <w:rPr>
          <w:b/>
          <w:lang w:val="ru-RU"/>
        </w:rPr>
      </w:pPr>
    </w:p>
    <w:p w:rsidR="00900F92" w:rsidRPr="007160F9" w:rsidRDefault="00900F92" w:rsidP="00900F92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</w:t>
      </w:r>
      <w:r w:rsidR="00D9417B">
        <w:rPr>
          <w:rStyle w:val="23"/>
          <w:b/>
        </w:rPr>
        <w:t xml:space="preserve">район Удмуртской Республики от </w:t>
      </w:r>
      <w:r>
        <w:rPr>
          <w:rStyle w:val="23"/>
          <w:b/>
        </w:rPr>
        <w:t xml:space="preserve">9 декабря 2021 года </w:t>
      </w:r>
      <w:r w:rsidRPr="00EB71A1">
        <w:rPr>
          <w:rStyle w:val="23"/>
          <w:b/>
        </w:rPr>
        <w:t>N</w:t>
      </w:r>
      <w:r w:rsidRPr="007160F9">
        <w:rPr>
          <w:rStyle w:val="23"/>
          <w:b/>
        </w:rPr>
        <w:t xml:space="preserve"> </w:t>
      </w:r>
      <w:r>
        <w:rPr>
          <w:rStyle w:val="23"/>
          <w:b/>
        </w:rPr>
        <w:t xml:space="preserve">124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:rsidR="00900F92" w:rsidRPr="007160F9" w:rsidRDefault="00900F92" w:rsidP="00900F92">
      <w:pPr>
        <w:jc w:val="center"/>
        <w:rPr>
          <w:b/>
          <w:lang w:val="ru-RU"/>
        </w:rPr>
      </w:pPr>
    </w:p>
    <w:p w:rsidR="00900F92" w:rsidRDefault="00900F92" w:rsidP="00900F92">
      <w:pPr>
        <w:ind w:firstLine="540"/>
        <w:jc w:val="center"/>
        <w:rPr>
          <w:lang w:val="ru-RU"/>
        </w:rPr>
      </w:pPr>
    </w:p>
    <w:p w:rsidR="00900F92" w:rsidRDefault="00900F92" w:rsidP="00900F92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</w:rPr>
      </w:pPr>
      <w:r>
        <w:rPr>
          <w:rStyle w:val="11"/>
        </w:rPr>
        <w:t>В соответ</w:t>
      </w:r>
      <w:r w:rsidR="00D9417B">
        <w:rPr>
          <w:rStyle w:val="11"/>
        </w:rPr>
        <w:t xml:space="preserve">ствии с Федеральным законом от </w:t>
      </w:r>
      <w:r>
        <w:rPr>
          <w:rStyle w:val="11"/>
        </w:rPr>
        <w:t xml:space="preserve">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Pr="007160F9">
        <w:rPr>
          <w:rStyle w:val="11"/>
        </w:rPr>
        <w:t xml:space="preserve">Уставом муниципального </w:t>
      </w:r>
      <w:r w:rsidRPr="007160F9">
        <w:rPr>
          <w:rStyle w:val="41"/>
        </w:rPr>
        <w:t xml:space="preserve">образования </w:t>
      </w:r>
      <w:r w:rsidRPr="007160F9">
        <w:rPr>
          <w:rStyle w:val="24"/>
        </w:rPr>
        <w:t>«</w:t>
      </w:r>
      <w:r w:rsidRPr="007160F9">
        <w:rPr>
          <w:sz w:val="24"/>
          <w:szCs w:val="24"/>
        </w:rPr>
        <w:t>Муниципальный округ Кезский район Удмуртской Республики</w:t>
      </w:r>
      <w:r w:rsidRPr="007160F9">
        <w:rPr>
          <w:rStyle w:val="30"/>
        </w:rPr>
        <w:t xml:space="preserve">», Совет </w:t>
      </w:r>
      <w:r w:rsidRPr="007160F9">
        <w:rPr>
          <w:rStyle w:val="11"/>
        </w:rPr>
        <w:t>депутатов</w:t>
      </w:r>
      <w:r>
        <w:rPr>
          <w:rStyle w:val="11"/>
        </w:rPr>
        <w:t xml:space="preserve"> муниципального образования «Муниципальный округ Кезский район Удмуртской Республики», </w:t>
      </w:r>
      <w:r>
        <w:rPr>
          <w:rStyle w:val="24"/>
          <w:b/>
        </w:rPr>
        <w:t>РЕШИЛ</w:t>
      </w:r>
      <w:r w:rsidRPr="007160F9">
        <w:rPr>
          <w:rStyle w:val="24"/>
          <w:b/>
        </w:rPr>
        <w:t>:</w:t>
      </w:r>
    </w:p>
    <w:p w:rsidR="00900F92" w:rsidRPr="007160F9" w:rsidRDefault="00900F92" w:rsidP="00900F92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</w:rPr>
      </w:pPr>
    </w:p>
    <w:p w:rsidR="00900F92" w:rsidRDefault="00900F92" w:rsidP="00900F92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</w:t>
      </w:r>
      <w:r w:rsidRPr="00EB71A1">
        <w:rPr>
          <w:lang w:val="ru-RU"/>
        </w:rPr>
        <w:t>1.</w:t>
      </w:r>
      <w:r>
        <w:rPr>
          <w:lang w:val="ru-RU"/>
        </w:rPr>
        <w:t xml:space="preserve"> </w:t>
      </w:r>
      <w:r w:rsidRPr="00EB71A1">
        <w:rPr>
          <w:lang w:val="ru-RU"/>
        </w:rPr>
        <w:t>Внести изменения в Решение Совета депутатов</w:t>
      </w:r>
      <w:r w:rsidRPr="00EB71A1">
        <w:rPr>
          <w:b/>
          <w:color w:val="FF0000"/>
          <w:lang w:val="ru-RU"/>
        </w:rPr>
        <w:t xml:space="preserve"> </w:t>
      </w:r>
      <w:r w:rsidRPr="00EB71A1">
        <w:rPr>
          <w:rStyle w:val="11"/>
        </w:rPr>
        <w:t xml:space="preserve">муниципального образования «Муниципальный округ Кезский район Удмуртской Республики» </w:t>
      </w:r>
      <w:r w:rsidR="00D9417B">
        <w:rPr>
          <w:rStyle w:val="23"/>
        </w:rPr>
        <w:t xml:space="preserve">от </w:t>
      </w:r>
      <w:r w:rsidRPr="00EB71A1">
        <w:rPr>
          <w:rStyle w:val="23"/>
        </w:rPr>
        <w:t>9 декабря 2021 го</w:t>
      </w:r>
      <w:r w:rsidR="00FA34D6">
        <w:rPr>
          <w:rStyle w:val="23"/>
        </w:rPr>
        <w:t>да N 124</w:t>
      </w:r>
      <w:r w:rsidRPr="00EB71A1">
        <w:rPr>
          <w:rStyle w:val="23"/>
        </w:rPr>
        <w:t xml:space="preserve"> «</w:t>
      </w:r>
      <w:r w:rsidR="00FA34D6" w:rsidRPr="00FA34D6">
        <w:rPr>
          <w:rStyle w:val="23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муниципального образования </w:t>
      </w:r>
      <w:r w:rsidR="00FA34D6" w:rsidRPr="00FA34D6">
        <w:rPr>
          <w:rStyle w:val="3"/>
          <w:bCs w:val="0"/>
        </w:rPr>
        <w:t>«</w:t>
      </w:r>
      <w:r w:rsidR="00FA34D6" w:rsidRPr="00FA34D6">
        <w:rPr>
          <w:lang w:val="ru-RU"/>
        </w:rPr>
        <w:t>Муниципальный округ Кезский район Удмуртской Республики»</w:t>
      </w:r>
      <w:r>
        <w:rPr>
          <w:lang w:val="ru-RU"/>
        </w:rPr>
        <w:t>, дополнить п.1.9 «Индикаторы риска нарушения обязательных требований указаны в Приложении к настоящему Положению. Перечень индикаторов риска нарушения обязательных требований размещается на официальном сайте района</w:t>
      </w:r>
      <w:r w:rsidRPr="00EB71A1">
        <w:rPr>
          <w:b/>
          <w:lang w:val="ru-RU"/>
        </w:rPr>
        <w:t xml:space="preserve"> </w:t>
      </w:r>
      <w:r>
        <w:rPr>
          <w:lang w:val="ru-RU"/>
        </w:rPr>
        <w:t>в специальном разделе, посвященном контрольной деятельности».</w:t>
      </w:r>
    </w:p>
    <w:p w:rsidR="00900F92" w:rsidRPr="00EB71A1" w:rsidRDefault="00900F92" w:rsidP="00900F92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2. </w:t>
      </w:r>
      <w:r w:rsidR="00FA34D6">
        <w:rPr>
          <w:lang w:val="ru-RU"/>
        </w:rPr>
        <w:t xml:space="preserve">Настоящее решение подлежит опубликованию </w:t>
      </w:r>
      <w:r>
        <w:rPr>
          <w:lang w:val="ru-RU"/>
        </w:rPr>
        <w:t>на официальном сайте муниципального образования «Муниципальный округ Кезский район Удмуртской Республики».</w:t>
      </w:r>
    </w:p>
    <w:p w:rsidR="00900F92" w:rsidRPr="00004FC7" w:rsidRDefault="00004FC7" w:rsidP="00004FC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4FC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3</w:t>
      </w:r>
      <w:r w:rsidR="00900F92" w:rsidRPr="00004FC7">
        <w:rPr>
          <w:rFonts w:ascii="Times New Roman" w:hAnsi="Times New Roman" w:cs="Times New Roman"/>
          <w:b w:val="0"/>
          <w:sz w:val="24"/>
          <w:szCs w:val="24"/>
        </w:rPr>
        <w:t xml:space="preserve">.  Настоящее решение вступает в силу с 1 января 2022 года. </w:t>
      </w:r>
    </w:p>
    <w:p w:rsidR="003E35DE" w:rsidRDefault="003E35DE" w:rsidP="009949FB">
      <w:pPr>
        <w:rPr>
          <w:lang w:val="ru-RU"/>
        </w:rPr>
      </w:pPr>
    </w:p>
    <w:p w:rsidR="00900F92" w:rsidRPr="00F56F24" w:rsidRDefault="00900F92" w:rsidP="00900F92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:rsidR="00900F92" w:rsidRPr="00F56F24" w:rsidRDefault="00900F92" w:rsidP="00900F92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:rsidR="00900F92" w:rsidRDefault="00900F92" w:rsidP="00900F92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Д.Л.Миронов</w:t>
      </w:r>
      <w:r w:rsidRPr="00F56F24">
        <w:rPr>
          <w:lang w:val="ru-RU"/>
        </w:rPr>
        <w:tab/>
      </w:r>
    </w:p>
    <w:p w:rsidR="00900F92" w:rsidRDefault="00900F92" w:rsidP="00900F92">
      <w:pPr>
        <w:rPr>
          <w:lang w:val="ru-RU"/>
        </w:rPr>
      </w:pPr>
    </w:p>
    <w:p w:rsidR="0004364D" w:rsidRDefault="0004364D" w:rsidP="00900F92">
      <w:pPr>
        <w:rPr>
          <w:lang w:val="ru-RU"/>
        </w:rPr>
      </w:pPr>
    </w:p>
    <w:p w:rsidR="00B710A3" w:rsidRDefault="00B710A3" w:rsidP="00900F92">
      <w:pPr>
        <w:rPr>
          <w:lang w:val="ru-RU"/>
        </w:rPr>
      </w:pPr>
    </w:p>
    <w:p w:rsidR="00900F92" w:rsidRDefault="00900F92" w:rsidP="00900F92">
      <w:pPr>
        <w:rPr>
          <w:lang w:val="ru-RU"/>
        </w:rPr>
      </w:pPr>
      <w:r>
        <w:rPr>
          <w:lang w:val="ru-RU"/>
        </w:rPr>
        <w:lastRenderedPageBreak/>
        <w:t xml:space="preserve">Глава муниципального образования </w:t>
      </w:r>
    </w:p>
    <w:p w:rsidR="00900F92" w:rsidRDefault="00900F92" w:rsidP="00900F92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«Муниципальный</w:t>
      </w:r>
      <w:r>
        <w:rPr>
          <w:lang w:val="ru-RU"/>
        </w:rPr>
        <w:t xml:space="preserve"> </w:t>
      </w:r>
      <w:r w:rsidRPr="00F56F24">
        <w:rPr>
          <w:lang w:val="ru-RU"/>
        </w:rPr>
        <w:t xml:space="preserve">округ Кезский район </w:t>
      </w:r>
    </w:p>
    <w:p w:rsidR="00900F92" w:rsidRDefault="00900F92" w:rsidP="00900F92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Удмуртской Республики»</w:t>
      </w:r>
      <w:r w:rsidRPr="00F56F24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И.О. Богданов</w:t>
      </w:r>
    </w:p>
    <w:p w:rsidR="003E35DE" w:rsidRDefault="003E35DE" w:rsidP="003E35DE">
      <w:pPr>
        <w:rPr>
          <w:lang w:val="ru-RU"/>
        </w:rPr>
      </w:pPr>
      <w:r w:rsidRPr="00F56F24">
        <w:rPr>
          <w:lang w:val="ru-RU"/>
        </w:rPr>
        <w:tab/>
      </w:r>
    </w:p>
    <w:p w:rsidR="003E35DE" w:rsidRDefault="003E35DE" w:rsidP="003E35DE">
      <w:pPr>
        <w:rPr>
          <w:lang w:val="ru-RU"/>
        </w:rPr>
      </w:pPr>
    </w:p>
    <w:p w:rsidR="00B710A3" w:rsidRPr="00D9417B" w:rsidRDefault="00B710A3" w:rsidP="00B710A3">
      <w:pPr>
        <w:rPr>
          <w:lang w:val="ru-RU"/>
        </w:rPr>
      </w:pPr>
      <w:r w:rsidRPr="00D9417B">
        <w:rPr>
          <w:lang w:val="ru-RU"/>
        </w:rPr>
        <w:t>п. Кез</w:t>
      </w:r>
    </w:p>
    <w:p w:rsidR="00B710A3" w:rsidRPr="00D9417B" w:rsidRDefault="00B710A3" w:rsidP="00B710A3">
      <w:pPr>
        <w:rPr>
          <w:lang w:val="ru-RU"/>
        </w:rPr>
      </w:pPr>
      <w:r w:rsidRPr="00D9417B">
        <w:rPr>
          <w:lang w:val="ru-RU"/>
        </w:rPr>
        <w:t>18 февраля 2022 года</w:t>
      </w:r>
    </w:p>
    <w:p w:rsidR="00B710A3" w:rsidRPr="00B710A3" w:rsidRDefault="00B710A3" w:rsidP="00B710A3">
      <w:pPr>
        <w:rPr>
          <w:lang w:val="ru-RU"/>
        </w:rPr>
      </w:pPr>
      <w:r w:rsidRPr="00D9417B">
        <w:rPr>
          <w:lang w:val="ru-RU"/>
        </w:rPr>
        <w:t>№ 16</w:t>
      </w:r>
      <w:r w:rsidR="00D9417B">
        <w:rPr>
          <w:lang w:val="ru-RU"/>
        </w:rPr>
        <w:t>6</w:t>
      </w:r>
    </w:p>
    <w:p w:rsidR="00B710A3" w:rsidRPr="00D9417B" w:rsidRDefault="00B710A3" w:rsidP="00B710A3">
      <w:pPr>
        <w:rPr>
          <w:lang w:val="ru-RU"/>
        </w:rPr>
      </w:pPr>
    </w:p>
    <w:p w:rsidR="007A58D0" w:rsidRPr="003711FA" w:rsidRDefault="007A58D0" w:rsidP="007A58D0">
      <w:pPr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B710A3" w:rsidRDefault="00B710A3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900F92" w:rsidRDefault="00900F92" w:rsidP="00B77054">
      <w:pPr>
        <w:ind w:left="708" w:firstLine="708"/>
        <w:jc w:val="right"/>
        <w:rPr>
          <w:lang w:val="ru-RU"/>
        </w:rPr>
      </w:pPr>
    </w:p>
    <w:p w:rsidR="00E76597" w:rsidRDefault="00E76597" w:rsidP="00E76597">
      <w:pPr>
        <w:ind w:left="708" w:firstLine="708"/>
        <w:jc w:val="right"/>
        <w:rPr>
          <w:lang w:val="ru-RU"/>
        </w:rPr>
      </w:pPr>
      <w:r>
        <w:rPr>
          <w:lang w:val="ru-RU"/>
        </w:rPr>
        <w:t>УТВЕРЖДЕНО:</w:t>
      </w:r>
    </w:p>
    <w:p w:rsidR="00E76597" w:rsidRDefault="00E76597" w:rsidP="00E76597">
      <w:pPr>
        <w:ind w:left="708" w:firstLine="708"/>
        <w:jc w:val="right"/>
        <w:rPr>
          <w:lang w:val="ru-RU"/>
        </w:rPr>
      </w:pPr>
      <w:r>
        <w:rPr>
          <w:lang w:val="ru-RU"/>
        </w:rPr>
        <w:t>решением Совета депутатов</w:t>
      </w:r>
    </w:p>
    <w:p w:rsidR="00E76597" w:rsidRDefault="00E76597" w:rsidP="00E76597">
      <w:pPr>
        <w:ind w:left="708" w:firstLine="708"/>
        <w:jc w:val="right"/>
        <w:rPr>
          <w:lang w:val="ru-RU"/>
        </w:rPr>
      </w:pPr>
      <w:r>
        <w:rPr>
          <w:lang w:val="ru-RU"/>
        </w:rPr>
        <w:t>муниципального образования</w:t>
      </w:r>
    </w:p>
    <w:p w:rsidR="00E76597" w:rsidRDefault="00E76597" w:rsidP="00E76597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«Муниципальный округ Кезский </w:t>
      </w:r>
    </w:p>
    <w:p w:rsidR="00E76597" w:rsidRDefault="00E76597" w:rsidP="00E76597">
      <w:pPr>
        <w:ind w:left="708" w:firstLine="708"/>
        <w:jc w:val="right"/>
        <w:rPr>
          <w:lang w:val="ru-RU"/>
        </w:rPr>
      </w:pPr>
      <w:r>
        <w:rPr>
          <w:lang w:val="ru-RU"/>
        </w:rPr>
        <w:t>район «Удмуртской Республики</w:t>
      </w:r>
    </w:p>
    <w:p w:rsidR="005831D2" w:rsidRDefault="005831D2" w:rsidP="005831D2">
      <w:pPr>
        <w:ind w:left="708" w:firstLine="708"/>
        <w:jc w:val="right"/>
        <w:rPr>
          <w:lang w:val="ru-RU"/>
        </w:rPr>
      </w:pPr>
      <w:r>
        <w:rPr>
          <w:lang w:val="ru-RU"/>
        </w:rPr>
        <w:t xml:space="preserve">от «18» февраля 2022 года </w:t>
      </w:r>
      <w:r w:rsidRPr="00EB71A1">
        <w:rPr>
          <w:rStyle w:val="23"/>
        </w:rPr>
        <w:t>N</w:t>
      </w:r>
      <w:r>
        <w:rPr>
          <w:rStyle w:val="23"/>
        </w:rPr>
        <w:t xml:space="preserve"> 16</w:t>
      </w:r>
      <w:r>
        <w:rPr>
          <w:rStyle w:val="23"/>
        </w:rPr>
        <w:t>6</w:t>
      </w:r>
      <w:bookmarkStart w:id="0" w:name="_GoBack"/>
      <w:bookmarkEnd w:id="0"/>
    </w:p>
    <w:p w:rsidR="00B77054" w:rsidRDefault="00B77054" w:rsidP="00B77054">
      <w:pPr>
        <w:ind w:left="708" w:firstLine="708"/>
        <w:jc w:val="right"/>
        <w:rPr>
          <w:lang w:val="ru-RU"/>
        </w:rPr>
      </w:pPr>
    </w:p>
    <w:p w:rsidR="00B77054" w:rsidRDefault="00B77054" w:rsidP="00B77054">
      <w:pPr>
        <w:ind w:left="708" w:firstLine="708"/>
        <w:jc w:val="right"/>
        <w:rPr>
          <w:lang w:val="ru-RU"/>
        </w:rPr>
      </w:pPr>
    </w:p>
    <w:p w:rsidR="00FA34D6" w:rsidRPr="007160F9" w:rsidRDefault="00FA34D6" w:rsidP="00FA34D6">
      <w:pPr>
        <w:spacing w:line="240" w:lineRule="exact"/>
        <w:ind w:left="40"/>
        <w:jc w:val="center"/>
        <w:rPr>
          <w:b/>
          <w:lang w:val="ru-RU"/>
        </w:rPr>
      </w:pPr>
      <w:r w:rsidRPr="00EB71A1">
        <w:rPr>
          <w:b/>
          <w:color w:val="000000"/>
          <w:lang w:val="ru-RU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>
        <w:rPr>
          <w:b/>
          <w:color w:val="000000"/>
          <w:lang w:val="ru-RU"/>
        </w:rPr>
        <w:t xml:space="preserve">на автомобильном транспорте, </w:t>
      </w:r>
      <w:r>
        <w:rPr>
          <w:rStyle w:val="23"/>
          <w:b/>
        </w:rPr>
        <w:t xml:space="preserve">городском наземном электрическом транспорте и в дорожном хозяйстве в границах населенных пунктов  муниципального образования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:rsidR="00FA34D6" w:rsidRDefault="00FA34D6" w:rsidP="00FA34D6">
      <w:pPr>
        <w:shd w:val="clear" w:color="auto" w:fill="FFFFFF"/>
        <w:jc w:val="center"/>
        <w:rPr>
          <w:lang w:val="ru-RU"/>
        </w:rPr>
      </w:pPr>
    </w:p>
    <w:p w:rsidR="00A06A30" w:rsidRPr="00A06A30" w:rsidRDefault="00A06A30" w:rsidP="00A06A30">
      <w:pPr>
        <w:rPr>
          <w:rFonts w:ascii="Segoe UI" w:hAnsi="Segoe UI" w:cs="Segoe UI"/>
          <w:color w:val="1C1C1C"/>
          <w:lang w:val="ru-RU"/>
        </w:rPr>
      </w:pPr>
      <w:r w:rsidRPr="001F2A16">
        <w:rPr>
          <w:rFonts w:ascii="Segoe UI" w:hAnsi="Segoe UI" w:cs="Segoe UI"/>
          <w:color w:val="1C1C1C"/>
        </w:rPr>
        <w:t> </w:t>
      </w:r>
    </w:p>
    <w:p w:rsidR="00A06A30" w:rsidRPr="00FA34D6" w:rsidRDefault="00FA34D6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 </w:t>
      </w:r>
      <w:r w:rsidR="00A06A30" w:rsidRPr="00FA34D6">
        <w:rPr>
          <w:color w:val="1C1C1C"/>
          <w:lang w:val="ru-RU"/>
        </w:rPr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 </w:t>
      </w:r>
      <w:r w:rsidR="00A06A30" w:rsidRPr="00FA34D6">
        <w:rPr>
          <w:color w:val="1C1C1C"/>
          <w:lang w:val="ru-RU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 </w:t>
      </w:r>
      <w:r w:rsidR="00A06A30" w:rsidRPr="00FA34D6">
        <w:rPr>
          <w:color w:val="1C1C1C"/>
          <w:lang w:val="ru-RU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</w:t>
      </w:r>
      <w:r w:rsidR="00A06A30" w:rsidRPr="00FA34D6">
        <w:rPr>
          <w:color w:val="1C1C1C"/>
          <w:lang w:val="ru-RU"/>
        </w:rPr>
        <w:t>4. Наличие информации об установленном факте нарушений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</w:t>
      </w:r>
      <w:r w:rsidR="00A06A30" w:rsidRPr="00FA34D6">
        <w:rPr>
          <w:color w:val="1C1C1C"/>
          <w:lang w:val="ru-RU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</w:t>
      </w:r>
      <w:r w:rsidR="00A06A30" w:rsidRPr="00FA34D6">
        <w:rPr>
          <w:color w:val="1C1C1C"/>
          <w:lang w:val="ru-RU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A06A30" w:rsidRPr="00FA34D6" w:rsidRDefault="0004364D" w:rsidP="00FA34D6">
      <w:pPr>
        <w:jc w:val="both"/>
        <w:rPr>
          <w:color w:val="1C1C1C"/>
          <w:lang w:val="ru-RU"/>
        </w:rPr>
      </w:pPr>
      <w:r>
        <w:rPr>
          <w:color w:val="1C1C1C"/>
          <w:lang w:val="ru-RU"/>
        </w:rPr>
        <w:t xml:space="preserve">          </w:t>
      </w:r>
      <w:r w:rsidR="00A06A30" w:rsidRPr="00FA34D6">
        <w:rPr>
          <w:color w:val="1C1C1C"/>
          <w:lang w:val="ru-RU"/>
        </w:rPr>
        <w:t>7. Наличие информации об установленном факте нарушении обязательных требований при производстве дорожных работ.</w:t>
      </w:r>
    </w:p>
    <w:p w:rsidR="00A06A30" w:rsidRPr="00FA34D6" w:rsidRDefault="00A06A30" w:rsidP="00FA34D6">
      <w:pPr>
        <w:jc w:val="both"/>
        <w:rPr>
          <w:color w:val="1C1C1C"/>
          <w:lang w:val="ru-RU"/>
        </w:rPr>
      </w:pPr>
    </w:p>
    <w:p w:rsidR="00B77054" w:rsidRPr="00FA34D6" w:rsidRDefault="00B77054" w:rsidP="00FA34D6">
      <w:pPr>
        <w:jc w:val="both"/>
        <w:rPr>
          <w:color w:val="1C1C1C"/>
          <w:lang w:val="ru-RU"/>
        </w:rPr>
      </w:pPr>
    </w:p>
    <w:p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10"/>
      <w:head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04" w:rsidRDefault="00640C04">
      <w:r>
        <w:separator/>
      </w:r>
    </w:p>
  </w:endnote>
  <w:endnote w:type="continuationSeparator" w:id="0">
    <w:p w:rsidR="00640C04" w:rsidRDefault="006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04" w:rsidRDefault="00640C04">
      <w:r>
        <w:separator/>
      </w:r>
    </w:p>
  </w:footnote>
  <w:footnote w:type="continuationSeparator" w:id="0">
    <w:p w:rsidR="00640C04" w:rsidRDefault="006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4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6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2"/>
  </w:num>
  <w:num w:numId="11">
    <w:abstractNumId w:val="4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6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>
    <w:abstractNumId w:val="20"/>
  </w:num>
  <w:num w:numId="25">
    <w:abstractNumId w:val="21"/>
  </w:num>
  <w:num w:numId="26">
    <w:abstractNumId w:val="9"/>
  </w:num>
  <w:num w:numId="27">
    <w:abstractNumId w:val="14"/>
  </w:num>
  <w:num w:numId="28">
    <w:abstractNumId w:val="13"/>
  </w:num>
  <w:num w:numId="29">
    <w:abstractNumId w:val="8"/>
  </w:num>
  <w:num w:numId="30">
    <w:abstractNumId w:val="16"/>
  </w:num>
  <w:num w:numId="31">
    <w:abstractNumId w:val="5"/>
  </w:num>
  <w:num w:numId="32">
    <w:abstractNumId w:val="23"/>
  </w:num>
  <w:num w:numId="33">
    <w:abstractNumId w:val="3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AC5"/>
    <w:rsid w:val="00004FC7"/>
    <w:rsid w:val="00041AD6"/>
    <w:rsid w:val="0004364D"/>
    <w:rsid w:val="00062DDC"/>
    <w:rsid w:val="00090553"/>
    <w:rsid w:val="000D79CC"/>
    <w:rsid w:val="000F4127"/>
    <w:rsid w:val="00110699"/>
    <w:rsid w:val="0012387D"/>
    <w:rsid w:val="00144DA7"/>
    <w:rsid w:val="00191BE2"/>
    <w:rsid w:val="00193C4E"/>
    <w:rsid w:val="001B7CF7"/>
    <w:rsid w:val="001D5C48"/>
    <w:rsid w:val="001E00EF"/>
    <w:rsid w:val="00203E6B"/>
    <w:rsid w:val="002B756A"/>
    <w:rsid w:val="002C0E78"/>
    <w:rsid w:val="002D1DE6"/>
    <w:rsid w:val="002D7FC2"/>
    <w:rsid w:val="002E3A5C"/>
    <w:rsid w:val="002F0A7B"/>
    <w:rsid w:val="002F5518"/>
    <w:rsid w:val="00310211"/>
    <w:rsid w:val="00350F3B"/>
    <w:rsid w:val="003711FA"/>
    <w:rsid w:val="00386AC5"/>
    <w:rsid w:val="003A1E5E"/>
    <w:rsid w:val="003C3B7D"/>
    <w:rsid w:val="003E35DE"/>
    <w:rsid w:val="003F2DCD"/>
    <w:rsid w:val="00446C5B"/>
    <w:rsid w:val="0045279F"/>
    <w:rsid w:val="00470762"/>
    <w:rsid w:val="00483923"/>
    <w:rsid w:val="004D15C3"/>
    <w:rsid w:val="004E3095"/>
    <w:rsid w:val="004E6CE6"/>
    <w:rsid w:val="00510526"/>
    <w:rsid w:val="005340C0"/>
    <w:rsid w:val="00540574"/>
    <w:rsid w:val="00543844"/>
    <w:rsid w:val="00545093"/>
    <w:rsid w:val="005770A4"/>
    <w:rsid w:val="005829EA"/>
    <w:rsid w:val="005831D2"/>
    <w:rsid w:val="005C0C87"/>
    <w:rsid w:val="005E1979"/>
    <w:rsid w:val="005F4CC7"/>
    <w:rsid w:val="00615F70"/>
    <w:rsid w:val="006178A4"/>
    <w:rsid w:val="00640C04"/>
    <w:rsid w:val="00646471"/>
    <w:rsid w:val="00651CB4"/>
    <w:rsid w:val="006569DE"/>
    <w:rsid w:val="006A3231"/>
    <w:rsid w:val="006A7F12"/>
    <w:rsid w:val="006B3EB9"/>
    <w:rsid w:val="00710EF3"/>
    <w:rsid w:val="007160F9"/>
    <w:rsid w:val="00724919"/>
    <w:rsid w:val="0072751B"/>
    <w:rsid w:val="007341A4"/>
    <w:rsid w:val="007422A3"/>
    <w:rsid w:val="007A2282"/>
    <w:rsid w:val="007A47D9"/>
    <w:rsid w:val="007A58D0"/>
    <w:rsid w:val="007B3DC1"/>
    <w:rsid w:val="007F6EBE"/>
    <w:rsid w:val="00806731"/>
    <w:rsid w:val="00837227"/>
    <w:rsid w:val="00837736"/>
    <w:rsid w:val="00850392"/>
    <w:rsid w:val="00850E95"/>
    <w:rsid w:val="0085476A"/>
    <w:rsid w:val="008643A9"/>
    <w:rsid w:val="0086638D"/>
    <w:rsid w:val="008755D6"/>
    <w:rsid w:val="00886D31"/>
    <w:rsid w:val="008A707E"/>
    <w:rsid w:val="008B213A"/>
    <w:rsid w:val="008D0FE9"/>
    <w:rsid w:val="008D402E"/>
    <w:rsid w:val="008D7157"/>
    <w:rsid w:val="00900F92"/>
    <w:rsid w:val="00930B10"/>
    <w:rsid w:val="009332EA"/>
    <w:rsid w:val="00947D32"/>
    <w:rsid w:val="00957629"/>
    <w:rsid w:val="009772CF"/>
    <w:rsid w:val="009949FB"/>
    <w:rsid w:val="009A0289"/>
    <w:rsid w:val="009B1F43"/>
    <w:rsid w:val="009B2B03"/>
    <w:rsid w:val="009B4433"/>
    <w:rsid w:val="009D1CC5"/>
    <w:rsid w:val="00A06A30"/>
    <w:rsid w:val="00A4429E"/>
    <w:rsid w:val="00A46CD7"/>
    <w:rsid w:val="00A76514"/>
    <w:rsid w:val="00A848A2"/>
    <w:rsid w:val="00AB13B5"/>
    <w:rsid w:val="00AE2880"/>
    <w:rsid w:val="00B01316"/>
    <w:rsid w:val="00B143E2"/>
    <w:rsid w:val="00B502B4"/>
    <w:rsid w:val="00B54BB2"/>
    <w:rsid w:val="00B63816"/>
    <w:rsid w:val="00B710A3"/>
    <w:rsid w:val="00B77054"/>
    <w:rsid w:val="00BC25E0"/>
    <w:rsid w:val="00C02709"/>
    <w:rsid w:val="00C23FB1"/>
    <w:rsid w:val="00C3147B"/>
    <w:rsid w:val="00C41559"/>
    <w:rsid w:val="00C55501"/>
    <w:rsid w:val="00C57927"/>
    <w:rsid w:val="00C62685"/>
    <w:rsid w:val="00C67E51"/>
    <w:rsid w:val="00C927FB"/>
    <w:rsid w:val="00C9768F"/>
    <w:rsid w:val="00CA04CE"/>
    <w:rsid w:val="00CA5776"/>
    <w:rsid w:val="00CA767B"/>
    <w:rsid w:val="00CB665C"/>
    <w:rsid w:val="00CF4E15"/>
    <w:rsid w:val="00D04779"/>
    <w:rsid w:val="00D04BC4"/>
    <w:rsid w:val="00D07BC5"/>
    <w:rsid w:val="00D4266F"/>
    <w:rsid w:val="00D505F4"/>
    <w:rsid w:val="00D77C42"/>
    <w:rsid w:val="00D9154E"/>
    <w:rsid w:val="00D9417B"/>
    <w:rsid w:val="00DB4C5F"/>
    <w:rsid w:val="00DB72DD"/>
    <w:rsid w:val="00DC4A63"/>
    <w:rsid w:val="00DE3F6F"/>
    <w:rsid w:val="00DE4C2A"/>
    <w:rsid w:val="00DF3BCB"/>
    <w:rsid w:val="00E23ACD"/>
    <w:rsid w:val="00E256C3"/>
    <w:rsid w:val="00E31EC4"/>
    <w:rsid w:val="00E46B23"/>
    <w:rsid w:val="00E51B93"/>
    <w:rsid w:val="00E5738B"/>
    <w:rsid w:val="00E62340"/>
    <w:rsid w:val="00E72EFA"/>
    <w:rsid w:val="00E76597"/>
    <w:rsid w:val="00E91410"/>
    <w:rsid w:val="00EA559F"/>
    <w:rsid w:val="00EB20B9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A34D6"/>
    <w:rsid w:val="00FB0F2A"/>
    <w:rsid w:val="00FB46B3"/>
    <w:rsid w:val="00FC683B"/>
    <w:rsid w:val="00FD2865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77AFA-A7EE-441A-B343-32B440B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2018-06-05T06:22:00Z</cp:lastPrinted>
  <dcterms:created xsi:type="dcterms:W3CDTF">2022-01-31T11:12:00Z</dcterms:created>
  <dcterms:modified xsi:type="dcterms:W3CDTF">2022-02-21T09:55:00Z</dcterms:modified>
</cp:coreProperties>
</file>