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EF" w:rsidRDefault="005C50EF" w:rsidP="005C50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5C50EF" w:rsidRDefault="005C50EF" w:rsidP="005C50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5C50EF" w:rsidRPr="002D7EC4" w:rsidRDefault="005C50EF" w:rsidP="00DC44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23BBF1E" wp14:editId="391FBFDC">
            <wp:simplePos x="0" y="0"/>
            <wp:positionH relativeFrom="column">
              <wp:posOffset>2731135</wp:posOffset>
            </wp:positionH>
            <wp:positionV relativeFrom="paragraph">
              <wp:posOffset>-604520</wp:posOffset>
            </wp:positionV>
            <wp:extent cx="612140" cy="612140"/>
            <wp:effectExtent l="0" t="0" r="0" b="0"/>
            <wp:wrapNone/>
            <wp:docPr id="1" name="Рисунок 1" descr="Описание: Рисунок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исунок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EC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</w:t>
      </w:r>
    </w:p>
    <w:p w:rsidR="005C50EF" w:rsidRPr="002D7EC4" w:rsidRDefault="005C50EF" w:rsidP="00DC440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2D7EC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АДМИНИСТРАЦИЯ МУНИЦИПАЛЬНОГО ОБРАЗОВАНИЯ  «МУНИЦИПАЛЬНЫЙ ОКРУГ КЕЗСКИЙ РАЙОН УДМУРТСКОЙ РЕСПУБЛИКИ» </w:t>
      </w:r>
    </w:p>
    <w:p w:rsidR="005C50EF" w:rsidRPr="002D7EC4" w:rsidRDefault="005C50EF" w:rsidP="005C50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5C50EF" w:rsidRPr="002D7EC4" w:rsidRDefault="005C50EF" w:rsidP="005C50E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2D7EC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«УДМУРТ ЭЛЬКУНЫСЬ КЕЗ ЁРОС МУНИЦИПАЛ  ОКРУГ»</w:t>
      </w:r>
    </w:p>
    <w:p w:rsidR="005C50EF" w:rsidRPr="002D7EC4" w:rsidRDefault="005C50EF" w:rsidP="005C50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ru-RU"/>
        </w:rPr>
      </w:pPr>
      <w:r w:rsidRPr="002D7EC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МУНИЦИПАЛ КЫЛДЫТЭТЛЭН АДМИНИСТРАЦИЕЗ</w:t>
      </w:r>
    </w:p>
    <w:p w:rsidR="005C50EF" w:rsidRPr="002D7EC4" w:rsidRDefault="005C50EF" w:rsidP="005C50EF">
      <w:pPr>
        <w:widowControl w:val="0"/>
        <w:tabs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2D7EC4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          </w:t>
      </w:r>
    </w:p>
    <w:p w:rsidR="005C50EF" w:rsidRPr="002D7EC4" w:rsidRDefault="005C50EF" w:rsidP="005C50EF">
      <w:pPr>
        <w:widowControl w:val="0"/>
        <w:tabs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ind w:right="-104"/>
        <w:jc w:val="center"/>
        <w:rPr>
          <w:rFonts w:ascii="Times New Roman" w:eastAsia="Calibri" w:hAnsi="Times New Roman" w:cs="Times New Roman"/>
          <w:sz w:val="16"/>
          <w:szCs w:val="36"/>
          <w:lang w:eastAsia="ru-RU"/>
        </w:rPr>
      </w:pPr>
      <w:r w:rsidRPr="002D7EC4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ПОСТАНОВЛЕНИЕ</w:t>
      </w:r>
    </w:p>
    <w:p w:rsidR="005C50EF" w:rsidRPr="002D7EC4" w:rsidRDefault="005C50EF" w:rsidP="005C50EF">
      <w:pPr>
        <w:widowControl w:val="0"/>
        <w:autoSpaceDE w:val="0"/>
        <w:autoSpaceDN w:val="0"/>
        <w:adjustRightInd w:val="0"/>
        <w:spacing w:after="0" w:line="240" w:lineRule="auto"/>
        <w:ind w:right="200"/>
        <w:rPr>
          <w:rFonts w:ascii="Times New Roman" w:eastAsia="Calibri" w:hAnsi="Times New Roman" w:cs="Times New Roman"/>
          <w:sz w:val="16"/>
          <w:szCs w:val="36"/>
          <w:lang w:eastAsia="ru-RU"/>
        </w:rPr>
      </w:pPr>
    </w:p>
    <w:p w:rsidR="005C50EF" w:rsidRPr="002D7EC4" w:rsidRDefault="00DC4402" w:rsidP="005C50EF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eastAsia="Calibri" w:hAnsi="Times New Roman" w:cs="Times New Roman"/>
          <w:bCs/>
          <w:sz w:val="24"/>
          <w:szCs w:val="36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36"/>
          <w:lang w:eastAsia="ru-RU"/>
        </w:rPr>
        <w:t>от 10 апреля 2025 года</w:t>
      </w:r>
      <w:r>
        <w:rPr>
          <w:rFonts w:ascii="Times New Roman" w:eastAsia="Calibri" w:hAnsi="Times New Roman" w:cs="Times New Roman"/>
          <w:bCs/>
          <w:sz w:val="24"/>
          <w:szCs w:val="36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36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36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36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36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36"/>
          <w:lang w:eastAsia="ru-RU"/>
        </w:rPr>
        <w:tab/>
      </w:r>
      <w:r>
        <w:rPr>
          <w:rFonts w:ascii="Times New Roman" w:eastAsia="Calibri" w:hAnsi="Times New Roman" w:cs="Times New Roman"/>
          <w:bCs/>
          <w:sz w:val="24"/>
          <w:szCs w:val="36"/>
          <w:lang w:eastAsia="ru-RU"/>
        </w:rPr>
        <w:tab/>
        <w:t xml:space="preserve">                               № 674</w:t>
      </w:r>
    </w:p>
    <w:p w:rsidR="005C50EF" w:rsidRPr="00DC4402" w:rsidRDefault="005C50EF" w:rsidP="005C50EF">
      <w:pPr>
        <w:tabs>
          <w:tab w:val="center" w:pos="45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</w:t>
      </w:r>
      <w:r w:rsidRPr="00DC4402">
        <w:rPr>
          <w:rFonts w:ascii="Times New Roman" w:eastAsia="Calibri" w:hAnsi="Times New Roman" w:cs="Times New Roman"/>
          <w:sz w:val="24"/>
          <w:szCs w:val="24"/>
          <w:lang w:eastAsia="ru-RU"/>
        </w:rPr>
        <w:t>пос. Кез</w:t>
      </w:r>
    </w:p>
    <w:p w:rsidR="005C50EF" w:rsidRPr="002D7EC4" w:rsidRDefault="005C50EF" w:rsidP="00DC440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0EF" w:rsidRPr="002D7EC4" w:rsidRDefault="005C50EF" w:rsidP="005C50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муниципального образования «Муниципальный округ Кезский район </w:t>
      </w:r>
    </w:p>
    <w:p w:rsidR="005C50EF" w:rsidRPr="002D7EC4" w:rsidRDefault="005C50EF" w:rsidP="005C50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Удмуртской Республики»</w:t>
      </w:r>
    </w:p>
    <w:p w:rsidR="005C50EF" w:rsidRPr="002D7EC4" w:rsidRDefault="005C50EF" w:rsidP="005C50EF">
      <w:pPr>
        <w:widowControl w:val="0"/>
        <w:tabs>
          <w:tab w:val="left" w:pos="708"/>
          <w:tab w:val="left" w:pos="680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  <w:lang w:eastAsia="zh-CN"/>
        </w:rPr>
      </w:pPr>
    </w:p>
    <w:p w:rsidR="005C50EF" w:rsidRPr="002D7EC4" w:rsidRDefault="005C50EF" w:rsidP="005C50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9"/>
          <w:w w:val="132"/>
          <w:sz w:val="24"/>
          <w:szCs w:val="24"/>
        </w:rPr>
      </w:pPr>
      <w:proofErr w:type="gramStart"/>
      <w:r w:rsidRPr="002D7E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 законом от 12 декабря 1994 года № 69-ФЗ «О пожарной безопасности», </w:t>
      </w:r>
      <w:r w:rsidRPr="002D7EC4">
        <w:rPr>
          <w:rFonts w:ascii="Times New Roman" w:eastAsia="Calibri" w:hAnsi="Times New Roman" w:cs="Times New Roman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2D7E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целях определения форм участия граждан в обеспечении первичных мер пожарной безопасности, в том числе деятельности добровольной пожарной охраны на территории муниципального образования «Муниципальный округ Кезский район Удмуртской Республики</w:t>
      </w:r>
      <w:proofErr w:type="gramEnd"/>
      <w:r w:rsidRPr="002D7EC4">
        <w:rPr>
          <w:rFonts w:ascii="Times New Roman" w:eastAsia="Calibri" w:hAnsi="Times New Roman" w:cs="Times New Roman"/>
          <w:sz w:val="24"/>
          <w:szCs w:val="24"/>
          <w:lang w:eastAsia="ru-RU"/>
        </w:rPr>
        <w:t>», руководствуясь</w:t>
      </w:r>
      <w:r w:rsidRPr="002D7E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7EC4">
        <w:rPr>
          <w:rFonts w:ascii="Times New Roman" w:eastAsia="Calibri" w:hAnsi="Times New Roman" w:cs="Times New Roman"/>
          <w:spacing w:val="4"/>
          <w:sz w:val="24"/>
          <w:szCs w:val="24"/>
        </w:rPr>
        <w:t>Уставом муниципального образования «</w:t>
      </w:r>
      <w:proofErr w:type="gramStart"/>
      <w:r w:rsidRPr="002D7EC4">
        <w:rPr>
          <w:rFonts w:ascii="Times New Roman" w:eastAsia="Calibri" w:hAnsi="Times New Roman" w:cs="Times New Roman"/>
          <w:spacing w:val="4"/>
          <w:sz w:val="24"/>
          <w:szCs w:val="24"/>
        </w:rPr>
        <w:t>Муниципальный</w:t>
      </w:r>
      <w:proofErr w:type="gramEnd"/>
      <w:r w:rsidRPr="002D7EC4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округ Кезский район Удмуртской Республики», Администрация муниципального образования «Муниципальный округ Кезский район Удмуртской Республики», </w:t>
      </w:r>
      <w:r w:rsidRPr="002D7EC4">
        <w:rPr>
          <w:rFonts w:ascii="Times New Roman" w:eastAsia="Calibri" w:hAnsi="Times New Roman" w:cs="Times New Roman"/>
          <w:b/>
          <w:spacing w:val="4"/>
          <w:sz w:val="24"/>
          <w:szCs w:val="24"/>
        </w:rPr>
        <w:t>ПОСТАНОВЛЯЕТ:</w:t>
      </w:r>
    </w:p>
    <w:p w:rsidR="005C50EF" w:rsidRPr="002D7EC4" w:rsidRDefault="005C50EF" w:rsidP="005C50EF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w w:val="132"/>
          <w:sz w:val="26"/>
          <w:szCs w:val="26"/>
          <w:lang w:eastAsia="zh-CN"/>
        </w:rPr>
      </w:pPr>
    </w:p>
    <w:p w:rsidR="005C50EF" w:rsidRPr="002D7EC4" w:rsidRDefault="005C50EF" w:rsidP="005C50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Calibri" w:hAnsi="Times New Roman" w:cs="Times New Roman"/>
          <w:sz w:val="24"/>
          <w:szCs w:val="24"/>
          <w:lang w:eastAsia="ru-RU"/>
        </w:rPr>
        <w:t>1. Утвердить:</w:t>
      </w:r>
    </w:p>
    <w:p w:rsidR="005C50EF" w:rsidRPr="002D7EC4" w:rsidRDefault="005C50EF" w:rsidP="005C50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Calibri" w:hAnsi="Times New Roman" w:cs="Times New Roman"/>
          <w:sz w:val="24"/>
          <w:szCs w:val="24"/>
          <w:lang w:eastAsia="ru-RU"/>
        </w:rPr>
        <w:t>1.1.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муниципального образования «Муниципальный округ Кезский район Удмуртской Республики» (Приложение 1).</w:t>
      </w:r>
    </w:p>
    <w:p w:rsidR="005C50EF" w:rsidRPr="002D7EC4" w:rsidRDefault="005C50EF" w:rsidP="005C50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Calibri" w:hAnsi="Times New Roman" w:cs="Times New Roman"/>
          <w:sz w:val="24"/>
          <w:szCs w:val="24"/>
          <w:lang w:eastAsia="ru-RU"/>
        </w:rPr>
        <w:t>1.2. Перечень социально значимых работ по обеспечению первичных мер пожарной безопасности на территории муниципального образования</w:t>
      </w:r>
      <w:r w:rsidRPr="002D7EC4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2D7EC4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 (Приложение 2).</w:t>
      </w:r>
    </w:p>
    <w:p w:rsidR="005C50EF" w:rsidRPr="002D7EC4" w:rsidRDefault="005C50EF" w:rsidP="005C50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2D7EC4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2.</w:t>
      </w:r>
      <w:r w:rsidRPr="002D7EC4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2D7EC4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D7E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постановления возложить на Первого заместителя Главы Администрации муниципального образования «Муниципальный округ Кезский район Удмуртской Республики» по строительству и жилищно-коммунальному хозяйству.</w:t>
      </w:r>
    </w:p>
    <w:p w:rsidR="005C50EF" w:rsidRPr="002D7EC4" w:rsidRDefault="005C50EF" w:rsidP="005C50EF">
      <w:pPr>
        <w:shd w:val="clear" w:color="auto" w:fill="FFFFFF"/>
        <w:tabs>
          <w:tab w:val="left" w:pos="6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zh-CN"/>
        </w:rPr>
      </w:pPr>
    </w:p>
    <w:p w:rsidR="005C50EF" w:rsidRPr="002D7EC4" w:rsidRDefault="005C50EF" w:rsidP="005C50EF">
      <w:pPr>
        <w:widowControl w:val="0"/>
        <w:shd w:val="clear" w:color="auto" w:fill="FFFFFF"/>
        <w:tabs>
          <w:tab w:val="left" w:pos="60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zh-CN"/>
        </w:rPr>
      </w:pPr>
    </w:p>
    <w:p w:rsidR="005C50EF" w:rsidRPr="002D7EC4" w:rsidRDefault="005C50EF" w:rsidP="005C50EF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ab/>
      </w:r>
      <w:r w:rsidRPr="002D7EC4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>Глава   муниципального образования</w:t>
      </w:r>
    </w:p>
    <w:p w:rsidR="005C50EF" w:rsidRPr="002D7EC4" w:rsidRDefault="005C50EF" w:rsidP="005C50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>«Муниципальный округ Кезский район</w:t>
      </w:r>
    </w:p>
    <w:p w:rsidR="005C50EF" w:rsidRPr="002D7EC4" w:rsidRDefault="005C50EF" w:rsidP="005C50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</w:pPr>
      <w:r w:rsidRPr="002D7EC4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 xml:space="preserve">Удмуртской Республики»                                         </w:t>
      </w:r>
      <w:r w:rsidR="00DC4402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ru-RU"/>
        </w:rPr>
        <w:t xml:space="preserve">                                                    Д.Л. Миронов</w:t>
      </w:r>
    </w:p>
    <w:p w:rsidR="005C50EF" w:rsidRPr="002D7EC4" w:rsidRDefault="005C50EF" w:rsidP="005C50EF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Calibri" w:eastAsia="Calibri" w:hAnsi="Calibri" w:cs="Calibri"/>
          <w:color w:val="00000A"/>
          <w:kern w:val="3"/>
          <w:lang w:eastAsia="zh-CN"/>
        </w:rPr>
      </w:pPr>
      <w:r w:rsidRPr="002D7EC4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ru-RU"/>
        </w:rPr>
        <w:tab/>
      </w:r>
    </w:p>
    <w:p w:rsidR="005C50EF" w:rsidRPr="002D7EC4" w:rsidRDefault="005C50EF" w:rsidP="005C50E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C50EF" w:rsidRDefault="005C50EF"/>
    <w:p w:rsidR="005C50EF" w:rsidRDefault="005C50EF"/>
    <w:p w:rsidR="005C50EF" w:rsidRPr="002D7EC4" w:rsidRDefault="005C50EF" w:rsidP="005C50EF">
      <w:pPr>
        <w:widowControl w:val="0"/>
        <w:tabs>
          <w:tab w:val="left" w:pos="7800"/>
          <w:tab w:val="right" w:pos="1020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1</w:t>
      </w:r>
    </w:p>
    <w:p w:rsidR="005C50EF" w:rsidRPr="002D7EC4" w:rsidRDefault="005C50EF" w:rsidP="005C50E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постановлению Администрации </w:t>
      </w:r>
    </w:p>
    <w:p w:rsidR="005C50EF" w:rsidRPr="002D7EC4" w:rsidRDefault="005C50EF" w:rsidP="005C50E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</w:t>
      </w:r>
    </w:p>
    <w:p w:rsidR="005C50EF" w:rsidRPr="002D7EC4" w:rsidRDefault="005C50EF" w:rsidP="005C50E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zh-CN"/>
        </w:rPr>
        <w:t>«Муниципальный округ Кезский район</w:t>
      </w:r>
    </w:p>
    <w:p w:rsidR="005C50EF" w:rsidRPr="002D7EC4" w:rsidRDefault="005C50EF" w:rsidP="005C50E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zh-CN"/>
        </w:rPr>
        <w:t>Удмуртской Республики»</w:t>
      </w:r>
    </w:p>
    <w:p w:rsidR="005C50EF" w:rsidRPr="002D7EC4" w:rsidRDefault="00DC4402" w:rsidP="005C50E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10 апреля 2025 года № 674</w:t>
      </w:r>
    </w:p>
    <w:p w:rsidR="005C50EF" w:rsidRPr="002D7EC4" w:rsidRDefault="005C50EF" w:rsidP="005C50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50EF" w:rsidRPr="002D7EC4" w:rsidRDefault="005C50EF" w:rsidP="005C50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50EF" w:rsidRPr="002D7EC4" w:rsidRDefault="005C50EF" w:rsidP="005C50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</w:t>
      </w:r>
    </w:p>
    <w:p w:rsidR="005C50EF" w:rsidRDefault="005C50EF" w:rsidP="005C50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муниципального образования «Муниципальный округ Кезский район </w:t>
      </w:r>
    </w:p>
    <w:p w:rsidR="005C50EF" w:rsidRPr="002D7EC4" w:rsidRDefault="005C50EF" w:rsidP="005C50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Calibri" w:hAnsi="Times New Roman" w:cs="Times New Roman"/>
          <w:sz w:val="24"/>
          <w:szCs w:val="24"/>
          <w:lang w:eastAsia="ru-RU"/>
        </w:rPr>
        <w:t>Удмуртской Республики»</w:t>
      </w:r>
    </w:p>
    <w:p w:rsidR="005C50EF" w:rsidRPr="002D7EC4" w:rsidRDefault="005C50EF" w:rsidP="005C50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50EF" w:rsidRPr="002D7EC4" w:rsidRDefault="005C50EF" w:rsidP="005C50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Calibri" w:hAnsi="Times New Roman" w:cs="Times New Roman"/>
          <w:sz w:val="24"/>
          <w:szCs w:val="24"/>
          <w:lang w:eastAsia="ru-RU"/>
        </w:rPr>
        <w:t>1. Общие положения</w:t>
      </w:r>
    </w:p>
    <w:p w:rsidR="005C50EF" w:rsidRPr="002D7EC4" w:rsidRDefault="005C50EF" w:rsidP="005C50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50EF" w:rsidRPr="002D7EC4" w:rsidRDefault="005C50EF" w:rsidP="005C50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2D7EC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Муниципального образования «Муниципальный округ Кезский район Удмуртской Республики» (далее – Положение) разработано в соответствии с Федеральным законом от 18 ноября 1994 года № 69-ФЗ «О пожарной безопасности», Федеральным законом от 06 октября 2003 года  № 131-ФЗ «Об общих принципах организации</w:t>
      </w:r>
      <w:proofErr w:type="gramEnd"/>
      <w:r w:rsidRPr="002D7E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местного самоуправления в Российской Федерации» и направлено на реализацию полномочий в сфере обеспечения первичных мер пожарной безопасности.</w:t>
      </w:r>
    </w:p>
    <w:p w:rsidR="005C50EF" w:rsidRPr="002D7EC4" w:rsidRDefault="005C50EF" w:rsidP="005C50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Calibri" w:hAnsi="Times New Roman" w:cs="Times New Roman"/>
          <w:sz w:val="24"/>
          <w:szCs w:val="24"/>
          <w:lang w:eastAsia="ru-RU"/>
        </w:rPr>
        <w:t>1.2 Положением определяются формы и меры, направленные на создание условий для участия граждан в обеспечении первичных мер пожарной безопасности на территории муниципального образования «Муниципальный округ Кезский район Удмуртской Республики».</w:t>
      </w:r>
    </w:p>
    <w:p w:rsidR="005C50EF" w:rsidRPr="002D7EC4" w:rsidRDefault="005C50EF" w:rsidP="005C50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50EF" w:rsidRPr="002D7EC4" w:rsidRDefault="005C50EF" w:rsidP="005C50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Calibri" w:hAnsi="Times New Roman" w:cs="Times New Roman"/>
          <w:sz w:val="24"/>
          <w:szCs w:val="24"/>
          <w:lang w:eastAsia="ru-RU"/>
        </w:rPr>
        <w:t>2. Формы участия граждан в обеспечении первичных мер пожарной безопасности, в том числе в деятельности добровольной пожарной охраны на территории муниципального образования «Муниципальный округ Кезский район Удмуртской Республики»</w:t>
      </w:r>
    </w:p>
    <w:p w:rsidR="005C50EF" w:rsidRPr="002D7EC4" w:rsidRDefault="005C50EF" w:rsidP="005C50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Формами участия граждан в обеспечении первичных мер пожарной безопасности и в деятельности добровольной пожарной охраны являются:</w:t>
      </w: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Формы участия граждан в обеспечении первичных мер пожарной безопасности на работе и в быту:</w:t>
      </w: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</w:t>
      </w:r>
      <w:hyperlink r:id="rId6" w:history="1">
        <w:r w:rsidRPr="002D7EC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правил</w:t>
        </w:r>
      </w:hyperlink>
      <w:r w:rsidRPr="002D7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 на работе и в быту;</w:t>
      </w: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инвентарь;</w:t>
      </w: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обнаружении пожаров немедленно уведомлять о них пожарную охрану;</w:t>
      </w: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прибытия пожарной охраны принимать посильные меры по спасению людей, имущества и тушению пожаров;</w:t>
      </w: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содействие пожарной охране при тушении пожаров;</w:t>
      </w: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предписания, предостережения и иные законные требования должностных лиц органов государственного пожарного надзора;</w:t>
      </w: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2D7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proofErr w:type="gramEnd"/>
      <w:r w:rsidRPr="002D7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распространении среди населения противопожарных памяток, листовок.</w:t>
      </w: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Формы участия граждан в добровольной пожарной охране:</w:t>
      </w: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деятельности по обеспечению пожарной безопасности на соответствующей территории муниципального образования (организации);</w:t>
      </w: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проведении противопожарной пропаганды;</w:t>
      </w: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деятельности добровольной пожарной охраны;</w:t>
      </w: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предупреждении пожаров;</w:t>
      </w: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тушении пожаров.</w:t>
      </w: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0EF" w:rsidRPr="002D7EC4" w:rsidRDefault="005C50EF" w:rsidP="005C50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9F9F9"/>
        </w:rPr>
      </w:pPr>
      <w:r w:rsidRPr="002D7EC4">
        <w:rPr>
          <w:rFonts w:ascii="Times New Roman" w:eastAsia="Calibri" w:hAnsi="Times New Roman" w:cs="Times New Roman"/>
          <w:sz w:val="24"/>
          <w:szCs w:val="24"/>
          <w:shd w:val="clear" w:color="auto" w:fill="F9F9F9"/>
        </w:rPr>
        <w:t>3. Финансирование мероприятий</w:t>
      </w:r>
    </w:p>
    <w:p w:rsidR="005C50EF" w:rsidRPr="002D7EC4" w:rsidRDefault="005C50EF" w:rsidP="005C50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9F9F9"/>
        </w:rPr>
      </w:pPr>
    </w:p>
    <w:p w:rsidR="005C50EF" w:rsidRDefault="005C50EF" w:rsidP="005C50EF">
      <w:r w:rsidRPr="002D7EC4">
        <w:rPr>
          <w:rFonts w:ascii="Times New Roman" w:eastAsia="Calibri" w:hAnsi="Times New Roman" w:cs="Times New Roman"/>
          <w:sz w:val="24"/>
          <w:szCs w:val="24"/>
          <w:shd w:val="clear" w:color="auto" w:fill="F9F9F9"/>
        </w:rPr>
        <w:t>Финансирование мероприятий по выполнению первичных мер пожарной безопасности в границах населённых пунктов муниципального образования «Муниципальный округ Кезский район Удмуртской Республики» осуществляются в пределах средств, предусмотренных в бюджете муниципального образования «Муниципальный округ Кезский район Удмурт</w:t>
      </w:r>
    </w:p>
    <w:p w:rsidR="005C50EF" w:rsidRDefault="005C50EF" w:rsidP="005C50EF">
      <w:pPr>
        <w:jc w:val="center"/>
      </w:pPr>
    </w:p>
    <w:p w:rsidR="005C50EF" w:rsidRDefault="005C50EF" w:rsidP="005C50EF">
      <w:pPr>
        <w:jc w:val="center"/>
      </w:pPr>
      <w:r>
        <w:t>_________________________________________</w:t>
      </w:r>
    </w:p>
    <w:p w:rsidR="005C50EF" w:rsidRDefault="005C50EF"/>
    <w:p w:rsidR="005C50EF" w:rsidRDefault="005C50EF"/>
    <w:p w:rsidR="005C50EF" w:rsidRDefault="005C50EF"/>
    <w:p w:rsidR="005C50EF" w:rsidRDefault="005C50EF"/>
    <w:p w:rsidR="005C50EF" w:rsidRDefault="005C50EF"/>
    <w:p w:rsidR="005C50EF" w:rsidRDefault="005C50EF"/>
    <w:p w:rsidR="005C50EF" w:rsidRDefault="005C50EF"/>
    <w:p w:rsidR="005C50EF" w:rsidRDefault="005C50EF"/>
    <w:p w:rsidR="005C50EF" w:rsidRDefault="005C50EF"/>
    <w:p w:rsidR="005C50EF" w:rsidRDefault="005C50EF"/>
    <w:p w:rsidR="005C50EF" w:rsidRDefault="005C50EF"/>
    <w:p w:rsidR="005C50EF" w:rsidRDefault="005C50EF"/>
    <w:p w:rsidR="005C50EF" w:rsidRDefault="005C50EF"/>
    <w:p w:rsidR="005C50EF" w:rsidRPr="002D7EC4" w:rsidRDefault="005C50EF" w:rsidP="005C50EF">
      <w:pPr>
        <w:widowControl w:val="0"/>
        <w:tabs>
          <w:tab w:val="left" w:pos="7800"/>
          <w:tab w:val="right" w:pos="1020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2</w:t>
      </w:r>
    </w:p>
    <w:p w:rsidR="005C50EF" w:rsidRPr="002D7EC4" w:rsidRDefault="005C50EF" w:rsidP="005C50E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постановлению Администрации </w:t>
      </w:r>
    </w:p>
    <w:p w:rsidR="005C50EF" w:rsidRPr="002D7EC4" w:rsidRDefault="005C50EF" w:rsidP="005C50E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</w:t>
      </w:r>
    </w:p>
    <w:p w:rsidR="005C50EF" w:rsidRPr="002D7EC4" w:rsidRDefault="005C50EF" w:rsidP="005C50E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zh-CN"/>
        </w:rPr>
        <w:t>«Муниципальный округ Кезский район</w:t>
      </w:r>
    </w:p>
    <w:p w:rsidR="005C50EF" w:rsidRPr="002D7EC4" w:rsidRDefault="005C50EF" w:rsidP="005C50E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zh-CN"/>
        </w:rPr>
        <w:t>Удмуртской Республики»</w:t>
      </w:r>
    </w:p>
    <w:p w:rsidR="005C50EF" w:rsidRPr="002D7EC4" w:rsidRDefault="00D35D59" w:rsidP="005C50E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10 апреля 2025 года № 674</w:t>
      </w:r>
      <w:bookmarkStart w:id="0" w:name="_GoBack"/>
      <w:bookmarkEnd w:id="0"/>
    </w:p>
    <w:p w:rsidR="005C50EF" w:rsidRPr="002D7EC4" w:rsidRDefault="005C50EF" w:rsidP="005C50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50EF" w:rsidRPr="002D7EC4" w:rsidRDefault="005C50EF" w:rsidP="005C50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50EF" w:rsidRPr="002D7EC4" w:rsidRDefault="005C50EF" w:rsidP="005C50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50EF" w:rsidRPr="002D7EC4" w:rsidRDefault="005C50EF" w:rsidP="005C50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50EF" w:rsidRPr="002D7EC4" w:rsidRDefault="005C50EF" w:rsidP="005C50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Перечень </w:t>
      </w:r>
    </w:p>
    <w:p w:rsidR="005C50EF" w:rsidRPr="002D7EC4" w:rsidRDefault="005C50EF" w:rsidP="005C50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значимых работ по обеспечению первичных мер пожарной безопасности на территории муниципального образования </w:t>
      </w:r>
      <w:r w:rsidRPr="002D7EC4">
        <w:rPr>
          <w:rFonts w:ascii="Times New Roman" w:eastAsia="Times New Roman" w:hAnsi="Times New Roman" w:cs="Times New Roman"/>
          <w:sz w:val="24"/>
          <w:szCs w:val="24"/>
          <w:lang w:eastAsia="zh-CN"/>
        </w:rPr>
        <w:t>«Муниципальный округ Кезский район Удмуртской Республики»</w:t>
      </w:r>
    </w:p>
    <w:p w:rsidR="005C50EF" w:rsidRPr="002D7EC4" w:rsidRDefault="005C50EF" w:rsidP="005C50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Осуществление патрулирования в границах </w:t>
      </w:r>
      <w:r w:rsidRPr="002D7EC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муниципального образования </w:t>
      </w:r>
      <w:r w:rsidRPr="002D7E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целях соблюдения особого противопожарного режима, принятия мер по ликвидации возгораний.</w:t>
      </w: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Выполнение мероприятий, исключающих возможность переброса огня при лесных пожарах на здания и сооружения (уборка сухой растительности и другие).</w:t>
      </w: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Тушение загорания сухой травы, кустарников подручными средствами, первичными средствами пожаротушения.</w:t>
      </w: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Обеспечение своевременной очистки территорий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 Участие в мероприятиях по очистке зимой от снега и льда дорог, проездов и подъездов к зданиям, сооружениям и </w:t>
      </w:r>
      <w:proofErr w:type="spellStart"/>
      <w:r w:rsidRPr="002D7E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водоисточникам</w:t>
      </w:r>
      <w:proofErr w:type="spellEnd"/>
      <w:r w:rsidRPr="002D7E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используемым в целях пожаротушения.</w:t>
      </w: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Очистка зимой от снега и льда источников наружного противопожарного водоснабжения.</w:t>
      </w:r>
    </w:p>
    <w:p w:rsidR="005C50EF" w:rsidRPr="002D7EC4" w:rsidRDefault="005C50EF" w:rsidP="005C50E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Распространение среди населения агитационных, обучающих и предупреждающих материалов по вопросам пожарной безопасности.</w:t>
      </w:r>
    </w:p>
    <w:p w:rsidR="005C50EF" w:rsidRPr="002D7EC4" w:rsidRDefault="005C50EF" w:rsidP="005C50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50EF" w:rsidRDefault="005C50EF"/>
    <w:p w:rsidR="005C50EF" w:rsidRDefault="005C50EF" w:rsidP="005C50EF">
      <w:pPr>
        <w:jc w:val="center"/>
      </w:pPr>
      <w:r>
        <w:t>___________________________________</w:t>
      </w:r>
    </w:p>
    <w:p w:rsidR="005C50EF" w:rsidRDefault="005C50EF"/>
    <w:p w:rsidR="005C50EF" w:rsidRDefault="005C50EF"/>
    <w:p w:rsidR="005C50EF" w:rsidRDefault="005C50EF"/>
    <w:p w:rsidR="005C50EF" w:rsidRDefault="005C50EF"/>
    <w:p w:rsidR="005C50EF" w:rsidRDefault="005C50EF"/>
    <w:p w:rsidR="005C50EF" w:rsidRDefault="005C50EF"/>
    <w:p w:rsidR="005C50EF" w:rsidRDefault="005C50EF"/>
    <w:sectPr w:rsidR="005C50EF" w:rsidSect="00DC44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A9"/>
    <w:rsid w:val="005C50EF"/>
    <w:rsid w:val="006537A9"/>
    <w:rsid w:val="006C7F9A"/>
    <w:rsid w:val="00D35D59"/>
    <w:rsid w:val="00DC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BE331242F6A1C161752766219271439992590B778ACFDB6AB042A4BDD16758EEA38D724D7D9847oAO5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Юрлова Елена Валерьевна</dc:creator>
  <cp:lastModifiedBy>Федорова Оксана Александровна</cp:lastModifiedBy>
  <cp:revision>2</cp:revision>
  <cp:lastPrinted>2025-04-23T11:19:00Z</cp:lastPrinted>
  <dcterms:created xsi:type="dcterms:W3CDTF">2025-04-23T11:33:00Z</dcterms:created>
  <dcterms:modified xsi:type="dcterms:W3CDTF">2025-04-23T11:33:00Z</dcterms:modified>
</cp:coreProperties>
</file>