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32EF" w:rsidRPr="002801A3" w:rsidRDefault="00F46A64" w:rsidP="005463A8">
      <w:pPr>
        <w:pStyle w:val="ConsPlusTitle"/>
        <w:tabs>
          <w:tab w:val="left" w:pos="6731"/>
        </w:tabs>
        <w:outlineLvl w:val="0"/>
        <w:rPr>
          <w:rFonts w:ascii="Times New Roman" w:hAnsi="Times New Roman" w:cs="Times New Roman"/>
          <w:sz w:val="24"/>
          <w:szCs w:val="24"/>
        </w:rPr>
      </w:pPr>
      <w:r w:rsidRPr="002801A3">
        <w:rPr>
          <w:rFonts w:ascii="Tahoma" w:hAnsi="Tahoma" w:cs="Tahoma"/>
          <w:noProof/>
          <w:sz w:val="28"/>
          <w:szCs w:val="28"/>
        </w:rPr>
        <w:drawing>
          <wp:anchor distT="0" distB="0" distL="114300" distR="114300" simplePos="0" relativeHeight="251659264" behindDoc="1" locked="0" layoutInCell="1" allowOverlap="1" wp14:anchorId="4C715DF2" wp14:editId="342DDEA9">
            <wp:simplePos x="0" y="0"/>
            <wp:positionH relativeFrom="column">
              <wp:posOffset>2477770</wp:posOffset>
            </wp:positionH>
            <wp:positionV relativeFrom="page">
              <wp:posOffset>202565</wp:posOffset>
            </wp:positionV>
            <wp:extent cx="546100" cy="546100"/>
            <wp:effectExtent l="0" t="0" r="6350" b="6350"/>
            <wp:wrapTight wrapText="bothSides">
              <wp:wrapPolygon edited="0">
                <wp:start x="0" y="0"/>
                <wp:lineTo x="0" y="21098"/>
                <wp:lineTo x="21098" y="21098"/>
                <wp:lineTo x="21098" y="0"/>
                <wp:lineTo x="0" y="0"/>
              </wp:wrapPolygon>
            </wp:wrapTight>
            <wp:docPr id="1" name="Рисунок 1" descr="Gerb_ud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erb_udm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</w:p>
    <w:p w:rsidR="006132EF" w:rsidRDefault="006132EF" w:rsidP="005463A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463A8" w:rsidRPr="002801A3" w:rsidRDefault="005463A8" w:rsidP="005463A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132EF" w:rsidRPr="002801A3" w:rsidRDefault="006132EF" w:rsidP="006132EF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801A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АДМИНИСТРАЦ</w:t>
      </w:r>
      <w:r w:rsidR="005463A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ИЯ  МУНИЦИПАЛЬНОГО ОБРАЗОВАНИЯ </w:t>
      </w:r>
      <w:r w:rsidRPr="002801A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«МУНИЦИПАЛЬНЫЙ ОКРУГ КЕЗСКИЙ РАЙОН УДМУРТСКОЙ РЕСПУБЛИКИ» </w:t>
      </w:r>
    </w:p>
    <w:p w:rsidR="006132EF" w:rsidRPr="002801A3" w:rsidRDefault="006132EF" w:rsidP="006132E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132EF" w:rsidRPr="002801A3" w:rsidRDefault="006132EF" w:rsidP="006132EF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801A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«УДМУРТ ЭЛЬКУНЫСЬ КЕЗ ЁРОС МУНИЦИПАЛ  ОКРУГ»</w:t>
      </w:r>
    </w:p>
    <w:p w:rsidR="006132EF" w:rsidRPr="002801A3" w:rsidRDefault="006132EF" w:rsidP="006132E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801A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 КЫЛДЫТЭТЛЭН АДМИНИСТРАЦИЕЗ</w:t>
      </w:r>
    </w:p>
    <w:p w:rsidR="006132EF" w:rsidRPr="002801A3" w:rsidRDefault="006132EF" w:rsidP="006132EF">
      <w:pPr>
        <w:spacing w:after="0" w:line="218" w:lineRule="auto"/>
        <w:ind w:right="-2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132EF" w:rsidRPr="002801A3" w:rsidRDefault="006132EF" w:rsidP="006132EF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2801A3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  ПОСТАНОВЛЕНИЕ</w:t>
      </w:r>
    </w:p>
    <w:p w:rsidR="006132EF" w:rsidRPr="002801A3" w:rsidRDefault="006132EF" w:rsidP="006132E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32EF" w:rsidRPr="00111B8E" w:rsidRDefault="006132EF" w:rsidP="005463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1B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 </w:t>
      </w:r>
      <w:r w:rsidR="00111B8E" w:rsidRPr="00111B8E">
        <w:rPr>
          <w:rFonts w:ascii="Times New Roman" w:eastAsia="Times New Roman" w:hAnsi="Times New Roman" w:cs="Times New Roman"/>
          <w:sz w:val="24"/>
          <w:szCs w:val="24"/>
          <w:lang w:eastAsia="ru-RU"/>
        </w:rPr>
        <w:t>25 сентября 2023</w:t>
      </w:r>
      <w:r w:rsidRPr="00111B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</w:t>
      </w:r>
      <w:r w:rsidRPr="00111B8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11B8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11B8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11B8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11B8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11B8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11B8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11B8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5463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</w:t>
      </w:r>
      <w:r w:rsidRPr="00111B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</w:t>
      </w:r>
      <w:r w:rsidR="00111B8E" w:rsidRPr="00111B8E">
        <w:rPr>
          <w:rFonts w:ascii="Times New Roman" w:eastAsia="Times New Roman" w:hAnsi="Times New Roman" w:cs="Times New Roman"/>
          <w:sz w:val="24"/>
          <w:szCs w:val="24"/>
          <w:lang w:eastAsia="ru-RU"/>
        </w:rPr>
        <w:t>16</w:t>
      </w:r>
      <w:r w:rsidR="005463A8">
        <w:rPr>
          <w:rFonts w:ascii="Times New Roman" w:eastAsia="Times New Roman" w:hAnsi="Times New Roman" w:cs="Times New Roman"/>
          <w:sz w:val="24"/>
          <w:szCs w:val="24"/>
          <w:lang w:eastAsia="ru-RU"/>
        </w:rPr>
        <w:t>17</w:t>
      </w:r>
    </w:p>
    <w:p w:rsidR="006132EF" w:rsidRPr="002801A3" w:rsidRDefault="006132EF" w:rsidP="006132E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32EF" w:rsidRPr="002801A3" w:rsidRDefault="006132EF" w:rsidP="006132E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01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п. </w:t>
      </w:r>
      <w:proofErr w:type="spellStart"/>
      <w:r w:rsidRPr="002801A3">
        <w:rPr>
          <w:rFonts w:ascii="Times New Roman" w:eastAsia="Times New Roman" w:hAnsi="Times New Roman" w:cs="Times New Roman"/>
          <w:sz w:val="28"/>
          <w:szCs w:val="28"/>
          <w:lang w:eastAsia="ru-RU"/>
        </w:rPr>
        <w:t>Кез</w:t>
      </w:r>
      <w:proofErr w:type="spellEnd"/>
    </w:p>
    <w:p w:rsidR="006132EF" w:rsidRDefault="006132EF" w:rsidP="006132EF">
      <w:pPr>
        <w:pStyle w:val="ConsPlusTitle"/>
        <w:outlineLvl w:val="0"/>
        <w:rPr>
          <w:rFonts w:ascii="Times New Roman" w:hAnsi="Times New Roman" w:cs="Times New Roman"/>
          <w:sz w:val="24"/>
          <w:szCs w:val="24"/>
        </w:rPr>
      </w:pPr>
    </w:p>
    <w:p w:rsidR="006132EF" w:rsidRPr="003F17B2" w:rsidRDefault="00111B8E" w:rsidP="00111B8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3F17B2">
        <w:rPr>
          <w:rFonts w:ascii="Times New Roman" w:hAnsi="Times New Roman" w:cs="Times New Roman"/>
          <w:sz w:val="24"/>
          <w:szCs w:val="24"/>
        </w:rPr>
        <w:t>Об утверждении порядка формирования и ведения реестра</w:t>
      </w:r>
    </w:p>
    <w:p w:rsidR="006132EF" w:rsidRPr="003F17B2" w:rsidRDefault="00111B8E" w:rsidP="00111B8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</w:t>
      </w:r>
      <w:r w:rsidRPr="003F17B2">
        <w:rPr>
          <w:rFonts w:ascii="Times New Roman" w:hAnsi="Times New Roman" w:cs="Times New Roman"/>
          <w:sz w:val="24"/>
          <w:szCs w:val="24"/>
        </w:rPr>
        <w:t>сточников доходов бюджета муниципального образования</w:t>
      </w:r>
    </w:p>
    <w:p w:rsidR="006132EF" w:rsidRPr="003F17B2" w:rsidRDefault="00111B8E" w:rsidP="00111B8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3F17B2">
        <w:rPr>
          <w:rFonts w:ascii="Times New Roman" w:hAnsi="Times New Roman" w:cs="Times New Roman"/>
          <w:sz w:val="24"/>
          <w:szCs w:val="24"/>
        </w:rPr>
        <w:t>"</w:t>
      </w:r>
      <w:r>
        <w:rPr>
          <w:rFonts w:ascii="Times New Roman" w:hAnsi="Times New Roman" w:cs="Times New Roman"/>
          <w:sz w:val="24"/>
          <w:szCs w:val="24"/>
        </w:rPr>
        <w:t>М</w:t>
      </w:r>
      <w:r w:rsidRPr="003F17B2">
        <w:rPr>
          <w:rFonts w:ascii="Times New Roman" w:hAnsi="Times New Roman" w:cs="Times New Roman"/>
          <w:sz w:val="24"/>
          <w:szCs w:val="24"/>
        </w:rPr>
        <w:t xml:space="preserve">униципальный округ </w:t>
      </w:r>
      <w:proofErr w:type="spellStart"/>
      <w:r>
        <w:rPr>
          <w:rFonts w:ascii="Times New Roman" w:hAnsi="Times New Roman" w:cs="Times New Roman"/>
          <w:sz w:val="24"/>
          <w:szCs w:val="24"/>
        </w:rPr>
        <w:t>К</w:t>
      </w:r>
      <w:r w:rsidRPr="003F17B2">
        <w:rPr>
          <w:rFonts w:ascii="Times New Roman" w:hAnsi="Times New Roman" w:cs="Times New Roman"/>
          <w:sz w:val="24"/>
          <w:szCs w:val="24"/>
        </w:rPr>
        <w:t>езский</w:t>
      </w:r>
      <w:proofErr w:type="spellEnd"/>
      <w:r w:rsidRPr="003F17B2">
        <w:rPr>
          <w:rFonts w:ascii="Times New Roman" w:hAnsi="Times New Roman" w:cs="Times New Roman"/>
          <w:sz w:val="24"/>
          <w:szCs w:val="24"/>
        </w:rPr>
        <w:t xml:space="preserve"> район</w:t>
      </w:r>
    </w:p>
    <w:p w:rsidR="006132EF" w:rsidRPr="003F17B2" w:rsidRDefault="00111B8E" w:rsidP="00111B8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3F17B2">
        <w:rPr>
          <w:rFonts w:ascii="Times New Roman" w:hAnsi="Times New Roman" w:cs="Times New Roman"/>
          <w:sz w:val="24"/>
          <w:szCs w:val="24"/>
        </w:rPr>
        <w:t xml:space="preserve">Удмуртской </w:t>
      </w:r>
      <w:r>
        <w:rPr>
          <w:rFonts w:ascii="Times New Roman" w:hAnsi="Times New Roman" w:cs="Times New Roman"/>
          <w:sz w:val="24"/>
          <w:szCs w:val="24"/>
        </w:rPr>
        <w:t>Р</w:t>
      </w:r>
      <w:r w:rsidRPr="003F17B2">
        <w:rPr>
          <w:rFonts w:ascii="Times New Roman" w:hAnsi="Times New Roman" w:cs="Times New Roman"/>
          <w:sz w:val="24"/>
          <w:szCs w:val="24"/>
        </w:rPr>
        <w:t>еспублики"</w:t>
      </w:r>
    </w:p>
    <w:p w:rsidR="00111B8E" w:rsidRPr="003F17B2" w:rsidRDefault="00111B8E" w:rsidP="006132E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132EF" w:rsidRPr="003F17B2" w:rsidRDefault="006132EF" w:rsidP="00111B8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F17B2"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hyperlink r:id="rId8">
        <w:r w:rsidRPr="003F17B2">
          <w:rPr>
            <w:rFonts w:ascii="Times New Roman" w:hAnsi="Times New Roman" w:cs="Times New Roman"/>
            <w:color w:val="000000" w:themeColor="text1"/>
            <w:sz w:val="24"/>
            <w:szCs w:val="24"/>
          </w:rPr>
          <w:t>пунктом 7 статьи 47.1</w:t>
        </w:r>
      </w:hyperlink>
      <w:r w:rsidRPr="003F17B2">
        <w:rPr>
          <w:rFonts w:ascii="Times New Roman" w:hAnsi="Times New Roman" w:cs="Times New Roman"/>
          <w:sz w:val="24"/>
          <w:szCs w:val="24"/>
        </w:rPr>
        <w:t xml:space="preserve"> Бюджетного кодекса Российской Федерации, </w:t>
      </w:r>
      <w:hyperlink r:id="rId9">
        <w:r w:rsidRPr="003F17B2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постановлением</w:t>
        </w:r>
      </w:hyperlink>
      <w:r w:rsidR="00111B8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3F17B2">
        <w:rPr>
          <w:rFonts w:ascii="Times New Roman" w:hAnsi="Times New Roman" w:cs="Times New Roman"/>
          <w:sz w:val="24"/>
          <w:szCs w:val="24"/>
        </w:rPr>
        <w:t xml:space="preserve"> Правительства Российской Федерации от 31 августа 2016 года N 868 "О порядке формирования и ведения перечня источников доходов Российской Федерации", </w:t>
      </w:r>
      <w:hyperlink r:id="rId10">
        <w:r w:rsidRPr="003F17B2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постановлением</w:t>
        </w:r>
      </w:hyperlink>
      <w:r w:rsidRPr="003F17B2">
        <w:rPr>
          <w:rFonts w:ascii="Times New Roman" w:hAnsi="Times New Roman" w:cs="Times New Roman"/>
          <w:sz w:val="24"/>
          <w:szCs w:val="24"/>
        </w:rPr>
        <w:t xml:space="preserve"> Правительства Удмуртской Республики от 22 мая 2017 года N 202 "</w:t>
      </w:r>
      <w:proofErr w:type="gramStart"/>
      <w:r w:rsidRPr="003F17B2">
        <w:rPr>
          <w:rFonts w:ascii="Times New Roman" w:hAnsi="Times New Roman" w:cs="Times New Roman"/>
          <w:sz w:val="24"/>
          <w:szCs w:val="24"/>
        </w:rPr>
        <w:t>Об</w:t>
      </w:r>
      <w:proofErr w:type="gramEnd"/>
      <w:r w:rsidRPr="003F17B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3F17B2">
        <w:rPr>
          <w:rFonts w:ascii="Times New Roman" w:hAnsi="Times New Roman" w:cs="Times New Roman"/>
          <w:sz w:val="24"/>
          <w:szCs w:val="24"/>
        </w:rPr>
        <w:t>утверждении Порядка формирования и ведения реестра источников доходов бюджета Удмуртской Республики и реестра источников доходов бюджета территориального фонда обязательного медицинского страхования Удмуртской Республики" Администрация муниципального о</w:t>
      </w:r>
      <w:r>
        <w:rPr>
          <w:rFonts w:ascii="Times New Roman" w:hAnsi="Times New Roman" w:cs="Times New Roman"/>
          <w:sz w:val="24"/>
          <w:szCs w:val="24"/>
        </w:rPr>
        <w:t>бразования «Муниципальный округ</w:t>
      </w:r>
      <w:r w:rsidRPr="003F17B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F17B2">
        <w:rPr>
          <w:rFonts w:ascii="Times New Roman" w:hAnsi="Times New Roman" w:cs="Times New Roman"/>
          <w:sz w:val="24"/>
          <w:szCs w:val="24"/>
        </w:rPr>
        <w:t>Кезский</w:t>
      </w:r>
      <w:proofErr w:type="spellEnd"/>
      <w:r w:rsidRPr="003F17B2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 постановляет:</w:t>
      </w:r>
      <w:proofErr w:type="gramEnd"/>
    </w:p>
    <w:p w:rsidR="00F46A64" w:rsidRDefault="006132EF" w:rsidP="00111B8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F17B2">
        <w:rPr>
          <w:rFonts w:ascii="Times New Roman" w:hAnsi="Times New Roman" w:cs="Times New Roman"/>
          <w:sz w:val="24"/>
          <w:szCs w:val="24"/>
        </w:rPr>
        <w:t xml:space="preserve">1. Утвердить </w:t>
      </w:r>
      <w:hyperlink w:anchor="P41">
        <w:r w:rsidRPr="003F17B2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Порядок</w:t>
        </w:r>
      </w:hyperlink>
      <w:r w:rsidRPr="003F17B2">
        <w:rPr>
          <w:rFonts w:ascii="Times New Roman" w:hAnsi="Times New Roman" w:cs="Times New Roman"/>
          <w:sz w:val="24"/>
          <w:szCs w:val="24"/>
        </w:rPr>
        <w:t xml:space="preserve"> формирования и ведения реестра источников доходов бюджета муниципального образования "Муниципальный округ </w:t>
      </w:r>
      <w:proofErr w:type="spellStart"/>
      <w:r w:rsidRPr="003F17B2">
        <w:rPr>
          <w:rFonts w:ascii="Times New Roman" w:hAnsi="Times New Roman" w:cs="Times New Roman"/>
          <w:sz w:val="24"/>
          <w:szCs w:val="24"/>
        </w:rPr>
        <w:t>Кезский</w:t>
      </w:r>
      <w:proofErr w:type="spellEnd"/>
      <w:r w:rsidRPr="003F17B2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Республики" согласно приложению к настоящему постановлению.</w:t>
      </w:r>
    </w:p>
    <w:p w:rsidR="006132EF" w:rsidRPr="003F17B2" w:rsidRDefault="006132EF" w:rsidP="00111B8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3F17B2">
        <w:rPr>
          <w:rFonts w:ascii="Times New Roman" w:hAnsi="Times New Roman" w:cs="Times New Roman"/>
          <w:sz w:val="24"/>
          <w:szCs w:val="24"/>
        </w:rPr>
        <w:t>. Настоящее постановление вступает в силу со дня его подписания и распространяется на правоотношения, возникающие с 1 января 202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3F17B2"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6132EF" w:rsidRPr="003F17B2" w:rsidRDefault="006132EF" w:rsidP="00111B8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3F17B2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3F17B2">
        <w:rPr>
          <w:rFonts w:ascii="Times New Roman" w:hAnsi="Times New Roman" w:cs="Times New Roman"/>
          <w:sz w:val="24"/>
          <w:szCs w:val="24"/>
        </w:rPr>
        <w:t xml:space="preserve">Определить ответственным за исполнением настоящего постановления Управление финансов Администрации муниципального образования "Муниципальный округ </w:t>
      </w:r>
      <w:proofErr w:type="spellStart"/>
      <w:r>
        <w:rPr>
          <w:rFonts w:ascii="Times New Roman" w:hAnsi="Times New Roman" w:cs="Times New Roman"/>
          <w:sz w:val="24"/>
          <w:szCs w:val="24"/>
        </w:rPr>
        <w:t>Кезский</w:t>
      </w:r>
      <w:proofErr w:type="spellEnd"/>
      <w:r w:rsidRPr="003F17B2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Республики".</w:t>
      </w:r>
      <w:proofErr w:type="gramEnd"/>
    </w:p>
    <w:p w:rsidR="006132EF" w:rsidRDefault="006132EF" w:rsidP="00111B8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463A8" w:rsidRDefault="005463A8" w:rsidP="00111B8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463A8" w:rsidRPr="003F17B2" w:rsidRDefault="005463A8" w:rsidP="00111B8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132EF" w:rsidRPr="006132EF" w:rsidRDefault="006132EF" w:rsidP="006132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32EF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Глава муниципального образования</w:t>
      </w:r>
    </w:p>
    <w:p w:rsidR="006132EF" w:rsidRPr="006132EF" w:rsidRDefault="006132EF" w:rsidP="006132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32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«Муниципальный округ </w:t>
      </w:r>
    </w:p>
    <w:p w:rsidR="006132EF" w:rsidRPr="006132EF" w:rsidRDefault="006132EF" w:rsidP="006132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132EF">
        <w:rPr>
          <w:rFonts w:ascii="Times New Roman" w:eastAsia="Times New Roman" w:hAnsi="Times New Roman" w:cs="Times New Roman"/>
          <w:sz w:val="24"/>
          <w:szCs w:val="24"/>
          <w:lang w:eastAsia="ru-RU"/>
        </w:rPr>
        <w:t>Кезский</w:t>
      </w:r>
      <w:proofErr w:type="spellEnd"/>
      <w:r w:rsidRPr="006132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 Удмуртской Республики»                      </w:t>
      </w:r>
      <w:r w:rsidR="005463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</w:t>
      </w:r>
      <w:r w:rsidRPr="006132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proofErr w:type="spellStart"/>
      <w:r w:rsidRPr="006132EF">
        <w:rPr>
          <w:rFonts w:ascii="Times New Roman" w:eastAsia="Times New Roman" w:hAnsi="Times New Roman" w:cs="Times New Roman"/>
          <w:sz w:val="24"/>
          <w:szCs w:val="24"/>
          <w:lang w:eastAsia="ru-RU"/>
        </w:rPr>
        <w:t>И.О.Богданов</w:t>
      </w:r>
      <w:proofErr w:type="spellEnd"/>
    </w:p>
    <w:p w:rsidR="006132EF" w:rsidRDefault="006132EF" w:rsidP="006132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32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</w:t>
      </w:r>
    </w:p>
    <w:p w:rsidR="005463A8" w:rsidRDefault="005463A8" w:rsidP="006132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463A8" w:rsidRDefault="005463A8" w:rsidP="006132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463A8" w:rsidRDefault="005463A8" w:rsidP="006132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463A8" w:rsidRDefault="005463A8" w:rsidP="006132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463A8" w:rsidRDefault="005463A8" w:rsidP="006132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463A8" w:rsidRDefault="005463A8" w:rsidP="006132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463A8" w:rsidRDefault="005463A8" w:rsidP="006132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463A8" w:rsidRPr="006132EF" w:rsidRDefault="005463A8" w:rsidP="006132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132EF" w:rsidRPr="003F17B2" w:rsidRDefault="00111B8E" w:rsidP="005463A8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Утвержден</w:t>
      </w:r>
    </w:p>
    <w:p w:rsidR="00111B8E" w:rsidRDefault="00111B8E" w:rsidP="005463A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</w:t>
      </w:r>
      <w:r w:rsidRPr="003F17B2">
        <w:rPr>
          <w:rFonts w:ascii="Times New Roman" w:hAnsi="Times New Roman" w:cs="Times New Roman"/>
          <w:sz w:val="24"/>
          <w:szCs w:val="24"/>
        </w:rPr>
        <w:t>П</w:t>
      </w:r>
      <w:r w:rsidR="006132EF" w:rsidRPr="003F17B2">
        <w:rPr>
          <w:rFonts w:ascii="Times New Roman" w:hAnsi="Times New Roman" w:cs="Times New Roman"/>
          <w:sz w:val="24"/>
          <w:szCs w:val="24"/>
        </w:rPr>
        <w:t>остановлением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132EF" w:rsidRPr="003F17B2">
        <w:rPr>
          <w:rFonts w:ascii="Times New Roman" w:hAnsi="Times New Roman" w:cs="Times New Roman"/>
          <w:sz w:val="24"/>
          <w:szCs w:val="24"/>
        </w:rPr>
        <w:t>Администрации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6132EF" w:rsidRPr="003F17B2" w:rsidRDefault="00111B8E" w:rsidP="005463A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</w:t>
      </w:r>
      <w:r w:rsidR="006132EF" w:rsidRPr="003F17B2"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</w:p>
    <w:p w:rsidR="006132EF" w:rsidRPr="003F17B2" w:rsidRDefault="00111B8E" w:rsidP="005463A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</w:t>
      </w:r>
      <w:r w:rsidR="006132EF" w:rsidRPr="003F17B2">
        <w:rPr>
          <w:rFonts w:ascii="Times New Roman" w:hAnsi="Times New Roman" w:cs="Times New Roman"/>
          <w:sz w:val="24"/>
          <w:szCs w:val="24"/>
        </w:rPr>
        <w:t>"Муниципальный округ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132EF">
        <w:rPr>
          <w:rFonts w:ascii="Times New Roman" w:hAnsi="Times New Roman" w:cs="Times New Roman"/>
          <w:sz w:val="24"/>
          <w:szCs w:val="24"/>
        </w:rPr>
        <w:t>Кезский</w:t>
      </w:r>
      <w:proofErr w:type="spellEnd"/>
      <w:r w:rsidR="006132EF" w:rsidRPr="003F17B2">
        <w:rPr>
          <w:rFonts w:ascii="Times New Roman" w:hAnsi="Times New Roman" w:cs="Times New Roman"/>
          <w:sz w:val="24"/>
          <w:szCs w:val="24"/>
        </w:rPr>
        <w:t xml:space="preserve"> район</w:t>
      </w:r>
    </w:p>
    <w:p w:rsidR="006132EF" w:rsidRPr="003F17B2" w:rsidRDefault="00111B8E" w:rsidP="005463A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</w:t>
      </w:r>
      <w:r w:rsidR="006132EF" w:rsidRPr="003F17B2">
        <w:rPr>
          <w:rFonts w:ascii="Times New Roman" w:hAnsi="Times New Roman" w:cs="Times New Roman"/>
          <w:sz w:val="24"/>
          <w:szCs w:val="24"/>
        </w:rPr>
        <w:t>Удмуртской Республики"</w:t>
      </w:r>
    </w:p>
    <w:p w:rsidR="006132EF" w:rsidRPr="003F17B2" w:rsidRDefault="00111B8E" w:rsidP="005463A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</w:t>
      </w:r>
      <w:r w:rsidR="006132EF" w:rsidRPr="003F17B2">
        <w:rPr>
          <w:rFonts w:ascii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hAnsi="Times New Roman" w:cs="Times New Roman"/>
          <w:sz w:val="24"/>
          <w:szCs w:val="24"/>
        </w:rPr>
        <w:t>25 сентября</w:t>
      </w:r>
      <w:r w:rsidR="006132EF" w:rsidRPr="003F17B2">
        <w:rPr>
          <w:rFonts w:ascii="Times New Roman" w:hAnsi="Times New Roman" w:cs="Times New Roman"/>
          <w:sz w:val="24"/>
          <w:szCs w:val="24"/>
        </w:rPr>
        <w:t xml:space="preserve"> 202</w:t>
      </w:r>
      <w:r w:rsidR="00F8347B">
        <w:rPr>
          <w:rFonts w:ascii="Times New Roman" w:hAnsi="Times New Roman" w:cs="Times New Roman"/>
          <w:sz w:val="24"/>
          <w:szCs w:val="24"/>
        </w:rPr>
        <w:t>3</w:t>
      </w:r>
      <w:r w:rsidR="006132EF" w:rsidRPr="003F17B2">
        <w:rPr>
          <w:rFonts w:ascii="Times New Roman" w:hAnsi="Times New Roman" w:cs="Times New Roman"/>
          <w:sz w:val="24"/>
          <w:szCs w:val="24"/>
        </w:rPr>
        <w:t xml:space="preserve"> г. N </w:t>
      </w:r>
      <w:r>
        <w:rPr>
          <w:rFonts w:ascii="Times New Roman" w:hAnsi="Times New Roman" w:cs="Times New Roman"/>
          <w:sz w:val="24"/>
          <w:szCs w:val="24"/>
        </w:rPr>
        <w:t>16</w:t>
      </w:r>
      <w:r w:rsidR="005463A8">
        <w:rPr>
          <w:rFonts w:ascii="Times New Roman" w:hAnsi="Times New Roman" w:cs="Times New Roman"/>
          <w:sz w:val="24"/>
          <w:szCs w:val="24"/>
        </w:rPr>
        <w:t>17</w:t>
      </w:r>
    </w:p>
    <w:p w:rsidR="006132EF" w:rsidRPr="003F17B2" w:rsidRDefault="006132EF" w:rsidP="006132E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132EF" w:rsidRPr="003F17B2" w:rsidRDefault="006132EF" w:rsidP="006132EF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41"/>
      <w:bookmarkEnd w:id="0"/>
      <w:r w:rsidRPr="003F17B2">
        <w:rPr>
          <w:rFonts w:ascii="Times New Roman" w:hAnsi="Times New Roman" w:cs="Times New Roman"/>
          <w:sz w:val="24"/>
          <w:szCs w:val="24"/>
        </w:rPr>
        <w:t>ПОРЯДОК</w:t>
      </w:r>
    </w:p>
    <w:p w:rsidR="006132EF" w:rsidRPr="003F17B2" w:rsidRDefault="006132EF" w:rsidP="006132EF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3F17B2">
        <w:rPr>
          <w:rFonts w:ascii="Times New Roman" w:hAnsi="Times New Roman" w:cs="Times New Roman"/>
          <w:sz w:val="24"/>
          <w:szCs w:val="24"/>
        </w:rPr>
        <w:t>ФОРМИРОВАНИЯ И ВЕДЕНИЯ РЕЕСТРА ИСТОЧНИКОВ ДОХОДОВ БЮДЖЕТА</w:t>
      </w:r>
    </w:p>
    <w:p w:rsidR="006132EF" w:rsidRPr="003F17B2" w:rsidRDefault="006132EF" w:rsidP="006132EF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3F17B2">
        <w:rPr>
          <w:rFonts w:ascii="Times New Roman" w:hAnsi="Times New Roman" w:cs="Times New Roman"/>
          <w:sz w:val="24"/>
          <w:szCs w:val="24"/>
        </w:rPr>
        <w:t>МУНИЦИПАЛЬНОГО ОБРАЗОВАНИЯ "МУНИЦИПАЛЬНЫЙ ОКРУГ</w:t>
      </w:r>
    </w:p>
    <w:p w:rsidR="006132EF" w:rsidRPr="003F17B2" w:rsidRDefault="006132EF" w:rsidP="006132EF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КЕЗСКИЙ</w:t>
      </w:r>
      <w:r w:rsidRPr="003F17B2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РЕСПУБЛИКИ"</w:t>
      </w:r>
    </w:p>
    <w:p w:rsidR="006132EF" w:rsidRPr="003F17B2" w:rsidRDefault="006132EF" w:rsidP="006132E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132EF" w:rsidRPr="00111B8E" w:rsidRDefault="006132EF" w:rsidP="00111B8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F17B2">
        <w:rPr>
          <w:rFonts w:ascii="Times New Roman" w:hAnsi="Times New Roman" w:cs="Times New Roman"/>
          <w:sz w:val="24"/>
          <w:szCs w:val="24"/>
        </w:rPr>
        <w:t xml:space="preserve">1. Настоящий Порядок определяет правила формирования, ведения реестра источников доходов бюджета муниципального образования "Муниципальный округ </w:t>
      </w:r>
      <w:proofErr w:type="spellStart"/>
      <w:r>
        <w:rPr>
          <w:rFonts w:ascii="Times New Roman" w:hAnsi="Times New Roman" w:cs="Times New Roman"/>
          <w:sz w:val="24"/>
          <w:szCs w:val="24"/>
        </w:rPr>
        <w:t>Кезский</w:t>
      </w:r>
      <w:proofErr w:type="spellEnd"/>
      <w:r w:rsidRPr="003F17B2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Республики" (далее - реестр источников доходов бюджета) и состав информации, подлежащей включению в реестр источников доходов бюджета </w:t>
      </w:r>
      <w:r w:rsidRPr="00111B8E">
        <w:rPr>
          <w:rFonts w:ascii="Times New Roman" w:hAnsi="Times New Roman" w:cs="Times New Roman"/>
          <w:sz w:val="24"/>
          <w:szCs w:val="24"/>
        </w:rPr>
        <w:t xml:space="preserve">муниципального образования "Муниципальный округ </w:t>
      </w:r>
      <w:proofErr w:type="spellStart"/>
      <w:r w:rsidRPr="00111B8E">
        <w:rPr>
          <w:rFonts w:ascii="Times New Roman" w:hAnsi="Times New Roman" w:cs="Times New Roman"/>
          <w:sz w:val="24"/>
          <w:szCs w:val="24"/>
        </w:rPr>
        <w:t>Кезский</w:t>
      </w:r>
      <w:proofErr w:type="spellEnd"/>
      <w:r w:rsidRPr="00111B8E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Республики".</w:t>
      </w:r>
    </w:p>
    <w:p w:rsidR="006132EF" w:rsidRPr="00111B8E" w:rsidRDefault="006132EF" w:rsidP="00111B8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11B8E">
        <w:rPr>
          <w:rFonts w:ascii="Times New Roman" w:hAnsi="Times New Roman" w:cs="Times New Roman"/>
          <w:sz w:val="24"/>
          <w:szCs w:val="24"/>
        </w:rPr>
        <w:t>2. Реестр источников доходов бюджета представляет собой свод информации о доходах бюджета по источникам доходов бюджета, формируемой в процессе составления, утверждения и исполнения бюджета на основании перечня источников доходов Российской Федерации</w:t>
      </w:r>
      <w:r w:rsidR="002B66B5">
        <w:rPr>
          <w:rFonts w:ascii="Times New Roman" w:hAnsi="Times New Roman" w:cs="Times New Roman"/>
          <w:sz w:val="24"/>
          <w:szCs w:val="24"/>
        </w:rPr>
        <w:t xml:space="preserve"> (согласно приложению № 1)</w:t>
      </w:r>
      <w:r w:rsidRPr="00111B8E">
        <w:rPr>
          <w:rFonts w:ascii="Times New Roman" w:hAnsi="Times New Roman" w:cs="Times New Roman"/>
          <w:sz w:val="24"/>
          <w:szCs w:val="24"/>
        </w:rPr>
        <w:t>.</w:t>
      </w:r>
    </w:p>
    <w:p w:rsidR="006132EF" w:rsidRPr="00111B8E" w:rsidRDefault="006132EF" w:rsidP="00111B8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11B8E">
        <w:rPr>
          <w:rFonts w:ascii="Times New Roman" w:hAnsi="Times New Roman" w:cs="Times New Roman"/>
          <w:sz w:val="24"/>
          <w:szCs w:val="24"/>
        </w:rPr>
        <w:t xml:space="preserve">Реестр источников доходов бюджета формируется и ведется как единый информационный ресурс, в котором отражаются бюджетные данные на этапах составления, утверждения и исполнения решения Совета депутатов о бюджете муниципального образования "Муниципальный округ </w:t>
      </w:r>
      <w:proofErr w:type="spellStart"/>
      <w:r w:rsidRPr="00111B8E">
        <w:rPr>
          <w:rFonts w:ascii="Times New Roman" w:hAnsi="Times New Roman" w:cs="Times New Roman"/>
          <w:sz w:val="24"/>
          <w:szCs w:val="24"/>
        </w:rPr>
        <w:t>Кезский</w:t>
      </w:r>
      <w:proofErr w:type="spellEnd"/>
      <w:r w:rsidRPr="00111B8E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Республики" по источникам доходов бюджета и соответствующим им группам источников доходов бюджета, включенным в перечень источников доходов Российской Федерации.</w:t>
      </w:r>
      <w:proofErr w:type="gramEnd"/>
    </w:p>
    <w:p w:rsidR="006132EF" w:rsidRPr="00111B8E" w:rsidRDefault="006132EF" w:rsidP="00111B8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11B8E">
        <w:rPr>
          <w:rFonts w:ascii="Times New Roman" w:hAnsi="Times New Roman" w:cs="Times New Roman"/>
          <w:sz w:val="24"/>
          <w:szCs w:val="24"/>
        </w:rPr>
        <w:t xml:space="preserve">3. Реестр источников доходов бюджета формируется и ведется в порядке, установленном </w:t>
      </w:r>
      <w:r w:rsidR="00111B8E">
        <w:rPr>
          <w:rFonts w:ascii="Times New Roman" w:hAnsi="Times New Roman" w:cs="Times New Roman"/>
          <w:sz w:val="24"/>
          <w:szCs w:val="24"/>
        </w:rPr>
        <w:t xml:space="preserve">Администрацией </w:t>
      </w:r>
      <w:r w:rsidR="00111B8E" w:rsidRPr="00111B8E">
        <w:rPr>
          <w:rFonts w:ascii="Times New Roman" w:hAnsi="Times New Roman" w:cs="Times New Roman"/>
          <w:sz w:val="24"/>
          <w:szCs w:val="24"/>
        </w:rPr>
        <w:t xml:space="preserve">муниципального образования "Муниципальный округ </w:t>
      </w:r>
      <w:proofErr w:type="spellStart"/>
      <w:r w:rsidR="00111B8E" w:rsidRPr="00111B8E">
        <w:rPr>
          <w:rFonts w:ascii="Times New Roman" w:hAnsi="Times New Roman" w:cs="Times New Roman"/>
          <w:sz w:val="24"/>
          <w:szCs w:val="24"/>
        </w:rPr>
        <w:t>Кезский</w:t>
      </w:r>
      <w:proofErr w:type="spellEnd"/>
      <w:r w:rsidR="00111B8E" w:rsidRPr="00111B8E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Республики"</w:t>
      </w:r>
      <w:r w:rsidRPr="00111B8E">
        <w:rPr>
          <w:rFonts w:ascii="Times New Roman" w:hAnsi="Times New Roman" w:cs="Times New Roman"/>
          <w:sz w:val="24"/>
          <w:szCs w:val="24"/>
        </w:rPr>
        <w:t>.</w:t>
      </w:r>
    </w:p>
    <w:p w:rsidR="006132EF" w:rsidRPr="00111B8E" w:rsidRDefault="006132EF" w:rsidP="00111B8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11B8E">
        <w:rPr>
          <w:rFonts w:ascii="Times New Roman" w:hAnsi="Times New Roman" w:cs="Times New Roman"/>
          <w:sz w:val="24"/>
          <w:szCs w:val="24"/>
        </w:rPr>
        <w:t>4. Реестр источников доходов бюджета ведется на государственном языке Российской Федерации.</w:t>
      </w:r>
    </w:p>
    <w:p w:rsidR="006132EF" w:rsidRPr="00111B8E" w:rsidRDefault="006132EF" w:rsidP="00111B8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11B8E">
        <w:rPr>
          <w:rFonts w:ascii="Times New Roman" w:hAnsi="Times New Roman" w:cs="Times New Roman"/>
          <w:sz w:val="24"/>
          <w:szCs w:val="24"/>
        </w:rPr>
        <w:t xml:space="preserve">5. Реестр источников доходов бюджета ведется Управлением финансов Администрации муниципального образования "Муниципальный округ </w:t>
      </w:r>
      <w:proofErr w:type="spellStart"/>
      <w:r w:rsidRPr="00111B8E">
        <w:rPr>
          <w:rFonts w:ascii="Times New Roman" w:hAnsi="Times New Roman" w:cs="Times New Roman"/>
          <w:sz w:val="24"/>
          <w:szCs w:val="24"/>
        </w:rPr>
        <w:t>Кезский</w:t>
      </w:r>
      <w:proofErr w:type="spellEnd"/>
      <w:r w:rsidRPr="00111B8E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Республики" (далее - Ответственный орган).</w:t>
      </w:r>
    </w:p>
    <w:p w:rsidR="006132EF" w:rsidRPr="00111B8E" w:rsidRDefault="006132EF" w:rsidP="00111B8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11B8E">
        <w:rPr>
          <w:rFonts w:ascii="Times New Roman" w:hAnsi="Times New Roman" w:cs="Times New Roman"/>
          <w:sz w:val="24"/>
          <w:szCs w:val="24"/>
        </w:rPr>
        <w:t xml:space="preserve">6. Ответственность за полноту и достоверность информации, а также своевременность ее включения в реестр (исключения из реестра) источников доходов бюджета несет участник </w:t>
      </w:r>
      <w:proofErr w:type="gramStart"/>
      <w:r w:rsidRPr="00111B8E">
        <w:rPr>
          <w:rFonts w:ascii="Times New Roman" w:hAnsi="Times New Roman" w:cs="Times New Roman"/>
          <w:sz w:val="24"/>
          <w:szCs w:val="24"/>
        </w:rPr>
        <w:t>процесса ведения реестра источников доходов бюджета</w:t>
      </w:r>
      <w:proofErr w:type="gramEnd"/>
      <w:r w:rsidRPr="00111B8E">
        <w:rPr>
          <w:rFonts w:ascii="Times New Roman" w:hAnsi="Times New Roman" w:cs="Times New Roman"/>
          <w:sz w:val="24"/>
          <w:szCs w:val="24"/>
        </w:rPr>
        <w:t>.</w:t>
      </w:r>
    </w:p>
    <w:p w:rsidR="006132EF" w:rsidRPr="00111B8E" w:rsidRDefault="006132EF" w:rsidP="00111B8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" w:name="P55"/>
      <w:bookmarkEnd w:id="1"/>
      <w:r w:rsidRPr="00111B8E">
        <w:rPr>
          <w:rFonts w:ascii="Times New Roman" w:hAnsi="Times New Roman" w:cs="Times New Roman"/>
          <w:sz w:val="24"/>
          <w:szCs w:val="24"/>
        </w:rPr>
        <w:t>7. В реестр источников доходов бюджета в отношении каждого источника дохода бюджета включается следующая информация:</w:t>
      </w:r>
    </w:p>
    <w:p w:rsidR="006132EF" w:rsidRPr="00111B8E" w:rsidRDefault="006132EF" w:rsidP="00111B8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11B8E">
        <w:rPr>
          <w:rFonts w:ascii="Times New Roman" w:hAnsi="Times New Roman" w:cs="Times New Roman"/>
          <w:sz w:val="24"/>
          <w:szCs w:val="24"/>
        </w:rPr>
        <w:t>1) наименование источника дохода бюджета;</w:t>
      </w:r>
    </w:p>
    <w:p w:rsidR="006132EF" w:rsidRPr="00111B8E" w:rsidRDefault="006132EF" w:rsidP="00111B8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11B8E">
        <w:rPr>
          <w:rFonts w:ascii="Times New Roman" w:hAnsi="Times New Roman" w:cs="Times New Roman"/>
          <w:sz w:val="24"/>
          <w:szCs w:val="24"/>
        </w:rPr>
        <w:t>2) код (коды) классификации доходов бюджета, соответствующий (соответствующие) источнику дохода бюджета, и идентификационный код источника дохода бюджета по перечню источников доходов Российской Федерации;</w:t>
      </w:r>
      <w:proofErr w:type="gramEnd"/>
    </w:p>
    <w:p w:rsidR="006132EF" w:rsidRPr="00111B8E" w:rsidRDefault="006132EF" w:rsidP="00111B8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11B8E">
        <w:rPr>
          <w:rFonts w:ascii="Times New Roman" w:hAnsi="Times New Roman" w:cs="Times New Roman"/>
          <w:sz w:val="24"/>
          <w:szCs w:val="24"/>
        </w:rPr>
        <w:t xml:space="preserve">3) наименование группы источников доходов бюджета, </w:t>
      </w:r>
      <w:proofErr w:type="gramStart"/>
      <w:r w:rsidRPr="00111B8E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111B8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111B8E">
        <w:rPr>
          <w:rFonts w:ascii="Times New Roman" w:hAnsi="Times New Roman" w:cs="Times New Roman"/>
          <w:sz w:val="24"/>
          <w:szCs w:val="24"/>
        </w:rPr>
        <w:t>которую</w:t>
      </w:r>
      <w:proofErr w:type="gramEnd"/>
      <w:r w:rsidRPr="00111B8E">
        <w:rPr>
          <w:rFonts w:ascii="Times New Roman" w:hAnsi="Times New Roman" w:cs="Times New Roman"/>
          <w:sz w:val="24"/>
          <w:szCs w:val="24"/>
        </w:rPr>
        <w:t xml:space="preserve"> входит источник дохода бюджета, и ее идентификационный код по перечню источников доходов Российской Федерации;</w:t>
      </w:r>
    </w:p>
    <w:p w:rsidR="006132EF" w:rsidRPr="00111B8E" w:rsidRDefault="006132EF" w:rsidP="00111B8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11B8E">
        <w:rPr>
          <w:rFonts w:ascii="Times New Roman" w:hAnsi="Times New Roman" w:cs="Times New Roman"/>
          <w:sz w:val="24"/>
          <w:szCs w:val="24"/>
        </w:rPr>
        <w:t>4) информация о публично-правовом образовании, в доход бюджета которого зачисляются платежи, являющиеся источником дохода бюджета;</w:t>
      </w:r>
    </w:p>
    <w:p w:rsidR="006132EF" w:rsidRPr="00111B8E" w:rsidRDefault="006132EF" w:rsidP="00111B8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11B8E">
        <w:rPr>
          <w:rFonts w:ascii="Times New Roman" w:hAnsi="Times New Roman" w:cs="Times New Roman"/>
          <w:sz w:val="24"/>
          <w:szCs w:val="24"/>
        </w:rPr>
        <w:t>5) информация об органах местного самоуправления, казенных учреждениях, осуществляющих бюджетные полномочия главных администраторов доходов бюджета;</w:t>
      </w:r>
    </w:p>
    <w:p w:rsidR="006132EF" w:rsidRPr="00111B8E" w:rsidRDefault="006132EF" w:rsidP="00111B8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11B8E">
        <w:rPr>
          <w:rFonts w:ascii="Times New Roman" w:hAnsi="Times New Roman" w:cs="Times New Roman"/>
          <w:sz w:val="24"/>
          <w:szCs w:val="24"/>
        </w:rPr>
        <w:t xml:space="preserve">6) показатели прогноза доходов бюджета по коду классификации доходов бюджета, соответствующему источнику дохода бюджета, сформированные в целях составления и </w:t>
      </w:r>
      <w:r w:rsidRPr="00111B8E">
        <w:rPr>
          <w:rFonts w:ascii="Times New Roman" w:hAnsi="Times New Roman" w:cs="Times New Roman"/>
          <w:sz w:val="24"/>
          <w:szCs w:val="24"/>
        </w:rPr>
        <w:lastRenderedPageBreak/>
        <w:t xml:space="preserve">утверждения решения Совета депутатов о бюджете муниципального образования "Муниципальный округ </w:t>
      </w:r>
      <w:proofErr w:type="spellStart"/>
      <w:r w:rsidRPr="00111B8E">
        <w:rPr>
          <w:rFonts w:ascii="Times New Roman" w:hAnsi="Times New Roman" w:cs="Times New Roman"/>
          <w:sz w:val="24"/>
          <w:szCs w:val="24"/>
        </w:rPr>
        <w:t>Кезский</w:t>
      </w:r>
      <w:proofErr w:type="spellEnd"/>
      <w:r w:rsidRPr="00111B8E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Республики" (далее - решение о бюджете района);</w:t>
      </w:r>
    </w:p>
    <w:p w:rsidR="006132EF" w:rsidRPr="00111B8E" w:rsidRDefault="006132EF" w:rsidP="00111B8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11B8E">
        <w:rPr>
          <w:rFonts w:ascii="Times New Roman" w:hAnsi="Times New Roman" w:cs="Times New Roman"/>
          <w:sz w:val="24"/>
          <w:szCs w:val="24"/>
        </w:rPr>
        <w:t>7) показатели прогноза доходов бюджета по коду классификации доходов бюджета, соответствующему источнику дохода бюджета, принимающие значения прогнозируемого общего объема доходов бюджета в соответствии с решением о бюджете района;</w:t>
      </w:r>
    </w:p>
    <w:p w:rsidR="006132EF" w:rsidRPr="00111B8E" w:rsidRDefault="006132EF" w:rsidP="00111B8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11B8E">
        <w:rPr>
          <w:rFonts w:ascii="Times New Roman" w:hAnsi="Times New Roman" w:cs="Times New Roman"/>
          <w:sz w:val="24"/>
          <w:szCs w:val="24"/>
        </w:rPr>
        <w:t>8) показатели прогноза доходов бюджета по коду классификации доходов бюджета, соответствующему источнику дохода бюджета, принимающие значения прогнозируемого общего объема доходов бюджета в соответствии с решением о бюджете района с учетом решений Совета депутатов о внесении изменений в решение о бюджете района;</w:t>
      </w:r>
    </w:p>
    <w:p w:rsidR="006132EF" w:rsidRPr="00111B8E" w:rsidRDefault="006132EF" w:rsidP="00111B8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11B8E">
        <w:rPr>
          <w:rFonts w:ascii="Times New Roman" w:hAnsi="Times New Roman" w:cs="Times New Roman"/>
          <w:sz w:val="24"/>
          <w:szCs w:val="24"/>
        </w:rPr>
        <w:t>9) показатели уточненного прогноза доходов бюджета по коду классификации доходов бюджета, соответствующему источнику дохода бюджета, формируемые в рамках составления сведений для составления и ведения кассового плана исполнения бюджета;</w:t>
      </w:r>
    </w:p>
    <w:p w:rsidR="006132EF" w:rsidRPr="00111B8E" w:rsidRDefault="006132EF" w:rsidP="00111B8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11B8E">
        <w:rPr>
          <w:rFonts w:ascii="Times New Roman" w:hAnsi="Times New Roman" w:cs="Times New Roman"/>
          <w:sz w:val="24"/>
          <w:szCs w:val="24"/>
        </w:rPr>
        <w:t>10) показатели кассовых поступлений по коду классификации доходов бюджета, соответствующему источнику дохода бюджета;</w:t>
      </w:r>
    </w:p>
    <w:p w:rsidR="006132EF" w:rsidRPr="00111B8E" w:rsidRDefault="006132EF" w:rsidP="00111B8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11B8E">
        <w:rPr>
          <w:rFonts w:ascii="Times New Roman" w:hAnsi="Times New Roman" w:cs="Times New Roman"/>
          <w:sz w:val="24"/>
          <w:szCs w:val="24"/>
        </w:rPr>
        <w:t>11) показатели кассовых поступлений по коду классификации доходов бюджета, соответствующему источнику дохода бюджета, принимающие значения доходов бюджета в соответствии с решением о бюджете района.</w:t>
      </w:r>
    </w:p>
    <w:p w:rsidR="006132EF" w:rsidRPr="00111B8E" w:rsidRDefault="004529C7" w:rsidP="00111B8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" w:name="P67"/>
      <w:bookmarkEnd w:id="2"/>
      <w:r w:rsidRPr="00111B8E">
        <w:rPr>
          <w:rFonts w:ascii="Times New Roman" w:hAnsi="Times New Roman" w:cs="Times New Roman"/>
          <w:sz w:val="24"/>
          <w:szCs w:val="24"/>
        </w:rPr>
        <w:t>8</w:t>
      </w:r>
      <w:r w:rsidR="006132EF" w:rsidRPr="00111B8E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6132EF" w:rsidRPr="00111B8E">
        <w:rPr>
          <w:rFonts w:ascii="Times New Roman" w:hAnsi="Times New Roman" w:cs="Times New Roman"/>
          <w:sz w:val="24"/>
          <w:szCs w:val="24"/>
        </w:rPr>
        <w:t>В реестре источников доходов бюджета также формируется консолидированная и (или) сводная информация по группам источников доходов бюджета по показателям прогнозов доходов бюджета на этапах составления, утверждения и исполнения бюджета, а также кассовым поступлениям по доходам бюджета с указанием сведений о группах источников доходов бюджета на основе перечня источников доходов Российской Федерации.</w:t>
      </w:r>
      <w:proofErr w:type="gramEnd"/>
    </w:p>
    <w:p w:rsidR="006132EF" w:rsidRPr="00111B8E" w:rsidRDefault="004529C7" w:rsidP="00111B8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11B8E">
        <w:rPr>
          <w:rFonts w:ascii="Times New Roman" w:hAnsi="Times New Roman" w:cs="Times New Roman"/>
          <w:sz w:val="24"/>
          <w:szCs w:val="24"/>
        </w:rPr>
        <w:t>9</w:t>
      </w:r>
      <w:r w:rsidR="006132EF" w:rsidRPr="00111B8E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6132EF" w:rsidRPr="00111B8E">
        <w:rPr>
          <w:rFonts w:ascii="Times New Roman" w:hAnsi="Times New Roman" w:cs="Times New Roman"/>
          <w:sz w:val="24"/>
          <w:szCs w:val="24"/>
        </w:rPr>
        <w:t xml:space="preserve">Информация, указанная в </w:t>
      </w:r>
      <w:hyperlink w:anchor="P55">
        <w:r w:rsidR="006132EF" w:rsidRPr="00111B8E">
          <w:rPr>
            <w:rFonts w:ascii="Times New Roman" w:hAnsi="Times New Roman" w:cs="Times New Roman"/>
            <w:sz w:val="24"/>
            <w:szCs w:val="24"/>
          </w:rPr>
          <w:t>пункт</w:t>
        </w:r>
        <w:r w:rsidR="002E5D74" w:rsidRPr="00111B8E">
          <w:rPr>
            <w:rFonts w:ascii="Times New Roman" w:hAnsi="Times New Roman" w:cs="Times New Roman"/>
            <w:sz w:val="24"/>
            <w:szCs w:val="24"/>
          </w:rPr>
          <w:t>е</w:t>
        </w:r>
        <w:r w:rsidR="006132EF" w:rsidRPr="00111B8E">
          <w:rPr>
            <w:rFonts w:ascii="Times New Roman" w:hAnsi="Times New Roman" w:cs="Times New Roman"/>
            <w:sz w:val="24"/>
            <w:szCs w:val="24"/>
          </w:rPr>
          <w:t xml:space="preserve"> 7</w:t>
        </w:r>
      </w:hyperlink>
      <w:r w:rsidR="006132EF" w:rsidRPr="00111B8E">
        <w:rPr>
          <w:rFonts w:ascii="Times New Roman" w:hAnsi="Times New Roman" w:cs="Times New Roman"/>
          <w:sz w:val="24"/>
          <w:szCs w:val="24"/>
        </w:rPr>
        <w:t xml:space="preserve"> настоящего Порядка, формируется, ведется и изменяется в соответствии с общими </w:t>
      </w:r>
      <w:hyperlink r:id="rId11">
        <w:r w:rsidR="006132EF" w:rsidRPr="00111B8E">
          <w:rPr>
            <w:rFonts w:ascii="Times New Roman" w:hAnsi="Times New Roman" w:cs="Times New Roman"/>
            <w:sz w:val="24"/>
            <w:szCs w:val="24"/>
          </w:rPr>
          <w:t>требованиями</w:t>
        </w:r>
      </w:hyperlink>
      <w:r w:rsidR="006132EF" w:rsidRPr="00111B8E">
        <w:rPr>
          <w:rFonts w:ascii="Times New Roman" w:hAnsi="Times New Roman" w:cs="Times New Roman"/>
          <w:sz w:val="24"/>
          <w:szCs w:val="24"/>
        </w:rPr>
        <w:t xml:space="preserve"> к составу информации, порядку формирования и ведения реестра источников доходов бюджета муниципального образования "Муниципальный округ </w:t>
      </w:r>
      <w:proofErr w:type="spellStart"/>
      <w:r w:rsidR="006132EF" w:rsidRPr="00111B8E">
        <w:rPr>
          <w:rFonts w:ascii="Times New Roman" w:hAnsi="Times New Roman" w:cs="Times New Roman"/>
          <w:sz w:val="24"/>
          <w:szCs w:val="24"/>
        </w:rPr>
        <w:t>Кезский</w:t>
      </w:r>
      <w:proofErr w:type="spellEnd"/>
      <w:r w:rsidR="006132EF" w:rsidRPr="00111B8E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Республики", утвержденными постановлением Правительства Российской Федерации от 31 августа 2016 года N 868 "О порядке формирования и ведения перечня источников доходов Российской Федерации" (далее - Общие требования).</w:t>
      </w:r>
      <w:proofErr w:type="gramEnd"/>
    </w:p>
    <w:p w:rsidR="006132EF" w:rsidRPr="00111B8E" w:rsidRDefault="006132EF" w:rsidP="00111B8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11B8E">
        <w:rPr>
          <w:rFonts w:ascii="Times New Roman" w:hAnsi="Times New Roman" w:cs="Times New Roman"/>
          <w:sz w:val="24"/>
          <w:szCs w:val="24"/>
        </w:rPr>
        <w:t>1</w:t>
      </w:r>
      <w:r w:rsidR="004529C7" w:rsidRPr="00111B8E">
        <w:rPr>
          <w:rFonts w:ascii="Times New Roman" w:hAnsi="Times New Roman" w:cs="Times New Roman"/>
          <w:sz w:val="24"/>
          <w:szCs w:val="24"/>
        </w:rPr>
        <w:t>0</w:t>
      </w:r>
      <w:r w:rsidRPr="00111B8E">
        <w:rPr>
          <w:rFonts w:ascii="Times New Roman" w:hAnsi="Times New Roman" w:cs="Times New Roman"/>
          <w:sz w:val="24"/>
          <w:szCs w:val="24"/>
        </w:rPr>
        <w:t xml:space="preserve">. Ответственный орган обеспечивает включение в реестр источников доходов бюджета информации, указанной в </w:t>
      </w:r>
      <w:hyperlink w:anchor="P55">
        <w:r w:rsidRPr="00111B8E">
          <w:rPr>
            <w:rFonts w:ascii="Times New Roman" w:hAnsi="Times New Roman" w:cs="Times New Roman"/>
            <w:sz w:val="24"/>
            <w:szCs w:val="24"/>
          </w:rPr>
          <w:t>пункт</w:t>
        </w:r>
        <w:r w:rsidR="002E5D74" w:rsidRPr="00111B8E">
          <w:rPr>
            <w:rFonts w:ascii="Times New Roman" w:hAnsi="Times New Roman" w:cs="Times New Roman"/>
            <w:sz w:val="24"/>
            <w:szCs w:val="24"/>
          </w:rPr>
          <w:t>е</w:t>
        </w:r>
        <w:r w:rsidRPr="00111B8E">
          <w:rPr>
            <w:rFonts w:ascii="Times New Roman" w:hAnsi="Times New Roman" w:cs="Times New Roman"/>
            <w:sz w:val="24"/>
            <w:szCs w:val="24"/>
          </w:rPr>
          <w:t xml:space="preserve"> 7</w:t>
        </w:r>
      </w:hyperlink>
      <w:r w:rsidRPr="00111B8E">
        <w:rPr>
          <w:rFonts w:ascii="Times New Roman" w:hAnsi="Times New Roman" w:cs="Times New Roman"/>
          <w:sz w:val="24"/>
          <w:szCs w:val="24"/>
        </w:rPr>
        <w:t xml:space="preserve"> настоящего Порядка, в сроки, установленные Общими требованиями.</w:t>
      </w:r>
    </w:p>
    <w:p w:rsidR="006132EF" w:rsidRPr="00111B8E" w:rsidRDefault="006132EF" w:rsidP="00111B8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3" w:name="P83"/>
      <w:bookmarkStart w:id="4" w:name="P86"/>
      <w:bookmarkEnd w:id="3"/>
      <w:bookmarkEnd w:id="4"/>
      <w:r w:rsidRPr="00111B8E">
        <w:rPr>
          <w:rFonts w:ascii="Times New Roman" w:hAnsi="Times New Roman" w:cs="Times New Roman"/>
          <w:sz w:val="24"/>
          <w:szCs w:val="24"/>
        </w:rPr>
        <w:t>1</w:t>
      </w:r>
      <w:r w:rsidR="004529C7" w:rsidRPr="00111B8E">
        <w:rPr>
          <w:rFonts w:ascii="Times New Roman" w:hAnsi="Times New Roman" w:cs="Times New Roman"/>
          <w:sz w:val="24"/>
          <w:szCs w:val="24"/>
        </w:rPr>
        <w:t>1</w:t>
      </w:r>
      <w:r w:rsidRPr="00111B8E">
        <w:rPr>
          <w:rFonts w:ascii="Times New Roman" w:hAnsi="Times New Roman" w:cs="Times New Roman"/>
          <w:sz w:val="24"/>
          <w:szCs w:val="24"/>
        </w:rPr>
        <w:t xml:space="preserve">. Уникальный номер реестровой </w:t>
      </w:r>
      <w:proofErr w:type="gramStart"/>
      <w:r w:rsidRPr="00111B8E">
        <w:rPr>
          <w:rFonts w:ascii="Times New Roman" w:hAnsi="Times New Roman" w:cs="Times New Roman"/>
          <w:sz w:val="24"/>
          <w:szCs w:val="24"/>
        </w:rPr>
        <w:t>записи источника дохода бюджета реестра источников доходов бюджета</w:t>
      </w:r>
      <w:proofErr w:type="gramEnd"/>
      <w:r w:rsidRPr="00111B8E">
        <w:rPr>
          <w:rFonts w:ascii="Times New Roman" w:hAnsi="Times New Roman" w:cs="Times New Roman"/>
          <w:sz w:val="24"/>
          <w:szCs w:val="24"/>
        </w:rPr>
        <w:t xml:space="preserve"> соответствует структуре, установленной Общими требованиями.</w:t>
      </w:r>
    </w:p>
    <w:p w:rsidR="006132EF" w:rsidRPr="00111B8E" w:rsidRDefault="006132EF" w:rsidP="00111B8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11B8E">
        <w:rPr>
          <w:rFonts w:ascii="Times New Roman" w:hAnsi="Times New Roman" w:cs="Times New Roman"/>
          <w:sz w:val="24"/>
          <w:szCs w:val="24"/>
        </w:rPr>
        <w:t>1</w:t>
      </w:r>
      <w:r w:rsidR="004529C7" w:rsidRPr="00111B8E">
        <w:rPr>
          <w:rFonts w:ascii="Times New Roman" w:hAnsi="Times New Roman" w:cs="Times New Roman"/>
          <w:sz w:val="24"/>
          <w:szCs w:val="24"/>
        </w:rPr>
        <w:t>2</w:t>
      </w:r>
      <w:r w:rsidRPr="00111B8E">
        <w:rPr>
          <w:rFonts w:ascii="Times New Roman" w:hAnsi="Times New Roman" w:cs="Times New Roman"/>
          <w:sz w:val="24"/>
          <w:szCs w:val="24"/>
        </w:rPr>
        <w:t xml:space="preserve">. Реестр источников доходов бюджета направляется в Совет депутатов в составе документов и материалов, представляемых одновременно с проектом решения о бюджете района, по форме, утвержденной Управлением финансов Администрации муниципального образования "Муниципальный округ </w:t>
      </w:r>
      <w:proofErr w:type="spellStart"/>
      <w:r w:rsidRPr="00111B8E">
        <w:rPr>
          <w:rFonts w:ascii="Times New Roman" w:hAnsi="Times New Roman" w:cs="Times New Roman"/>
          <w:sz w:val="24"/>
          <w:szCs w:val="24"/>
        </w:rPr>
        <w:t>Кезский</w:t>
      </w:r>
      <w:proofErr w:type="spellEnd"/>
      <w:r w:rsidRPr="00111B8E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Республики".</w:t>
      </w:r>
    </w:p>
    <w:p w:rsidR="006132EF" w:rsidRPr="00111B8E" w:rsidRDefault="006132EF" w:rsidP="00111B8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11B8E">
        <w:rPr>
          <w:rFonts w:ascii="Times New Roman" w:hAnsi="Times New Roman" w:cs="Times New Roman"/>
          <w:sz w:val="24"/>
          <w:szCs w:val="24"/>
        </w:rPr>
        <w:t>1</w:t>
      </w:r>
      <w:r w:rsidR="004529C7" w:rsidRPr="00111B8E">
        <w:rPr>
          <w:rFonts w:ascii="Times New Roman" w:hAnsi="Times New Roman" w:cs="Times New Roman"/>
          <w:sz w:val="24"/>
          <w:szCs w:val="24"/>
        </w:rPr>
        <w:t>3</w:t>
      </w:r>
      <w:r w:rsidRPr="00111B8E">
        <w:rPr>
          <w:rFonts w:ascii="Times New Roman" w:hAnsi="Times New Roman" w:cs="Times New Roman"/>
          <w:sz w:val="24"/>
          <w:szCs w:val="24"/>
        </w:rPr>
        <w:t>. Реестр источников доходов бюджета хранится в соответствии со сроками хранения архивных документов, определенными в соответствии с законодательством Российской Федерации об архивном деле.</w:t>
      </w:r>
    </w:p>
    <w:p w:rsidR="006132EF" w:rsidRPr="00111B8E" w:rsidRDefault="006132EF" w:rsidP="00111B8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132EF" w:rsidRPr="00111B8E" w:rsidRDefault="006132EF" w:rsidP="00111B8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132EF" w:rsidRPr="00111B8E" w:rsidRDefault="006132EF" w:rsidP="00111B8E">
      <w:pPr>
        <w:pStyle w:val="ConsPlusNormal"/>
        <w:pBdr>
          <w:bottom w:val="single" w:sz="6" w:space="0" w:color="auto"/>
        </w:pBdr>
        <w:spacing w:after="100"/>
        <w:jc w:val="both"/>
        <w:rPr>
          <w:rFonts w:ascii="Times New Roman" w:hAnsi="Times New Roman" w:cs="Times New Roman"/>
          <w:sz w:val="24"/>
          <w:szCs w:val="24"/>
        </w:rPr>
      </w:pPr>
    </w:p>
    <w:p w:rsidR="006132EF" w:rsidRPr="00111B8E" w:rsidRDefault="006132EF" w:rsidP="00111B8E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6132EF" w:rsidRPr="00111B8E" w:rsidRDefault="006132EF" w:rsidP="00111B8E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6132EF" w:rsidRPr="00111B8E" w:rsidRDefault="006132EF" w:rsidP="00111B8E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6132EF" w:rsidRDefault="006132EF" w:rsidP="006132E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sectPr w:rsidR="006132EF" w:rsidSect="005463A8">
          <w:pgSz w:w="11906" w:h="16838"/>
          <w:pgMar w:top="709" w:right="850" w:bottom="1134" w:left="1418" w:header="708" w:footer="708" w:gutter="0"/>
          <w:cols w:space="708"/>
          <w:docGrid w:linePitch="360"/>
        </w:sectPr>
      </w:pPr>
      <w:bookmarkStart w:id="5" w:name="_GoBack"/>
      <w:bookmarkEnd w:id="5"/>
    </w:p>
    <w:tbl>
      <w:tblPr>
        <w:tblW w:w="9719" w:type="dxa"/>
        <w:tblInd w:w="93" w:type="dxa"/>
        <w:tblLook w:val="04A0" w:firstRow="1" w:lastRow="0" w:firstColumn="1" w:lastColumn="0" w:noHBand="0" w:noVBand="1"/>
      </w:tblPr>
      <w:tblGrid>
        <w:gridCol w:w="2689"/>
        <w:gridCol w:w="822"/>
        <w:gridCol w:w="1624"/>
        <w:gridCol w:w="1820"/>
        <w:gridCol w:w="1674"/>
        <w:gridCol w:w="1140"/>
        <w:gridCol w:w="1497"/>
        <w:gridCol w:w="1384"/>
        <w:gridCol w:w="681"/>
        <w:gridCol w:w="681"/>
        <w:gridCol w:w="681"/>
      </w:tblGrid>
      <w:tr w:rsidR="006132EF" w:rsidRPr="00613173" w:rsidTr="00C434AA">
        <w:trPr>
          <w:trHeight w:val="930"/>
        </w:trPr>
        <w:tc>
          <w:tcPr>
            <w:tcW w:w="9719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F13AE" w:rsidRPr="009F13AE" w:rsidRDefault="009F13AE" w:rsidP="009F1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 xml:space="preserve">                                                                                    </w:t>
            </w:r>
            <w:r w:rsidRPr="009F13A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Приложение №1 </w:t>
            </w:r>
          </w:p>
          <w:p w:rsidR="009F13AE" w:rsidRPr="009F13AE" w:rsidRDefault="009F13AE" w:rsidP="009F1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9F13A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                                                                 к</w:t>
            </w:r>
            <w:r w:rsidRPr="009F13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F13A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порядку формирования и ведения реестра</w:t>
            </w:r>
          </w:p>
          <w:p w:rsidR="009F13AE" w:rsidRPr="009F13AE" w:rsidRDefault="009F13AE" w:rsidP="009F1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F13A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                                                                        источников доходов бюджета муниципального образования</w:t>
            </w:r>
          </w:p>
          <w:p w:rsidR="009F13AE" w:rsidRPr="009F13AE" w:rsidRDefault="009F13AE" w:rsidP="009F1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F13A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                                                                       "Муниципальный округ </w:t>
            </w:r>
            <w:proofErr w:type="spellStart"/>
            <w:r w:rsidRPr="009F13A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Кезский</w:t>
            </w:r>
            <w:proofErr w:type="spellEnd"/>
            <w:r w:rsidRPr="009F13A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район Удмуртской Республики"</w:t>
            </w:r>
          </w:p>
          <w:p w:rsidR="009F13AE" w:rsidRPr="009F13AE" w:rsidRDefault="009F13AE" w:rsidP="009F1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9F13AE" w:rsidRDefault="009F13AE" w:rsidP="009F1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</w:p>
          <w:p w:rsidR="009F13AE" w:rsidRDefault="009F13AE" w:rsidP="00C43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6132EF" w:rsidRPr="00111B8E" w:rsidRDefault="006132EF" w:rsidP="00C43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11B8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РЕЕСТР</w:t>
            </w:r>
          </w:p>
        </w:tc>
      </w:tr>
      <w:tr w:rsidR="006132EF" w:rsidRPr="00613173" w:rsidTr="00C434AA">
        <w:trPr>
          <w:trHeight w:val="390"/>
        </w:trPr>
        <w:tc>
          <w:tcPr>
            <w:tcW w:w="9719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132EF" w:rsidRPr="00111B8E" w:rsidRDefault="006132EF" w:rsidP="00C43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11B8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источников доходов бюджета муниципального образования «Муниципальный округ </w:t>
            </w:r>
            <w:proofErr w:type="spellStart"/>
            <w:r w:rsidRPr="00111B8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Кезский</w:t>
            </w:r>
            <w:proofErr w:type="spellEnd"/>
            <w:r w:rsidRPr="00111B8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район Удмуртской Республики» на 2023 год и на плановый период 2024 и 2025 годов</w:t>
            </w:r>
          </w:p>
        </w:tc>
      </w:tr>
      <w:tr w:rsidR="006132EF" w:rsidRPr="00613173" w:rsidTr="00C434AA">
        <w:trPr>
          <w:trHeight w:val="390"/>
        </w:trPr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132EF" w:rsidRPr="00613173" w:rsidRDefault="006132EF" w:rsidP="00C43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132EF" w:rsidRPr="00613173" w:rsidRDefault="006132EF" w:rsidP="00C43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31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132EF" w:rsidRPr="00613173" w:rsidRDefault="006132EF" w:rsidP="00C43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31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132EF" w:rsidRPr="00613173" w:rsidRDefault="006132EF" w:rsidP="00C43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31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132EF" w:rsidRPr="00613173" w:rsidRDefault="006132EF" w:rsidP="00C434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31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132EF" w:rsidRPr="00613173" w:rsidRDefault="006132EF" w:rsidP="00C434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31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132EF" w:rsidRPr="00613173" w:rsidRDefault="006132EF" w:rsidP="00C43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31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132EF" w:rsidRPr="00613173" w:rsidRDefault="006132EF" w:rsidP="00C43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31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132EF" w:rsidRPr="00613173" w:rsidRDefault="006132EF" w:rsidP="00C43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31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132EF" w:rsidRPr="00613173" w:rsidRDefault="006132EF" w:rsidP="00C43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31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132EF" w:rsidRPr="00613173" w:rsidRDefault="006132EF" w:rsidP="00C43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31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6132EF" w:rsidRPr="00613173" w:rsidTr="00C434AA">
        <w:trPr>
          <w:trHeight w:val="390"/>
        </w:trPr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132EF" w:rsidRPr="00613173" w:rsidRDefault="006132EF" w:rsidP="00C434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3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финансового органа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132EF" w:rsidRPr="00613173" w:rsidRDefault="006132EF" w:rsidP="00C434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3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2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132EF" w:rsidRPr="00111B8E" w:rsidRDefault="006132EF" w:rsidP="00C434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</w:pPr>
            <w:r w:rsidRPr="00111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 xml:space="preserve">Управление финансов Администрации муниципального образования «Муниципальный округ </w:t>
            </w:r>
            <w:proofErr w:type="spellStart"/>
            <w:r w:rsidRPr="00111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Кезский</w:t>
            </w:r>
            <w:proofErr w:type="spellEnd"/>
            <w:r w:rsidRPr="00111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 xml:space="preserve"> район Удмуртской Республики»</w:t>
            </w:r>
          </w:p>
        </w:tc>
      </w:tr>
      <w:tr w:rsidR="006132EF" w:rsidRPr="00613173" w:rsidTr="00C434AA">
        <w:trPr>
          <w:trHeight w:val="390"/>
        </w:trPr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132EF" w:rsidRPr="00613173" w:rsidRDefault="006132EF" w:rsidP="00C434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3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бюджета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132EF" w:rsidRPr="00613173" w:rsidRDefault="006132EF" w:rsidP="00C434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3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2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132EF" w:rsidRPr="00111B8E" w:rsidRDefault="006132EF" w:rsidP="00C434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</w:pPr>
            <w:r w:rsidRPr="00111B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t xml:space="preserve">Бюджет муниципального образования «Муниципальный округ </w:t>
            </w:r>
            <w:proofErr w:type="spellStart"/>
            <w:r w:rsidRPr="00111B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t>Кезский</w:t>
            </w:r>
            <w:proofErr w:type="spellEnd"/>
            <w:r w:rsidRPr="00111B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t xml:space="preserve"> район Удмуртской Республики»</w:t>
            </w:r>
          </w:p>
        </w:tc>
      </w:tr>
      <w:tr w:rsidR="006132EF" w:rsidRPr="00613173" w:rsidTr="00C434AA">
        <w:trPr>
          <w:trHeight w:val="390"/>
        </w:trPr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132EF" w:rsidRPr="00613173" w:rsidRDefault="006132EF" w:rsidP="00C434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3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Единица измерения: тыс. руб.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132EF" w:rsidRPr="00613173" w:rsidRDefault="006132EF" w:rsidP="00C434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3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132EF" w:rsidRPr="00111B8E" w:rsidRDefault="006132EF" w:rsidP="00C434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1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132EF" w:rsidRPr="00111B8E" w:rsidRDefault="006132EF" w:rsidP="00C43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11B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132EF" w:rsidRPr="00613173" w:rsidRDefault="006132EF" w:rsidP="00C434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31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132EF" w:rsidRPr="00613173" w:rsidRDefault="006132EF" w:rsidP="00C434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31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132EF" w:rsidRPr="00613173" w:rsidRDefault="006132EF" w:rsidP="00C43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31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132EF" w:rsidRPr="00613173" w:rsidRDefault="006132EF" w:rsidP="00C43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31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132EF" w:rsidRPr="00613173" w:rsidRDefault="006132EF" w:rsidP="00C43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31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132EF" w:rsidRPr="00613173" w:rsidRDefault="006132EF" w:rsidP="00C43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31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132EF" w:rsidRPr="00613173" w:rsidRDefault="006132EF" w:rsidP="00C43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31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6132EF" w:rsidRPr="00613173" w:rsidTr="00C434AA">
        <w:trPr>
          <w:trHeight w:val="225"/>
        </w:trPr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132EF" w:rsidRPr="00613173" w:rsidRDefault="006132EF" w:rsidP="00C43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1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132EF" w:rsidRPr="00613173" w:rsidRDefault="006132EF" w:rsidP="00C43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1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132EF" w:rsidRPr="00613173" w:rsidRDefault="006132EF" w:rsidP="00C434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1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132EF" w:rsidRPr="00613173" w:rsidRDefault="006132EF" w:rsidP="00C43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1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132EF" w:rsidRPr="00613173" w:rsidRDefault="006132EF" w:rsidP="00C434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1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132EF" w:rsidRPr="00613173" w:rsidRDefault="006132EF" w:rsidP="00C434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1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132EF" w:rsidRPr="00613173" w:rsidRDefault="006132EF" w:rsidP="00C434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1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132EF" w:rsidRPr="00613173" w:rsidRDefault="006132EF" w:rsidP="00C434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1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132EF" w:rsidRPr="00613173" w:rsidRDefault="006132EF" w:rsidP="00C434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1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132EF" w:rsidRPr="00613173" w:rsidRDefault="006132EF" w:rsidP="00C434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1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132EF" w:rsidRPr="00613173" w:rsidRDefault="006132EF" w:rsidP="00C434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1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132EF" w:rsidRPr="00613173" w:rsidTr="00C434AA">
        <w:trPr>
          <w:trHeight w:val="900"/>
        </w:trPr>
        <w:tc>
          <w:tcPr>
            <w:tcW w:w="11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132EF" w:rsidRPr="00613173" w:rsidRDefault="006132EF" w:rsidP="00C43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3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группы источников доходов бюджетов/наименование источника доходов бюджета</w:t>
            </w:r>
          </w:p>
        </w:tc>
        <w:tc>
          <w:tcPr>
            <w:tcW w:w="25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132EF" w:rsidRPr="00613173" w:rsidRDefault="006132EF" w:rsidP="00C43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3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Классификация доходов бюджетов</w:t>
            </w:r>
          </w:p>
        </w:tc>
        <w:tc>
          <w:tcPr>
            <w:tcW w:w="15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132EF" w:rsidRPr="00613173" w:rsidRDefault="006132EF" w:rsidP="00C43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3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Наименование главного администратора доходов  бюджета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Кезского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7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132EF" w:rsidRPr="00613173" w:rsidRDefault="006132EF" w:rsidP="00C43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3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План, утвержденный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Решением</w:t>
            </w:r>
            <w:r w:rsidRPr="00613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 бюджете на 2022 год (</w:t>
            </w:r>
            <w:proofErr w:type="spellStart"/>
            <w:proofErr w:type="gramStart"/>
            <w:r w:rsidRPr="00613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первонач</w:t>
            </w:r>
            <w:proofErr w:type="spellEnd"/>
            <w:proofErr w:type="gramEnd"/>
            <w:r w:rsidRPr="00613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7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132EF" w:rsidRPr="00613173" w:rsidRDefault="006132EF" w:rsidP="00C43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1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План на 2022 год с учетом поправок </w:t>
            </w:r>
            <w:r w:rsidRPr="0061317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(в ред. 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Решения</w:t>
            </w:r>
            <w:r w:rsidRPr="0061317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….</w:t>
            </w:r>
            <w:r w:rsidRPr="0061317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67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132EF" w:rsidRPr="00613173" w:rsidRDefault="006132EF" w:rsidP="00C43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3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Фактическое поступление за 9 месяцев 2022 года</w:t>
            </w:r>
          </w:p>
        </w:tc>
        <w:tc>
          <w:tcPr>
            <w:tcW w:w="6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132EF" w:rsidRPr="00613173" w:rsidRDefault="006132EF" w:rsidP="00C43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3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Оценка исполнения за 2022 год</w:t>
            </w:r>
          </w:p>
        </w:tc>
        <w:tc>
          <w:tcPr>
            <w:tcW w:w="173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132EF" w:rsidRPr="00613173" w:rsidRDefault="006132EF" w:rsidP="00C43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3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Прогноз доходов бюджета</w:t>
            </w:r>
          </w:p>
        </w:tc>
      </w:tr>
      <w:tr w:rsidR="006132EF" w:rsidRPr="00613173" w:rsidTr="00C434AA">
        <w:trPr>
          <w:trHeight w:val="525"/>
        </w:trPr>
        <w:tc>
          <w:tcPr>
            <w:tcW w:w="11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32EF" w:rsidRPr="00613173" w:rsidRDefault="006132EF" w:rsidP="00C434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132EF" w:rsidRPr="00613173" w:rsidRDefault="006132EF" w:rsidP="00C43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3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132EF" w:rsidRPr="00613173" w:rsidRDefault="006132EF" w:rsidP="00C43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3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5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32EF" w:rsidRPr="00613173" w:rsidRDefault="006132EF" w:rsidP="00C434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32EF" w:rsidRPr="00613173" w:rsidRDefault="006132EF" w:rsidP="00C434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32EF" w:rsidRPr="00613173" w:rsidRDefault="006132EF" w:rsidP="00C434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32EF" w:rsidRPr="00613173" w:rsidRDefault="006132EF" w:rsidP="00C434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32EF" w:rsidRPr="00613173" w:rsidRDefault="006132EF" w:rsidP="00C434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132EF" w:rsidRPr="00613173" w:rsidRDefault="006132EF" w:rsidP="00C43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3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 2023 год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132EF" w:rsidRPr="00613173" w:rsidRDefault="006132EF" w:rsidP="00C43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3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2024 год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132EF" w:rsidRPr="00613173" w:rsidRDefault="006132EF" w:rsidP="00C43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3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2025 год</w:t>
            </w:r>
          </w:p>
        </w:tc>
      </w:tr>
      <w:tr w:rsidR="006132EF" w:rsidRPr="00613173" w:rsidTr="00C434AA">
        <w:trPr>
          <w:trHeight w:val="525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2EF" w:rsidRPr="00613173" w:rsidRDefault="006132EF" w:rsidP="00C434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32EF" w:rsidRPr="00613173" w:rsidRDefault="006132EF" w:rsidP="00C43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32EF" w:rsidRPr="00613173" w:rsidRDefault="006132EF" w:rsidP="00C43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2EF" w:rsidRPr="00613173" w:rsidRDefault="006132EF" w:rsidP="00C434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2EF" w:rsidRPr="00613173" w:rsidRDefault="006132EF" w:rsidP="00C434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2EF" w:rsidRPr="00613173" w:rsidRDefault="006132EF" w:rsidP="00C434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2EF" w:rsidRPr="00613173" w:rsidRDefault="006132EF" w:rsidP="00C434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2EF" w:rsidRPr="00613173" w:rsidRDefault="006132EF" w:rsidP="00C434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32EF" w:rsidRPr="00613173" w:rsidRDefault="006132EF" w:rsidP="00C43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32EF" w:rsidRPr="00613173" w:rsidRDefault="006132EF" w:rsidP="00C43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32EF" w:rsidRPr="00613173" w:rsidRDefault="006132EF" w:rsidP="00C43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132EF" w:rsidRPr="00613173" w:rsidTr="00C434AA">
        <w:trPr>
          <w:trHeight w:val="525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2EF" w:rsidRPr="00613173" w:rsidRDefault="006132EF" w:rsidP="00C434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32EF" w:rsidRPr="00613173" w:rsidRDefault="006132EF" w:rsidP="00C43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32EF" w:rsidRPr="00613173" w:rsidRDefault="006132EF" w:rsidP="00C43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2EF" w:rsidRPr="00613173" w:rsidRDefault="006132EF" w:rsidP="00C434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2EF" w:rsidRPr="00613173" w:rsidRDefault="006132EF" w:rsidP="00C434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2EF" w:rsidRPr="00613173" w:rsidRDefault="006132EF" w:rsidP="00C434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2EF" w:rsidRPr="00613173" w:rsidRDefault="006132EF" w:rsidP="00C434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2EF" w:rsidRPr="00613173" w:rsidRDefault="006132EF" w:rsidP="00C434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32EF" w:rsidRPr="00613173" w:rsidRDefault="006132EF" w:rsidP="00C43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32EF" w:rsidRPr="00613173" w:rsidRDefault="006132EF" w:rsidP="00C43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32EF" w:rsidRPr="00613173" w:rsidRDefault="006132EF" w:rsidP="00C43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98105D" w:rsidRDefault="0098105D"/>
    <w:sectPr w:rsidR="0098105D" w:rsidSect="00613173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12D8" w:rsidRDefault="00AA12D8" w:rsidP="00F46A64">
      <w:pPr>
        <w:spacing w:after="0" w:line="240" w:lineRule="auto"/>
      </w:pPr>
      <w:r>
        <w:separator/>
      </w:r>
    </w:p>
  </w:endnote>
  <w:endnote w:type="continuationSeparator" w:id="0">
    <w:p w:rsidR="00AA12D8" w:rsidRDefault="00AA12D8" w:rsidP="00F46A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12D8" w:rsidRDefault="00AA12D8" w:rsidP="00F46A64">
      <w:pPr>
        <w:spacing w:after="0" w:line="240" w:lineRule="auto"/>
      </w:pPr>
      <w:r>
        <w:separator/>
      </w:r>
    </w:p>
  </w:footnote>
  <w:footnote w:type="continuationSeparator" w:id="0">
    <w:p w:rsidR="00AA12D8" w:rsidRDefault="00AA12D8" w:rsidP="00F46A6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0BDC"/>
    <w:rsid w:val="000C7ABC"/>
    <w:rsid w:val="00111B8E"/>
    <w:rsid w:val="00162E21"/>
    <w:rsid w:val="00250BDC"/>
    <w:rsid w:val="002B66B5"/>
    <w:rsid w:val="002E5D74"/>
    <w:rsid w:val="003432FC"/>
    <w:rsid w:val="004529C7"/>
    <w:rsid w:val="005463A8"/>
    <w:rsid w:val="006132EF"/>
    <w:rsid w:val="006566BB"/>
    <w:rsid w:val="0098105D"/>
    <w:rsid w:val="009F13AE"/>
    <w:rsid w:val="00AA12D8"/>
    <w:rsid w:val="00AB5569"/>
    <w:rsid w:val="00C331B2"/>
    <w:rsid w:val="00D46A06"/>
    <w:rsid w:val="00E92B30"/>
    <w:rsid w:val="00F46A64"/>
    <w:rsid w:val="00F56801"/>
    <w:rsid w:val="00F737A2"/>
    <w:rsid w:val="00F834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32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132E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6132E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styleId="a3">
    <w:name w:val="header"/>
    <w:basedOn w:val="a"/>
    <w:link w:val="a4"/>
    <w:uiPriority w:val="99"/>
    <w:unhideWhenUsed/>
    <w:rsid w:val="00F46A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46A64"/>
  </w:style>
  <w:style w:type="paragraph" w:styleId="a5">
    <w:name w:val="footer"/>
    <w:basedOn w:val="a"/>
    <w:link w:val="a6"/>
    <w:uiPriority w:val="99"/>
    <w:unhideWhenUsed/>
    <w:rsid w:val="00F46A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46A6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32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132E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6132E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styleId="a3">
    <w:name w:val="header"/>
    <w:basedOn w:val="a"/>
    <w:link w:val="a4"/>
    <w:uiPriority w:val="99"/>
    <w:unhideWhenUsed/>
    <w:rsid w:val="00F46A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46A64"/>
  </w:style>
  <w:style w:type="paragraph" w:styleId="a5">
    <w:name w:val="footer"/>
    <w:basedOn w:val="a"/>
    <w:link w:val="a6"/>
    <w:uiPriority w:val="99"/>
    <w:unhideWhenUsed/>
    <w:rsid w:val="00F46A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46A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1AC86D3E5702E589D2835E5B1AE1CE4E8435626682A63CB0C3B70804B4475672512C0C66F9CD25B661112BAD57A9F19EED5DF1DB98A53H3G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91AC86D3E5702E589D2835E5B1AE1CE4E84457276A2C63CB0C3B70804B4475672512C0C36D94D156314B02BE9C2D9A05E6CDC119A78A30E751H7G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91AC86D3E5702E589D282BE8A7C242ECEF4B0A2962286D9E52642BDD1C4D7F30625D999329C1DC523A5E56E9C67A97055EHD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91AC86D3E5702E589D2835E5B1AE1CE4E84457276A2C63CB0C3B70804B447567371298CF6F9CCF50345E54EFDA57HB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4</Pages>
  <Words>1580</Words>
  <Characters>9010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RePack by Diakov</cp:lastModifiedBy>
  <cp:revision>26</cp:revision>
  <cp:lastPrinted>2023-09-28T08:00:00Z</cp:lastPrinted>
  <dcterms:created xsi:type="dcterms:W3CDTF">2023-06-29T07:13:00Z</dcterms:created>
  <dcterms:modified xsi:type="dcterms:W3CDTF">2023-09-29T07:32:00Z</dcterms:modified>
</cp:coreProperties>
</file>