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68438" w14:textId="77777777" w:rsidR="00BC7B3E" w:rsidRPr="00E5091F" w:rsidRDefault="00BC7B3E" w:rsidP="00BC7B3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5091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Развитие малого и среднего предпринимательства</w:t>
      </w:r>
    </w:p>
    <w:p w14:paraId="046B4C43" w14:textId="03506A0D" w:rsidR="00BC7B3E" w:rsidRPr="00E5091F" w:rsidRDefault="00BC7B3E" w:rsidP="00BC7B3E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2021 год.</w:t>
      </w:r>
    </w:p>
    <w:p w14:paraId="235959D1" w14:textId="77777777" w:rsidR="00BC7B3E" w:rsidRPr="00E5091F" w:rsidRDefault="00BC7B3E" w:rsidP="00BC7B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ab/>
        <w:t xml:space="preserve">Система поддержки </w:t>
      </w:r>
      <w:proofErr w:type="gramStart"/>
      <w:r w:rsidRPr="00E5091F">
        <w:rPr>
          <w:rFonts w:ascii="Times New Roman" w:hAnsi="Times New Roman" w:cs="Times New Roman"/>
          <w:sz w:val="24"/>
          <w:szCs w:val="24"/>
        </w:rPr>
        <w:t>малого  и</w:t>
      </w:r>
      <w:proofErr w:type="gramEnd"/>
      <w:r w:rsidRPr="00E5091F">
        <w:rPr>
          <w:rFonts w:ascii="Times New Roman" w:hAnsi="Times New Roman" w:cs="Times New Roman"/>
          <w:sz w:val="24"/>
          <w:szCs w:val="24"/>
        </w:rPr>
        <w:t xml:space="preserve"> среднего предпринимательства в районе реализуется  в соответствии с положениями федерального  и регионального законодательства и  муниципальной  программой   муниципального образования «Кезский район» «Создание условий для устойчивого экономического развития на 2015-2020 годы».</w:t>
      </w:r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D77899" w14:textId="77777777" w:rsidR="00BC7B3E" w:rsidRPr="00E5091F" w:rsidRDefault="00BC7B3E" w:rsidP="00BC7B3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 xml:space="preserve">   </w:t>
      </w:r>
      <w:r w:rsidRPr="00E5091F">
        <w:rPr>
          <w:rFonts w:ascii="Times New Roman" w:hAnsi="Times New Roman" w:cs="Times New Roman"/>
          <w:sz w:val="24"/>
          <w:szCs w:val="24"/>
        </w:rPr>
        <w:tab/>
        <w:t xml:space="preserve">По данным налоговой службы на 1 января 2022 года на территории района зарегистрировано </w:t>
      </w:r>
      <w:r w:rsidRPr="00E5091F">
        <w:rPr>
          <w:rFonts w:ascii="Times New Roman" w:eastAsia="Times New Roman" w:hAnsi="Times New Roman" w:cs="Times New Roman"/>
          <w:sz w:val="24"/>
          <w:szCs w:val="24"/>
        </w:rPr>
        <w:t>178 предприяти</w:t>
      </w:r>
      <w:r w:rsidRPr="00E5091F">
        <w:rPr>
          <w:rFonts w:ascii="Times New Roman" w:hAnsi="Times New Roman" w:cs="Times New Roman"/>
          <w:sz w:val="24"/>
          <w:szCs w:val="24"/>
        </w:rPr>
        <w:t>й</w:t>
      </w:r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 и организаци</w:t>
      </w:r>
      <w:r w:rsidRPr="00E5091F">
        <w:rPr>
          <w:rFonts w:ascii="Times New Roman" w:hAnsi="Times New Roman" w:cs="Times New Roman"/>
          <w:sz w:val="24"/>
          <w:szCs w:val="24"/>
        </w:rPr>
        <w:t>й</w:t>
      </w:r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 всех форм собственности и хозяйствования. Из общего числа хозяйствующих субъектов 8 отнесены к средним предприятиям, 13 – к малым, 46 – к микропредприятиям.</w:t>
      </w:r>
    </w:p>
    <w:p w14:paraId="263A5EF9" w14:textId="77777777" w:rsidR="00BC7B3E" w:rsidRPr="00E5091F" w:rsidRDefault="00BC7B3E" w:rsidP="00BC7B3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E5091F">
        <w:rPr>
          <w:rFonts w:ascii="Times New Roman" w:hAnsi="Times New Roman" w:cs="Times New Roman"/>
          <w:sz w:val="24"/>
          <w:szCs w:val="24"/>
        </w:rPr>
        <w:t>итогам  2021</w:t>
      </w:r>
      <w:proofErr w:type="gramEnd"/>
      <w:r w:rsidRPr="00E5091F">
        <w:rPr>
          <w:rFonts w:ascii="Times New Roman" w:hAnsi="Times New Roman" w:cs="Times New Roman"/>
          <w:sz w:val="24"/>
          <w:szCs w:val="24"/>
        </w:rPr>
        <w:t xml:space="preserve"> года рост  налоговых и неналоговых доходов - 17 процентов плюсом (в. т.ч. акцизы, без учета поступлений по акцизам темп роста 106,5%).  Количество </w:t>
      </w:r>
      <w:proofErr w:type="gramStart"/>
      <w:r w:rsidRPr="00E5091F">
        <w:rPr>
          <w:rFonts w:ascii="Times New Roman" w:hAnsi="Times New Roman" w:cs="Times New Roman"/>
          <w:sz w:val="24"/>
          <w:szCs w:val="24"/>
        </w:rPr>
        <w:t>субъектов  малого</w:t>
      </w:r>
      <w:proofErr w:type="gramEnd"/>
      <w:r w:rsidRPr="00E5091F">
        <w:rPr>
          <w:rFonts w:ascii="Times New Roman" w:hAnsi="Times New Roman" w:cs="Times New Roman"/>
          <w:sz w:val="24"/>
          <w:szCs w:val="24"/>
        </w:rPr>
        <w:t xml:space="preserve"> и среднего предпринимательства (далее МСП)  увеличилось на 5 единиц. Количество самозанятых граждан возросло в 3 раза.</w:t>
      </w:r>
    </w:p>
    <w:p w14:paraId="285A44AF" w14:textId="77777777" w:rsidR="00BC7B3E" w:rsidRPr="00E5091F" w:rsidRDefault="00BC7B3E" w:rsidP="00BC7B3E">
      <w:pPr>
        <w:spacing w:after="0" w:line="300" w:lineRule="atLeast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 xml:space="preserve">Проведены 9 мероприятий при участии Центра развития «Мой бизнес», налоговой инспекции, Роспотребнадзора. Создана беседа в социальной сети в контакте, которая работает 24/7.   Оказывается методическая помощь в подготовке </w:t>
      </w:r>
      <w:proofErr w:type="gramStart"/>
      <w:r w:rsidRPr="00E5091F">
        <w:rPr>
          <w:rFonts w:ascii="Times New Roman" w:hAnsi="Times New Roman" w:cs="Times New Roman"/>
          <w:sz w:val="24"/>
          <w:szCs w:val="24"/>
        </w:rPr>
        <w:t>бизнес планов</w:t>
      </w:r>
      <w:proofErr w:type="gramEnd"/>
      <w:r w:rsidRPr="00E5091F">
        <w:rPr>
          <w:rFonts w:ascii="Times New Roman" w:hAnsi="Times New Roman" w:cs="Times New Roman"/>
          <w:sz w:val="24"/>
          <w:szCs w:val="24"/>
        </w:rPr>
        <w:t xml:space="preserve"> для организации собственного дела. Всего за 2021 год зарегистрировалось в районе 207 самозанятых, в т.ч. 8 это социальный </w:t>
      </w:r>
      <w:proofErr w:type="gramStart"/>
      <w:r w:rsidRPr="00E5091F">
        <w:rPr>
          <w:rFonts w:ascii="Times New Roman" w:hAnsi="Times New Roman" w:cs="Times New Roman"/>
          <w:sz w:val="24"/>
          <w:szCs w:val="24"/>
        </w:rPr>
        <w:t>контракт.(</w:t>
      </w:r>
      <w:proofErr w:type="gramEnd"/>
      <w:r w:rsidRPr="00E5091F">
        <w:rPr>
          <w:rFonts w:ascii="Times New Roman" w:hAnsi="Times New Roman" w:cs="Times New Roman"/>
          <w:sz w:val="24"/>
          <w:szCs w:val="24"/>
        </w:rPr>
        <w:t xml:space="preserve">пошив одежды-2, открытие гостевого дома 1, автосервис, реставрация подушек.)  1 самозанятый в 2021 году разместил свою продукцию на маркетплейсе UDM.MARKET. </w:t>
      </w:r>
    </w:p>
    <w:p w14:paraId="2A09B954" w14:textId="77777777" w:rsidR="00BC7B3E" w:rsidRPr="00E5091F" w:rsidRDefault="00BC7B3E" w:rsidP="00BC7B3E">
      <w:pPr>
        <w:spacing w:line="300" w:lineRule="atLeast"/>
        <w:ind w:firstLine="567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 xml:space="preserve">Всего на территории района 5 экспортеров, из них 3 субъекты малого и среднего предпринимательства (ООО «Фабрика мебели, ИП Ворончихин </w:t>
      </w:r>
      <w:proofErr w:type="gramStart"/>
      <w:r w:rsidRPr="00E5091F">
        <w:rPr>
          <w:rFonts w:ascii="Times New Roman" w:hAnsi="Times New Roman" w:cs="Times New Roman"/>
          <w:sz w:val="24"/>
          <w:szCs w:val="24"/>
        </w:rPr>
        <w:t>А.Г</w:t>
      </w:r>
      <w:proofErr w:type="gramEnd"/>
      <w:r w:rsidRPr="00E509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091F">
        <w:rPr>
          <w:rFonts w:ascii="Times New Roman" w:hAnsi="Times New Roman" w:cs="Times New Roman"/>
          <w:sz w:val="24"/>
          <w:szCs w:val="24"/>
        </w:rPr>
        <w:t>Чеблакова</w:t>
      </w:r>
      <w:proofErr w:type="spellEnd"/>
      <w:r w:rsidRPr="00E5091F">
        <w:rPr>
          <w:rFonts w:ascii="Times New Roman" w:hAnsi="Times New Roman" w:cs="Times New Roman"/>
          <w:sz w:val="24"/>
          <w:szCs w:val="24"/>
        </w:rPr>
        <w:t xml:space="preserve"> Евгения Анатольевна).   Совместно с центром развития «Мой бизнес» проведены встречи с потенциальными экспортерами.</w:t>
      </w:r>
    </w:p>
    <w:p w14:paraId="5217977E" w14:textId="77777777" w:rsidR="00BC7B3E" w:rsidRPr="00E5091F" w:rsidRDefault="00BC7B3E" w:rsidP="00BC7B3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E5091F">
        <w:rPr>
          <w:rFonts w:ascii="Times New Roman" w:hAnsi="Times New Roman" w:cs="Times New Roman"/>
          <w:bCs/>
          <w:sz w:val="24"/>
          <w:szCs w:val="24"/>
        </w:rPr>
        <w:tab/>
      </w:r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proofErr w:type="gramStart"/>
      <w:r w:rsidRPr="00E5091F">
        <w:rPr>
          <w:rFonts w:ascii="Times New Roman" w:eastAsia="Times New Roman" w:hAnsi="Times New Roman" w:cs="Times New Roman"/>
          <w:sz w:val="24"/>
          <w:szCs w:val="24"/>
        </w:rPr>
        <w:t>2021  года</w:t>
      </w:r>
      <w:proofErr w:type="gramEnd"/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образования «Кезский район»   поступило 5512,19 тыс. руб. (2019 года  – 5257,8 тыс. руб.) доходов на совокупный налог, что больше  по сравнению с аналогичным периодом 2019 года на 4,8% или на 254,3 тыс. руб. (см. таблицу).      </w:t>
      </w:r>
    </w:p>
    <w:p w14:paraId="6E1B9DA7" w14:textId="77777777" w:rsidR="00BC7B3E" w:rsidRPr="00E5091F" w:rsidRDefault="00BC7B3E" w:rsidP="00BC7B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9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091F">
        <w:rPr>
          <w:rFonts w:ascii="Times New Roman" w:hAnsi="Times New Roman" w:cs="Times New Roman"/>
          <w:b/>
          <w:bCs/>
          <w:sz w:val="24"/>
          <w:szCs w:val="24"/>
        </w:rPr>
        <w:t>Налоговые поступления</w:t>
      </w:r>
    </w:p>
    <w:p w14:paraId="347C0A8D" w14:textId="77777777" w:rsidR="00BC7B3E" w:rsidRPr="00E5091F" w:rsidRDefault="00BC7B3E" w:rsidP="00BC7B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091F">
        <w:rPr>
          <w:rFonts w:ascii="Times New Roman" w:hAnsi="Times New Roman" w:cs="Times New Roman"/>
          <w:b/>
          <w:bCs/>
          <w:sz w:val="24"/>
          <w:szCs w:val="24"/>
        </w:rPr>
        <w:t>от субъектов малого и среднего предпринимательства (</w:t>
      </w:r>
      <w:proofErr w:type="spellStart"/>
      <w:r w:rsidRPr="00E5091F">
        <w:rPr>
          <w:rFonts w:ascii="Times New Roman" w:hAnsi="Times New Roman" w:cs="Times New Roman"/>
          <w:b/>
          <w:bCs/>
          <w:sz w:val="24"/>
          <w:szCs w:val="24"/>
        </w:rPr>
        <w:t>тыс.руб</w:t>
      </w:r>
      <w:proofErr w:type="spellEnd"/>
      <w:r w:rsidRPr="00E5091F">
        <w:rPr>
          <w:rFonts w:ascii="Times New Roman" w:hAnsi="Times New Roman" w:cs="Times New Roman"/>
          <w:b/>
          <w:bCs/>
          <w:sz w:val="24"/>
          <w:szCs w:val="24"/>
        </w:rPr>
        <w:t xml:space="preserve">.) </w:t>
      </w:r>
    </w:p>
    <w:p w14:paraId="15AD98DE" w14:textId="77777777" w:rsidR="00BC7B3E" w:rsidRPr="00E5091F" w:rsidRDefault="00BC7B3E" w:rsidP="00BC7B3E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276"/>
        <w:gridCol w:w="1134"/>
        <w:gridCol w:w="1418"/>
        <w:gridCol w:w="1559"/>
        <w:gridCol w:w="1559"/>
      </w:tblGrid>
      <w:tr w:rsidR="00BC7B3E" w:rsidRPr="00E5091F" w14:paraId="61382C06" w14:textId="77777777" w:rsidTr="0054148A">
        <w:tc>
          <w:tcPr>
            <w:tcW w:w="2693" w:type="dxa"/>
          </w:tcPr>
          <w:p w14:paraId="3FCE47BA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Вид налога</w:t>
            </w:r>
          </w:p>
        </w:tc>
        <w:tc>
          <w:tcPr>
            <w:tcW w:w="1276" w:type="dxa"/>
          </w:tcPr>
          <w:p w14:paraId="67A2848F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2019 год</w:t>
            </w:r>
          </w:p>
        </w:tc>
        <w:tc>
          <w:tcPr>
            <w:tcW w:w="1134" w:type="dxa"/>
          </w:tcPr>
          <w:p w14:paraId="60C4418E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2020 год</w:t>
            </w:r>
          </w:p>
        </w:tc>
        <w:tc>
          <w:tcPr>
            <w:tcW w:w="1418" w:type="dxa"/>
          </w:tcPr>
          <w:p w14:paraId="6413DC18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роста, %</w:t>
            </w:r>
          </w:p>
        </w:tc>
        <w:tc>
          <w:tcPr>
            <w:tcW w:w="1559" w:type="dxa"/>
          </w:tcPr>
          <w:p w14:paraId="68EF7A0E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14:paraId="462A5629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Темп роста, %</w:t>
            </w:r>
          </w:p>
        </w:tc>
      </w:tr>
      <w:tr w:rsidR="00BC7B3E" w:rsidRPr="00E5091F" w14:paraId="45A66AD9" w14:textId="77777777" w:rsidTr="0054148A">
        <w:tc>
          <w:tcPr>
            <w:tcW w:w="2693" w:type="dxa"/>
          </w:tcPr>
          <w:p w14:paraId="42FDC6CF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CC0CADE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2B336E0F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F11ECE5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1DB9F6EB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0242543D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BC7B3E" w:rsidRPr="00E5091F" w14:paraId="19B6A435" w14:textId="77777777" w:rsidTr="0054148A">
        <w:tc>
          <w:tcPr>
            <w:tcW w:w="2693" w:type="dxa"/>
          </w:tcPr>
          <w:p w14:paraId="1C5DD3A3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ЕНВД</w:t>
            </w:r>
          </w:p>
        </w:tc>
        <w:tc>
          <w:tcPr>
            <w:tcW w:w="1276" w:type="dxa"/>
            <w:vAlign w:val="center"/>
          </w:tcPr>
          <w:p w14:paraId="568CE5A9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5453,2</w:t>
            </w:r>
          </w:p>
        </w:tc>
        <w:tc>
          <w:tcPr>
            <w:tcW w:w="1134" w:type="dxa"/>
            <w:vAlign w:val="center"/>
          </w:tcPr>
          <w:p w14:paraId="76536F3D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5684,7</w:t>
            </w:r>
          </w:p>
        </w:tc>
        <w:tc>
          <w:tcPr>
            <w:tcW w:w="1418" w:type="dxa"/>
          </w:tcPr>
          <w:p w14:paraId="79DF781C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1559" w:type="dxa"/>
            <w:vAlign w:val="center"/>
          </w:tcPr>
          <w:p w14:paraId="0D0FBB3E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1325,7</w:t>
            </w:r>
          </w:p>
        </w:tc>
        <w:tc>
          <w:tcPr>
            <w:tcW w:w="1559" w:type="dxa"/>
            <w:vAlign w:val="center"/>
          </w:tcPr>
          <w:p w14:paraId="2F8EF0BF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23,3</w:t>
            </w:r>
          </w:p>
        </w:tc>
      </w:tr>
      <w:tr w:rsidR="00BC7B3E" w:rsidRPr="00E5091F" w14:paraId="160AB352" w14:textId="77777777" w:rsidTr="0054148A">
        <w:tc>
          <w:tcPr>
            <w:tcW w:w="2693" w:type="dxa"/>
          </w:tcPr>
          <w:p w14:paraId="0EC65069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ЕСХН</w:t>
            </w:r>
          </w:p>
        </w:tc>
        <w:tc>
          <w:tcPr>
            <w:tcW w:w="1276" w:type="dxa"/>
            <w:vAlign w:val="center"/>
          </w:tcPr>
          <w:p w14:paraId="690786BC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1288,9</w:t>
            </w:r>
          </w:p>
        </w:tc>
        <w:tc>
          <w:tcPr>
            <w:tcW w:w="1134" w:type="dxa"/>
            <w:vAlign w:val="center"/>
          </w:tcPr>
          <w:p w14:paraId="60C8DC25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1557,8</w:t>
            </w:r>
          </w:p>
        </w:tc>
        <w:tc>
          <w:tcPr>
            <w:tcW w:w="1418" w:type="dxa"/>
          </w:tcPr>
          <w:p w14:paraId="14B26F54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121</w:t>
            </w:r>
          </w:p>
        </w:tc>
        <w:tc>
          <w:tcPr>
            <w:tcW w:w="1559" w:type="dxa"/>
            <w:vAlign w:val="center"/>
          </w:tcPr>
          <w:p w14:paraId="1C65B4F9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1414,9</w:t>
            </w:r>
          </w:p>
        </w:tc>
        <w:tc>
          <w:tcPr>
            <w:tcW w:w="1559" w:type="dxa"/>
            <w:vAlign w:val="center"/>
          </w:tcPr>
          <w:p w14:paraId="04DC6491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91</w:t>
            </w:r>
          </w:p>
        </w:tc>
      </w:tr>
      <w:tr w:rsidR="00BC7B3E" w:rsidRPr="00E5091F" w14:paraId="2D62CEB9" w14:textId="77777777" w:rsidTr="0054148A">
        <w:tc>
          <w:tcPr>
            <w:tcW w:w="2693" w:type="dxa"/>
          </w:tcPr>
          <w:p w14:paraId="338DFD73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налог, </w:t>
            </w:r>
            <w:proofErr w:type="gramStart"/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применяемый  в</w:t>
            </w:r>
            <w:proofErr w:type="gramEnd"/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связи с применением патентной системы</w:t>
            </w:r>
          </w:p>
        </w:tc>
        <w:tc>
          <w:tcPr>
            <w:tcW w:w="1276" w:type="dxa"/>
            <w:vAlign w:val="center"/>
          </w:tcPr>
          <w:p w14:paraId="6940E224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1134" w:type="dxa"/>
            <w:vAlign w:val="center"/>
          </w:tcPr>
          <w:p w14:paraId="79307636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99,9</w:t>
            </w:r>
          </w:p>
        </w:tc>
        <w:tc>
          <w:tcPr>
            <w:tcW w:w="1418" w:type="dxa"/>
          </w:tcPr>
          <w:p w14:paraId="5333EE7A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1559" w:type="dxa"/>
            <w:vAlign w:val="center"/>
          </w:tcPr>
          <w:p w14:paraId="0A5097B7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953,6</w:t>
            </w:r>
          </w:p>
        </w:tc>
        <w:tc>
          <w:tcPr>
            <w:tcW w:w="1559" w:type="dxa"/>
            <w:vAlign w:val="center"/>
          </w:tcPr>
          <w:p w14:paraId="50D8EF57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9,5 раза</w:t>
            </w:r>
          </w:p>
        </w:tc>
      </w:tr>
      <w:tr w:rsidR="00BC7B3E" w:rsidRPr="00E5091F" w14:paraId="042D3C4F" w14:textId="77777777" w:rsidTr="0054148A">
        <w:tc>
          <w:tcPr>
            <w:tcW w:w="2693" w:type="dxa"/>
          </w:tcPr>
          <w:p w14:paraId="42A15B2F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vAlign w:val="center"/>
          </w:tcPr>
          <w:p w14:paraId="4333FAF5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6795,9</w:t>
            </w:r>
          </w:p>
        </w:tc>
        <w:tc>
          <w:tcPr>
            <w:tcW w:w="1134" w:type="dxa"/>
            <w:vAlign w:val="center"/>
          </w:tcPr>
          <w:p w14:paraId="3C2F5D86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7342,4</w:t>
            </w:r>
          </w:p>
        </w:tc>
        <w:tc>
          <w:tcPr>
            <w:tcW w:w="1418" w:type="dxa"/>
          </w:tcPr>
          <w:p w14:paraId="0023B354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A3423A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91F">
              <w:rPr>
                <w:rFonts w:ascii="Times New Roman" w:hAnsi="Times New Roman" w:cs="Times New Roman"/>
                <w:bCs/>
                <w:sz w:val="24"/>
                <w:szCs w:val="24"/>
              </w:rPr>
              <w:t>3694,2</w:t>
            </w:r>
          </w:p>
        </w:tc>
        <w:tc>
          <w:tcPr>
            <w:tcW w:w="1559" w:type="dxa"/>
            <w:vAlign w:val="center"/>
          </w:tcPr>
          <w:p w14:paraId="3630AB6D" w14:textId="77777777" w:rsidR="00BC7B3E" w:rsidRPr="00E5091F" w:rsidRDefault="00BC7B3E" w:rsidP="0054148A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66F4FA8" w14:textId="77777777" w:rsidR="00BC7B3E" w:rsidRPr="00E5091F" w:rsidRDefault="00BC7B3E" w:rsidP="00BC7B3E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4FB946" w14:textId="77777777" w:rsidR="00BC7B3E" w:rsidRPr="00E5091F" w:rsidRDefault="00BC7B3E" w:rsidP="00BC7B3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bCs/>
          <w:sz w:val="24"/>
          <w:szCs w:val="24"/>
        </w:rPr>
        <w:tab/>
        <w:t xml:space="preserve">Из таблицы видно, что поступление единого налога на вмененный доход за 2021 год составило 1325,7 </w:t>
      </w:r>
      <w:proofErr w:type="spellStart"/>
      <w:r w:rsidRPr="00E5091F">
        <w:rPr>
          <w:rFonts w:ascii="Times New Roman" w:hAnsi="Times New Roman" w:cs="Times New Roman"/>
          <w:bCs/>
          <w:sz w:val="24"/>
          <w:szCs w:val="24"/>
        </w:rPr>
        <w:t>тыс.руб</w:t>
      </w:r>
      <w:proofErr w:type="spellEnd"/>
      <w:r w:rsidRPr="00E5091F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5091F">
        <w:rPr>
          <w:rFonts w:ascii="Times New Roman" w:hAnsi="Times New Roman" w:cs="Times New Roman"/>
          <w:sz w:val="24"/>
          <w:szCs w:val="24"/>
        </w:rPr>
        <w:t>или  23</w:t>
      </w:r>
      <w:proofErr w:type="gramEnd"/>
      <w:r w:rsidRPr="00E5091F">
        <w:rPr>
          <w:rFonts w:ascii="Times New Roman" w:hAnsi="Times New Roman" w:cs="Times New Roman"/>
          <w:sz w:val="24"/>
          <w:szCs w:val="24"/>
        </w:rPr>
        <w:t>,3 % к аналогичному периоду прошлого года.</w:t>
      </w:r>
      <w:r w:rsidRPr="00E5091F">
        <w:rPr>
          <w:rFonts w:ascii="Times New Roman" w:hAnsi="Times New Roman" w:cs="Times New Roman"/>
          <w:bCs/>
          <w:sz w:val="24"/>
          <w:szCs w:val="24"/>
        </w:rPr>
        <w:tab/>
      </w:r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За 2021 год объявлено 12 электронных аукциона для субъектов малого предпринимательства на 42 028 ,7 тыс. руб., заключено 12 муниципальных контрактов на 38 958,6 тыс. руб., 2 открытых конкурса на 7 443, 3 </w:t>
      </w:r>
      <w:proofErr w:type="spellStart"/>
      <w:r w:rsidRPr="00E5091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E5091F">
        <w:rPr>
          <w:rFonts w:ascii="Times New Roman" w:eastAsia="Times New Roman" w:hAnsi="Times New Roman" w:cs="Times New Roman"/>
          <w:sz w:val="24"/>
          <w:szCs w:val="24"/>
        </w:rPr>
        <w:t>. и заключено два контракта на сумму 3 225 ,0 тыс. руб.</w:t>
      </w:r>
    </w:p>
    <w:p w14:paraId="188372B9" w14:textId="77777777" w:rsidR="00BC7B3E" w:rsidRPr="00E5091F" w:rsidRDefault="00BC7B3E" w:rsidP="00BC7B3E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По муниципальным образованиям - поселениям объявлено 11 электронных аукциона на общую сумму 14 718,4 </w:t>
      </w:r>
      <w:proofErr w:type="spellStart"/>
      <w:r w:rsidRPr="00E5091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. и заключено 11 контрактов на 13 740,6 тыс. руб. Центром </w:t>
      </w:r>
      <w:r w:rsidRPr="00E5091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комплексного </w:t>
      </w:r>
      <w:proofErr w:type="gramStart"/>
      <w:r w:rsidRPr="00E5091F">
        <w:rPr>
          <w:rFonts w:ascii="Times New Roman" w:eastAsia="Times New Roman" w:hAnsi="Times New Roman" w:cs="Times New Roman"/>
          <w:sz w:val="24"/>
          <w:szCs w:val="24"/>
        </w:rPr>
        <w:t>обслуживания  1</w:t>
      </w:r>
      <w:proofErr w:type="gramEnd"/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 аукцион на сумму 412,9 </w:t>
      </w:r>
      <w:proofErr w:type="spellStart"/>
      <w:r w:rsidRPr="00E5091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E5091F">
        <w:rPr>
          <w:rFonts w:ascii="Times New Roman" w:eastAsia="Times New Roman" w:hAnsi="Times New Roman" w:cs="Times New Roman"/>
          <w:sz w:val="24"/>
          <w:szCs w:val="24"/>
        </w:rPr>
        <w:t xml:space="preserve">.,  контракт – 412,9 </w:t>
      </w:r>
      <w:proofErr w:type="spellStart"/>
      <w:r w:rsidRPr="00E5091F">
        <w:rPr>
          <w:rFonts w:ascii="Times New Roman" w:eastAsia="Times New Roman" w:hAnsi="Times New Roman" w:cs="Times New Roman"/>
          <w:sz w:val="24"/>
          <w:szCs w:val="24"/>
        </w:rPr>
        <w:t>тыс.руб</w:t>
      </w:r>
      <w:proofErr w:type="spellEnd"/>
      <w:r w:rsidRPr="00E5091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5091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5D4D0D8" w14:textId="77777777" w:rsidR="00BC7B3E" w:rsidRPr="00E5091F" w:rsidRDefault="00BC7B3E" w:rsidP="00BC7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ab/>
        <w:t xml:space="preserve">Основными направлениями поддержки субъектов малого и среднего предпринимательства стали информационная, организационная, консультационная, имущественная поддержка. </w:t>
      </w:r>
      <w:r w:rsidRPr="00E5091F">
        <w:rPr>
          <w:rFonts w:ascii="Times New Roman" w:hAnsi="Times New Roman" w:cs="Times New Roman"/>
          <w:sz w:val="24"/>
          <w:szCs w:val="24"/>
        </w:rPr>
        <w:tab/>
        <w:t>Для ведения предпринимательской деятельности субъектам малого предпринимательства предоставлено в аренду 3 муниципальных нежилых помещения.</w:t>
      </w:r>
    </w:p>
    <w:p w14:paraId="505C9355" w14:textId="77777777" w:rsidR="00BC7B3E" w:rsidRPr="00E5091F" w:rsidRDefault="00BC7B3E" w:rsidP="00BC7B3E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>В администрации Кезского района действует система прямой обратной связи с бизнесом. Одной из площадок для взаимодействия и предоставления информационно-консультационной поддержки является группа в ВК «Совет предпринимателей», в которой состоит 115 участников. Общение со специалистами администрации организовано в режиме 24 часа в сутки. Предпринимателям оперативно доводится информация о принимаемых мерах поддержки.</w:t>
      </w:r>
    </w:p>
    <w:p w14:paraId="0A8D0BCF" w14:textId="77777777" w:rsidR="00BC7B3E" w:rsidRPr="00E5091F" w:rsidRDefault="00BC7B3E" w:rsidP="00BC7B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5091F">
        <w:rPr>
          <w:rFonts w:ascii="Times New Roman" w:hAnsi="Times New Roman" w:cs="Times New Roman"/>
          <w:sz w:val="24"/>
          <w:szCs w:val="24"/>
        </w:rPr>
        <w:tab/>
        <w:t>В отчетном периоде в Микрокредитную компанию Удмуртский фонд развития предпринимательства обратились 2 субъекта малого и среднего предпринимательства, помощь одобрена 1 индивидуальному предпринимателю на сумму 270 тыс. рублей. Полученные финансовые средства направлены на пополнение оборотных средств.</w:t>
      </w:r>
    </w:p>
    <w:p w14:paraId="3F42D0B8" w14:textId="77777777" w:rsidR="0014687A" w:rsidRDefault="0014687A"/>
    <w:sectPr w:rsidR="00146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3E"/>
    <w:rsid w:val="0014687A"/>
    <w:rsid w:val="00BC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6C7FD"/>
  <w15:chartTrackingRefBased/>
  <w15:docId w15:val="{79929C6C-D3C6-4469-B381-AC364EC4C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B3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7B3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link w:val="a3"/>
    <w:uiPriority w:val="1"/>
    <w:rsid w:val="00BC7B3E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3473</Characters>
  <Application>Microsoft Office Word</Application>
  <DocSecurity>0</DocSecurity>
  <Lines>28</Lines>
  <Paragraphs>8</Paragraphs>
  <ScaleCrop>false</ScaleCrop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2022-09-07T11:11:00Z</dcterms:created>
  <dcterms:modified xsi:type="dcterms:W3CDTF">2022-09-07T11:12:00Z</dcterms:modified>
</cp:coreProperties>
</file>