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CB" w:rsidRDefault="007E0BCB" w:rsidP="00DA3F62">
      <w:pPr>
        <w:spacing w:after="0" w:line="240" w:lineRule="auto"/>
        <w:rPr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7E0BCB" w:rsidTr="007E0BCB">
        <w:tc>
          <w:tcPr>
            <w:tcW w:w="7393" w:type="dxa"/>
          </w:tcPr>
          <w:p w:rsidR="007E0BCB" w:rsidRPr="007E0BCB" w:rsidRDefault="007E0BCB" w:rsidP="00DA3F62">
            <w:pPr>
              <w:rPr>
                <w:b/>
                <w:sz w:val="28"/>
              </w:rPr>
            </w:pPr>
            <w:r w:rsidRPr="007E0BCB">
              <w:rPr>
                <w:b/>
                <w:sz w:val="28"/>
              </w:rPr>
              <w:t>ПОКАЗАТЕЛИ</w:t>
            </w:r>
          </w:p>
          <w:p w:rsidR="00B3689A" w:rsidRDefault="007E0BCB" w:rsidP="00B3689A">
            <w:pPr>
              <w:rPr>
                <w:b/>
              </w:rPr>
            </w:pPr>
            <w:r w:rsidRPr="007E0BCB">
              <w:rPr>
                <w:b/>
              </w:rPr>
              <w:t>результатов деятельности архивного отдела Администрации муниципального  образования «</w:t>
            </w:r>
            <w:r w:rsidR="00B3689A">
              <w:rPr>
                <w:b/>
              </w:rPr>
              <w:t xml:space="preserve">Муниципальный округ </w:t>
            </w:r>
          </w:p>
          <w:p w:rsidR="007E0BCB" w:rsidRPr="007E0BCB" w:rsidRDefault="007E0BCB" w:rsidP="001645D3">
            <w:pPr>
              <w:rPr>
                <w:b/>
                <w:sz w:val="28"/>
              </w:rPr>
            </w:pPr>
            <w:r w:rsidRPr="007E0BCB">
              <w:rPr>
                <w:b/>
              </w:rPr>
              <w:t>Кезский район</w:t>
            </w:r>
            <w:r w:rsidR="00B3689A">
              <w:rPr>
                <w:b/>
              </w:rPr>
              <w:t xml:space="preserve"> Удмуртской Республики</w:t>
            </w:r>
            <w:r w:rsidRPr="007E0BCB">
              <w:rPr>
                <w:b/>
              </w:rPr>
              <w:t>» за   202</w:t>
            </w:r>
            <w:r w:rsidR="001645D3">
              <w:rPr>
                <w:b/>
              </w:rPr>
              <w:t>4</w:t>
            </w:r>
            <w:r w:rsidR="00184F93">
              <w:rPr>
                <w:b/>
              </w:rPr>
              <w:t xml:space="preserve"> </w:t>
            </w:r>
            <w:r w:rsidRPr="007E0BCB">
              <w:rPr>
                <w:b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77"/>
            </w:tblGrid>
            <w:tr w:rsidR="00FB19F9" w:rsidRPr="00FB19F9" w:rsidTr="00807A0A">
              <w:tc>
                <w:tcPr>
                  <w:tcW w:w="7393" w:type="dxa"/>
                </w:tcPr>
                <w:p w:rsidR="00FB19F9" w:rsidRPr="00FB19F9" w:rsidRDefault="00FB19F9" w:rsidP="00FB19F9">
                  <w:pPr>
                    <w:ind w:left="1679"/>
                    <w:rPr>
                      <w:rFonts w:eastAsiaTheme="minorEastAsia"/>
                      <w:sz w:val="26"/>
                      <w:szCs w:val="26"/>
                      <w:lang w:eastAsia="ru-RU"/>
                    </w:rPr>
                  </w:pP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 xml:space="preserve">УТВЕРЖДАЮ </w:t>
                  </w:r>
                </w:p>
                <w:p w:rsidR="00FB19F9" w:rsidRPr="00FB19F9" w:rsidRDefault="00FB19F9" w:rsidP="00FB19F9">
                  <w:pPr>
                    <w:ind w:left="1679"/>
                    <w:rPr>
                      <w:rFonts w:eastAsiaTheme="minorEastAsia"/>
                      <w:sz w:val="26"/>
                      <w:szCs w:val="26"/>
                      <w:lang w:eastAsia="ru-RU"/>
                    </w:rPr>
                  </w:pP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Глава муниципального образования «</w:t>
                  </w:r>
                  <w:r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 xml:space="preserve">Муниципальный округ </w:t>
                  </w: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Кезский район</w:t>
                  </w:r>
                  <w:r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 xml:space="preserve"> Удмуртской Республики</w:t>
                  </w: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 xml:space="preserve">» </w:t>
                  </w:r>
                </w:p>
                <w:p w:rsidR="00FB19F9" w:rsidRPr="00FB19F9" w:rsidRDefault="00FB19F9" w:rsidP="00FB19F9">
                  <w:pPr>
                    <w:ind w:left="1679"/>
                    <w:rPr>
                      <w:rFonts w:eastAsiaTheme="minorEastAsia"/>
                      <w:sz w:val="26"/>
                      <w:szCs w:val="26"/>
                      <w:lang w:eastAsia="ru-RU"/>
                    </w:rPr>
                  </w:pP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_________</w:t>
                  </w:r>
                  <w:r w:rsidR="001645D3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Д.Л.Миронов</w:t>
                  </w:r>
                </w:p>
                <w:p w:rsidR="00FB19F9" w:rsidRPr="00FB19F9" w:rsidRDefault="00FB19F9" w:rsidP="001645D3">
                  <w:pPr>
                    <w:ind w:left="1679"/>
                    <w:jc w:val="both"/>
                    <w:rPr>
                      <w:rFonts w:eastAsiaTheme="minorEastAsia"/>
                      <w:sz w:val="26"/>
                      <w:szCs w:val="26"/>
                      <w:lang w:eastAsia="ru-RU"/>
                    </w:rPr>
                  </w:pP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«___»______________202</w:t>
                  </w:r>
                  <w:r w:rsidR="001645D3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>4</w:t>
                  </w:r>
                  <w:r w:rsidRPr="00FB19F9">
                    <w:rPr>
                      <w:rFonts w:eastAsiaTheme="minorEastAsia"/>
                      <w:sz w:val="26"/>
                      <w:szCs w:val="26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7E0BCB" w:rsidRDefault="007E0BCB" w:rsidP="007E0BCB">
            <w:pPr>
              <w:rPr>
                <w:sz w:val="28"/>
              </w:rPr>
            </w:pPr>
          </w:p>
        </w:tc>
      </w:tr>
    </w:tbl>
    <w:p w:rsidR="00DA3F62" w:rsidRDefault="00DA3F62" w:rsidP="00DA3F62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</w:t>
      </w:r>
    </w:p>
    <w:p w:rsidR="00DA3F62" w:rsidRDefault="00DA3F62" w:rsidP="00DA3F6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</w:t>
      </w:r>
    </w:p>
    <w:p w:rsidR="00DA3F62" w:rsidRDefault="00DA3F62" w:rsidP="00DA3F62">
      <w:pPr>
        <w:spacing w:after="0" w:line="240" w:lineRule="auto"/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</w:p>
    <w:p w:rsidR="00A668B7" w:rsidRDefault="00A668B7" w:rsidP="00DA3F62">
      <w:pPr>
        <w:spacing w:after="0" w:line="240" w:lineRule="auto"/>
      </w:pPr>
    </w:p>
    <w:tbl>
      <w:tblPr>
        <w:tblW w:w="154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5551"/>
        <w:gridCol w:w="1276"/>
        <w:gridCol w:w="851"/>
        <w:gridCol w:w="1134"/>
        <w:gridCol w:w="992"/>
        <w:gridCol w:w="851"/>
        <w:gridCol w:w="852"/>
        <w:gridCol w:w="850"/>
        <w:gridCol w:w="991"/>
        <w:gridCol w:w="1136"/>
      </w:tblGrid>
      <w:tr w:rsidR="00982F50" w:rsidRPr="006F4396" w:rsidTr="006F4396">
        <w:trPr>
          <w:cantSplit/>
          <w:trHeight w:val="34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50" w:rsidRPr="006F4396" w:rsidRDefault="00982F50">
            <w:pPr>
              <w:spacing w:after="0" w:line="240" w:lineRule="auto"/>
              <w:jc w:val="center"/>
              <w:rPr>
                <w:b/>
              </w:rPr>
            </w:pPr>
            <w:r w:rsidRPr="006F4396">
              <w:rPr>
                <w:b/>
                <w:sz w:val="22"/>
              </w:rPr>
              <w:t>№№</w:t>
            </w:r>
          </w:p>
          <w:p w:rsidR="00982F50" w:rsidRPr="006F4396" w:rsidRDefault="00982F50">
            <w:pPr>
              <w:spacing w:after="0" w:line="240" w:lineRule="auto"/>
              <w:jc w:val="center"/>
              <w:rPr>
                <w:b/>
              </w:rPr>
            </w:pPr>
            <w:r w:rsidRPr="006F4396">
              <w:rPr>
                <w:b/>
                <w:sz w:val="22"/>
              </w:rPr>
              <w:t>пп</w:t>
            </w:r>
          </w:p>
        </w:tc>
        <w:tc>
          <w:tcPr>
            <w:tcW w:w="5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50" w:rsidRPr="006F4396" w:rsidRDefault="00982F50">
            <w:pPr>
              <w:spacing w:after="0" w:line="240" w:lineRule="auto"/>
              <w:jc w:val="center"/>
              <w:rPr>
                <w:b/>
              </w:rPr>
            </w:pPr>
            <w:r w:rsidRPr="006F4396">
              <w:rPr>
                <w:b/>
                <w:sz w:val="22"/>
              </w:rPr>
              <w:t>Наименование вида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F50" w:rsidRPr="006F4396" w:rsidRDefault="00982F50">
            <w:pPr>
              <w:spacing w:after="0" w:line="240" w:lineRule="auto"/>
              <w:jc w:val="center"/>
              <w:rPr>
                <w:b/>
              </w:rPr>
            </w:pPr>
            <w:r w:rsidRPr="006F4396">
              <w:rPr>
                <w:b/>
                <w:sz w:val="22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F50" w:rsidRPr="006F4396" w:rsidRDefault="00982F50">
            <w:pPr>
              <w:tabs>
                <w:tab w:val="left" w:pos="8085"/>
              </w:tabs>
              <w:spacing w:after="0" w:line="240" w:lineRule="auto"/>
              <w:rPr>
                <w:b/>
                <w:sz w:val="22"/>
              </w:rPr>
            </w:pPr>
          </w:p>
        </w:tc>
        <w:tc>
          <w:tcPr>
            <w:tcW w:w="68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F50" w:rsidRPr="006F4396" w:rsidRDefault="00982F50" w:rsidP="005E7916">
            <w:pPr>
              <w:tabs>
                <w:tab w:val="left" w:pos="8085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6F4396">
              <w:rPr>
                <w:b/>
                <w:sz w:val="22"/>
              </w:rPr>
              <w:t>Объем</w:t>
            </w:r>
          </w:p>
        </w:tc>
      </w:tr>
      <w:tr w:rsidR="005E7916" w:rsidRPr="006F4396" w:rsidTr="006F4396">
        <w:trPr>
          <w:cantSplit/>
          <w:trHeight w:val="93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16" w:rsidRPr="006F4396" w:rsidRDefault="005E7916">
            <w:pPr>
              <w:spacing w:after="0" w:line="240" w:lineRule="auto"/>
              <w:rPr>
                <w:b/>
              </w:rPr>
            </w:pPr>
          </w:p>
        </w:tc>
        <w:tc>
          <w:tcPr>
            <w:tcW w:w="5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16" w:rsidRPr="006F4396" w:rsidRDefault="005E7916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916" w:rsidRPr="006F4396" w:rsidRDefault="005E7916">
            <w:pPr>
              <w:spacing w:after="0" w:line="240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план  на</w:t>
            </w:r>
            <w:r w:rsidR="00CA7E13" w:rsidRPr="006F4396">
              <w:rPr>
                <w:sz w:val="22"/>
              </w:rPr>
              <w:t xml:space="preserve"> </w:t>
            </w:r>
            <w:r w:rsidRPr="006F4396">
              <w:rPr>
                <w:sz w:val="22"/>
              </w:rPr>
              <w:t>1 полуг.</w:t>
            </w:r>
          </w:p>
          <w:p w:rsidR="005E7916" w:rsidRPr="006F4396" w:rsidRDefault="005E7916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DAB" w:rsidRPr="006F4396" w:rsidRDefault="00CA7E13" w:rsidP="005E7916">
            <w:pPr>
              <w:spacing w:after="0" w:line="240" w:lineRule="auto"/>
              <w:jc w:val="center"/>
              <w:rPr>
                <w:sz w:val="22"/>
              </w:rPr>
            </w:pPr>
            <w:r w:rsidRPr="006F4396">
              <w:rPr>
                <w:sz w:val="22"/>
              </w:rPr>
              <w:t>о</w:t>
            </w:r>
            <w:r w:rsidR="005E7916" w:rsidRPr="006F4396">
              <w:rPr>
                <w:sz w:val="22"/>
              </w:rPr>
              <w:t xml:space="preserve">тчет </w:t>
            </w:r>
            <w:proofErr w:type="gramStart"/>
            <w:r w:rsidR="005E7916" w:rsidRPr="006F4396">
              <w:rPr>
                <w:sz w:val="22"/>
              </w:rPr>
              <w:t>за</w:t>
            </w:r>
            <w:proofErr w:type="gramEnd"/>
            <w:r w:rsidR="005E7916" w:rsidRPr="006F4396">
              <w:rPr>
                <w:sz w:val="22"/>
              </w:rPr>
              <w:t xml:space="preserve"> </w:t>
            </w:r>
          </w:p>
          <w:p w:rsidR="005E7916" w:rsidRPr="006F4396" w:rsidRDefault="005E7916" w:rsidP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1 полуг.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5E7916">
            <w:pPr>
              <w:spacing w:after="0" w:line="240" w:lineRule="auto"/>
              <w:jc w:val="center"/>
            </w:pPr>
            <w:r w:rsidRPr="006F4396">
              <w:t xml:space="preserve">3 </w:t>
            </w:r>
            <w:r w:rsidR="00982F50" w:rsidRPr="006F4396">
              <w:t>кв</w:t>
            </w:r>
            <w:proofErr w:type="gramStart"/>
            <w:r w:rsidR="00982F50" w:rsidRPr="006F4396">
              <w:t>.</w:t>
            </w:r>
            <w:r w:rsidRPr="006F4396">
              <w:t>п</w:t>
            </w:r>
            <w:proofErr w:type="gramEnd"/>
            <w:r w:rsidRPr="006F4396">
              <w:t>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3 кв.</w:t>
            </w:r>
          </w:p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факт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4 кв.</w:t>
            </w:r>
          </w:p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4 кв.</w:t>
            </w:r>
          </w:p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факт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sz w:val="22"/>
              </w:rPr>
            </w:pPr>
            <w:r w:rsidRPr="006F4396">
              <w:rPr>
                <w:sz w:val="22"/>
              </w:rPr>
              <w:t xml:space="preserve"> год</w:t>
            </w:r>
          </w:p>
          <w:p w:rsidR="005E7916" w:rsidRPr="006F4396" w:rsidRDefault="005E7916" w:rsidP="00CA7E13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план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t>год</w:t>
            </w:r>
          </w:p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t>факт</w:t>
            </w:r>
          </w:p>
        </w:tc>
      </w:tr>
      <w:tr w:rsidR="005E7916" w:rsidRPr="006F4396" w:rsidTr="006F4396">
        <w:trPr>
          <w:cantSplit/>
          <w:trHeight w:val="158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2</w:t>
            </w:r>
          </w:p>
          <w:p w:rsidR="001A6C18" w:rsidRPr="006F4396" w:rsidRDefault="001A6C18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11</w:t>
            </w:r>
          </w:p>
        </w:tc>
      </w:tr>
      <w:tr w:rsidR="005E7916" w:rsidRPr="006F4396" w:rsidTr="006F4396">
        <w:trPr>
          <w:cantSplit/>
          <w:trHeight w:val="57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6F4396">
              <w:rPr>
                <w:b/>
                <w:sz w:val="26"/>
              </w:rPr>
              <w:t>100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6F4396" w:rsidRDefault="005E7916" w:rsidP="00F903A5">
            <w:pPr>
              <w:spacing w:after="0" w:line="240" w:lineRule="auto"/>
              <w:jc w:val="both"/>
              <w:rPr>
                <w:b/>
                <w:sz w:val="26"/>
              </w:rPr>
            </w:pPr>
            <w:r w:rsidRPr="006F4396">
              <w:rPr>
                <w:b/>
                <w:sz w:val="26"/>
              </w:rPr>
              <w:t>Обеспечение сохранности и государственный учет документов Архивного фонда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7916" w:rsidRPr="006F4396" w:rsidTr="006F4396">
        <w:trPr>
          <w:cantSplit/>
          <w:trHeight w:val="57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jc w:val="center"/>
              <w:rPr>
                <w:b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5E7916" w:rsidP="00360D04">
            <w:pPr>
              <w:spacing w:after="0" w:line="240" w:lineRule="auto"/>
              <w:jc w:val="both"/>
              <w:rPr>
                <w:b/>
                <w:sz w:val="23"/>
                <w:szCs w:val="23"/>
              </w:rPr>
            </w:pPr>
            <w:r w:rsidRPr="006F4396">
              <w:rPr>
                <w:b/>
                <w:sz w:val="23"/>
                <w:szCs w:val="23"/>
              </w:rPr>
              <w:t>Физико-химическая и техническая обработка документов: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7916" w:rsidRPr="006F4396" w:rsidTr="006F4396">
        <w:trPr>
          <w:cantSplit/>
          <w:trHeight w:val="17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t>141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7E13" w:rsidRDefault="005E7916" w:rsidP="00A668B7">
            <w:pPr>
              <w:spacing w:after="0" w:line="240" w:lineRule="auto"/>
              <w:jc w:val="both"/>
            </w:pPr>
            <w:r w:rsidRPr="006F4396">
              <w:t>Картонирование документов</w:t>
            </w:r>
          </w:p>
          <w:p w:rsidR="00360D04" w:rsidRPr="006F4396" w:rsidRDefault="00360D04" w:rsidP="00A668B7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</w:pPr>
            <w:r w:rsidRPr="006F4396">
              <w:rPr>
                <w:sz w:val="22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1276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>
            <w:pPr>
              <w:spacing w:after="0" w:line="240" w:lineRule="auto"/>
              <w:jc w:val="center"/>
            </w:pPr>
            <w:r w:rsidRPr="00195E8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 w:rsidP="00902352">
            <w:pPr>
              <w:spacing w:after="0" w:line="240" w:lineRule="auto"/>
              <w:jc w:val="center"/>
            </w:pPr>
            <w:r w:rsidRPr="00195E8E"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>
            <w:pPr>
              <w:spacing w:after="0" w:line="240" w:lineRule="auto"/>
              <w:jc w:val="center"/>
            </w:pPr>
            <w:r w:rsidRPr="00195E8E"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 w:rsidP="00B01A7A">
            <w:pPr>
              <w:spacing w:after="0" w:line="240" w:lineRule="auto"/>
              <w:jc w:val="center"/>
            </w:pPr>
            <w:r w:rsidRPr="00195E8E"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511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 w:rsidP="00B01A7A">
            <w:pPr>
              <w:spacing w:after="0" w:line="240" w:lineRule="auto"/>
              <w:jc w:val="center"/>
            </w:pPr>
            <w:r w:rsidRPr="00195E8E">
              <w:t>1452</w:t>
            </w:r>
          </w:p>
        </w:tc>
      </w:tr>
      <w:tr w:rsidR="005E7916" w:rsidRPr="006F4396" w:rsidTr="006F4396">
        <w:trPr>
          <w:cantSplit/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141.0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both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в т.ч. документов, относящихся к  собственности УР</w:t>
            </w:r>
          </w:p>
          <w:p w:rsidR="007A137F" w:rsidRPr="006F4396" w:rsidRDefault="007A137F">
            <w:pPr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916" w:rsidRPr="006F4396" w:rsidRDefault="005E7916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>
            <w:pPr>
              <w:spacing w:after="0" w:line="240" w:lineRule="auto"/>
              <w:jc w:val="center"/>
            </w:pPr>
            <w:r w:rsidRPr="00195E8E"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1645D3" w:rsidP="00CA7E13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916" w:rsidRPr="00195E8E" w:rsidRDefault="00C00665">
            <w:pPr>
              <w:spacing w:after="0" w:line="240" w:lineRule="auto"/>
              <w:jc w:val="center"/>
            </w:pPr>
            <w:r w:rsidRPr="00195E8E">
              <w:t>86</w:t>
            </w:r>
          </w:p>
        </w:tc>
      </w:tr>
      <w:tr w:rsidR="006E294C" w:rsidRPr="006F4396" w:rsidTr="006F4396">
        <w:trPr>
          <w:cantSplit/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6F4396" w:rsidRDefault="006E294C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6F4396" w:rsidRDefault="006E294C" w:rsidP="00584A2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F4396">
              <w:rPr>
                <w:b/>
                <w:sz w:val="26"/>
                <w:szCs w:val="26"/>
              </w:rPr>
              <w:t>Проверка наличия и состояния дел</w:t>
            </w:r>
          </w:p>
          <w:p w:rsidR="00FB5180" w:rsidRPr="006F4396" w:rsidRDefault="00FB5180" w:rsidP="00584A22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6F4396" w:rsidRDefault="006E294C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94C" w:rsidRPr="00195E8E" w:rsidRDefault="006E294C">
            <w:pPr>
              <w:spacing w:after="0" w:line="240" w:lineRule="auto"/>
              <w:jc w:val="center"/>
            </w:pPr>
          </w:p>
        </w:tc>
      </w:tr>
      <w:tr w:rsidR="00440149" w:rsidRPr="006F4396" w:rsidTr="006F4396">
        <w:trPr>
          <w:cantSplit/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6F4396" w:rsidRDefault="00440149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191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6F4396" w:rsidRDefault="00440149" w:rsidP="00A668B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F4396">
              <w:rPr>
                <w:sz w:val="26"/>
                <w:szCs w:val="26"/>
              </w:rPr>
              <w:t>-документов на бумажной основе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5" w:rsidRPr="006F4396" w:rsidRDefault="00527145" w:rsidP="00A668B7">
            <w:pPr>
              <w:spacing w:after="0" w:line="240" w:lineRule="auto"/>
              <w:jc w:val="center"/>
              <w:rPr>
                <w:i/>
              </w:rPr>
            </w:pPr>
            <w:r w:rsidRPr="006F4396">
              <w:rPr>
                <w:i/>
                <w:sz w:val="22"/>
                <w:u w:val="single"/>
              </w:rPr>
              <w:t>ед.хр.</w:t>
            </w:r>
          </w:p>
          <w:p w:rsidR="00440149" w:rsidRPr="006F4396" w:rsidRDefault="00527145" w:rsidP="00A668B7">
            <w:pPr>
              <w:spacing w:line="240" w:lineRule="auto"/>
              <w:jc w:val="center"/>
            </w:pPr>
            <w:r w:rsidRPr="006F4396">
              <w:rPr>
                <w:i/>
                <w:sz w:val="22"/>
              </w:rPr>
              <w:t>ед</w:t>
            </w:r>
            <w:proofErr w:type="gramStart"/>
            <w:r w:rsidRPr="006F4396">
              <w:rPr>
                <w:i/>
                <w:sz w:val="22"/>
              </w:rPr>
              <w:t>.х</w:t>
            </w:r>
            <w:proofErr w:type="gramEnd"/>
            <w:r w:rsidRPr="006F4396">
              <w:rPr>
                <w:i/>
                <w:sz w:val="22"/>
              </w:rPr>
              <w:t>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90935" w:rsidP="00A668B7">
            <w:pPr>
              <w:spacing w:after="0" w:line="240" w:lineRule="auto"/>
              <w:jc w:val="center"/>
            </w:pPr>
            <w:r w:rsidRPr="00195E8E"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90935" w:rsidP="00A668B7">
            <w:pPr>
              <w:spacing w:after="0" w:line="240" w:lineRule="auto"/>
              <w:jc w:val="center"/>
            </w:pPr>
            <w:r w:rsidRPr="00195E8E"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62E94" w:rsidP="00A668B7">
            <w:pPr>
              <w:spacing w:after="0" w:line="240" w:lineRule="auto"/>
              <w:jc w:val="center"/>
            </w:pPr>
            <w: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62E94" w:rsidP="00A668B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62E94" w:rsidP="00A668B7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90935" w:rsidP="00A668B7">
            <w:pPr>
              <w:spacing w:after="0" w:line="240" w:lineRule="auto"/>
              <w:jc w:val="center"/>
            </w:pPr>
            <w:r w:rsidRPr="00195E8E">
              <w:t>355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90935" w:rsidP="00A668B7">
            <w:pPr>
              <w:spacing w:after="0" w:line="240" w:lineRule="auto"/>
              <w:jc w:val="center"/>
            </w:pPr>
            <w:r w:rsidRPr="00195E8E">
              <w:t>350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C90935" w:rsidP="00A668B7">
            <w:pPr>
              <w:spacing w:after="0" w:line="240" w:lineRule="auto"/>
              <w:jc w:val="center"/>
            </w:pPr>
            <w:r w:rsidRPr="00195E8E">
              <w:t xml:space="preserve">405  </w:t>
            </w:r>
          </w:p>
        </w:tc>
      </w:tr>
      <w:tr w:rsidR="00440149" w:rsidRPr="006F4396" w:rsidTr="006F4396">
        <w:trPr>
          <w:cantSplit/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6F4396" w:rsidRDefault="00440149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191.0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6F4396" w:rsidRDefault="00440149" w:rsidP="00360D0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6F4396">
              <w:rPr>
                <w:sz w:val="26"/>
                <w:szCs w:val="26"/>
              </w:rPr>
              <w:t>в т.ч.</w:t>
            </w:r>
            <w:r w:rsidR="005677C6">
              <w:rPr>
                <w:sz w:val="26"/>
                <w:szCs w:val="26"/>
              </w:rPr>
              <w:t xml:space="preserve"> </w:t>
            </w:r>
            <w:r w:rsidRPr="006F4396">
              <w:rPr>
                <w:sz w:val="26"/>
                <w:szCs w:val="26"/>
              </w:rPr>
              <w:t>документов, относящихся к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45" w:rsidRPr="006F4396" w:rsidRDefault="00527145" w:rsidP="00A668B7">
            <w:pPr>
              <w:spacing w:after="0" w:line="240" w:lineRule="auto"/>
              <w:jc w:val="center"/>
              <w:rPr>
                <w:i/>
              </w:rPr>
            </w:pPr>
            <w:r w:rsidRPr="006F4396">
              <w:rPr>
                <w:i/>
                <w:sz w:val="22"/>
                <w:u w:val="single"/>
              </w:rPr>
              <w:t>ед.хр</w:t>
            </w:r>
            <w:r w:rsidR="00757EC4" w:rsidRPr="006F4396">
              <w:rPr>
                <w:i/>
                <w:sz w:val="22"/>
                <w:u w:val="single"/>
              </w:rPr>
              <w:t>.</w:t>
            </w:r>
          </w:p>
          <w:p w:rsidR="00440149" w:rsidRPr="006F4396" w:rsidRDefault="00527145" w:rsidP="00A668B7">
            <w:pPr>
              <w:spacing w:line="240" w:lineRule="auto"/>
              <w:jc w:val="center"/>
            </w:pPr>
            <w:r w:rsidRPr="006F4396">
              <w:rPr>
                <w:i/>
                <w:sz w:val="22"/>
              </w:rPr>
              <w:t>ед.хр</w:t>
            </w:r>
            <w:r w:rsidR="00757EC4" w:rsidRPr="006F4396">
              <w:rPr>
                <w:i/>
                <w:sz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440149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149" w:rsidRPr="00195E8E" w:rsidRDefault="0020627F" w:rsidP="00A668B7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F379C9" w:rsidRPr="006F4396" w:rsidTr="006F4396">
        <w:trPr>
          <w:cantSplit/>
          <w:trHeight w:val="1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6F4396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i/>
                <w:sz w:val="22"/>
              </w:rPr>
              <w:t>195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6F4396" w:rsidRDefault="00F379C9" w:rsidP="00F379C9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F4396">
              <w:rPr>
                <w:sz w:val="26"/>
                <w:szCs w:val="26"/>
              </w:rPr>
              <w:t>электронных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6F4396" w:rsidRDefault="00F379C9" w:rsidP="00F379C9">
            <w:pPr>
              <w:spacing w:after="0" w:line="240" w:lineRule="auto"/>
              <w:jc w:val="center"/>
              <w:rPr>
                <w:i/>
              </w:rPr>
            </w:pPr>
            <w:r w:rsidRPr="006F4396">
              <w:rPr>
                <w:i/>
                <w:sz w:val="22"/>
                <w:u w:val="single"/>
              </w:rPr>
              <w:t>ед.хр.</w:t>
            </w:r>
          </w:p>
          <w:p w:rsidR="00F379C9" w:rsidRPr="006F4396" w:rsidRDefault="00F379C9" w:rsidP="00F379C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i/>
                <w:sz w:val="22"/>
              </w:rPr>
              <w:t>ед.уч.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9C9" w:rsidRPr="00195E8E" w:rsidRDefault="00F379C9" w:rsidP="00807A0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-</w:t>
            </w:r>
          </w:p>
        </w:tc>
      </w:tr>
      <w:tr w:rsidR="00360D04" w:rsidRPr="006F4396" w:rsidTr="006F4396">
        <w:trPr>
          <w:cantSplit/>
          <w:trHeight w:val="19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6F4396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6F4396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2</w:t>
            </w:r>
          </w:p>
          <w:p w:rsidR="00360D04" w:rsidRPr="006F4396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6F4396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D04" w:rsidRPr="00195E8E" w:rsidRDefault="00360D04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11</w:t>
            </w:r>
          </w:p>
        </w:tc>
      </w:tr>
      <w:tr w:rsidR="007A137F" w:rsidRPr="006F4396" w:rsidTr="006F4396">
        <w:trPr>
          <w:cantSplit/>
          <w:trHeight w:val="19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A37CF2">
            <w:pPr>
              <w:spacing w:after="0" w:line="240" w:lineRule="auto"/>
              <w:jc w:val="center"/>
              <w:rPr>
                <w:b/>
                <w:sz w:val="26"/>
              </w:rPr>
            </w:pPr>
            <w:r w:rsidRPr="006F4396">
              <w:rPr>
                <w:b/>
                <w:sz w:val="26"/>
              </w:rPr>
              <w:t>200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360D04">
            <w:pPr>
              <w:spacing w:after="0" w:line="240" w:lineRule="auto"/>
              <w:jc w:val="both"/>
              <w:rPr>
                <w:b/>
                <w:sz w:val="26"/>
              </w:rPr>
            </w:pPr>
            <w:r w:rsidRPr="006F4396">
              <w:rPr>
                <w:b/>
                <w:sz w:val="26"/>
              </w:rPr>
              <w:t>Формирование Архивного фонда УР и взаимодействие с организациями – источниками комплектования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A37CF2">
            <w:pPr>
              <w:spacing w:after="0" w:line="240" w:lineRule="auto"/>
              <w:jc w:val="center"/>
            </w:pPr>
          </w:p>
        </w:tc>
      </w:tr>
      <w:tr w:rsidR="007A137F" w:rsidRPr="006F4396" w:rsidTr="006F4396">
        <w:trPr>
          <w:cantSplit/>
          <w:trHeight w:val="19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>
            <w:pPr>
              <w:spacing w:after="0" w:line="240" w:lineRule="auto"/>
              <w:jc w:val="center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6F4396" w:rsidRDefault="007A137F" w:rsidP="00360D04">
            <w:pPr>
              <w:spacing w:after="0" w:line="240" w:lineRule="auto"/>
              <w:jc w:val="both"/>
              <w:rPr>
                <w:b/>
                <w:sz w:val="26"/>
              </w:rPr>
            </w:pPr>
            <w:r w:rsidRPr="006F4396">
              <w:rPr>
                <w:b/>
                <w:sz w:val="26"/>
              </w:rPr>
              <w:t>Прием на постоянное 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>
            <w:pPr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12" w:rsidRPr="00195E8E" w:rsidRDefault="00433412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7A137F" w:rsidRPr="006F4396" w:rsidTr="006F4396">
        <w:trPr>
          <w:cantSplit/>
          <w:trHeight w:val="3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6F4396" w:rsidRDefault="007A137F">
            <w:pPr>
              <w:spacing w:after="0" w:line="240" w:lineRule="auto"/>
              <w:jc w:val="center"/>
            </w:pPr>
            <w:r w:rsidRPr="006F4396">
              <w:t>211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>
            <w:pPr>
              <w:spacing w:after="0" w:line="240" w:lineRule="auto"/>
              <w:jc w:val="both"/>
            </w:pPr>
            <w:r w:rsidRPr="00195E8E">
              <w:t>- управленческой документации</w:t>
            </w:r>
          </w:p>
          <w:p w:rsidR="007A137F" w:rsidRPr="00195E8E" w:rsidRDefault="007A137F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195E8E" w:rsidRDefault="007A13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E8E">
              <w:rPr>
                <w:sz w:val="20"/>
                <w:szCs w:val="20"/>
                <w:u w:val="single"/>
              </w:rPr>
              <w:t>организация</w:t>
            </w:r>
          </w:p>
          <w:p w:rsidR="007A137F" w:rsidRPr="00195E8E" w:rsidRDefault="007A137F">
            <w:pPr>
              <w:spacing w:after="0" w:line="240" w:lineRule="auto"/>
              <w:jc w:val="center"/>
            </w:pPr>
            <w:r w:rsidRPr="00195E8E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D3" w:rsidRPr="00195E8E" w:rsidRDefault="00C63605" w:rsidP="00CA7E13">
            <w:pPr>
              <w:spacing w:after="0" w:line="240" w:lineRule="auto"/>
              <w:jc w:val="center"/>
            </w:pPr>
            <w:r w:rsidRPr="00195E8E">
              <w:t>11</w:t>
            </w:r>
          </w:p>
          <w:p w:rsidR="00C63605" w:rsidRPr="00195E8E" w:rsidRDefault="00C63605" w:rsidP="00CA7E13">
            <w:pPr>
              <w:spacing w:after="0" w:line="240" w:lineRule="auto"/>
              <w:jc w:val="center"/>
            </w:pPr>
            <w:r w:rsidRPr="00195E8E"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D3" w:rsidRPr="00195E8E" w:rsidRDefault="00C63605" w:rsidP="00CA7E13">
            <w:pPr>
              <w:spacing w:after="0" w:line="240" w:lineRule="auto"/>
              <w:jc w:val="center"/>
            </w:pPr>
            <w:r w:rsidRPr="00195E8E">
              <w:t>18</w:t>
            </w:r>
          </w:p>
          <w:p w:rsidR="00C63605" w:rsidRPr="00195E8E" w:rsidRDefault="00C63605" w:rsidP="00CA7E13">
            <w:pPr>
              <w:spacing w:after="0" w:line="240" w:lineRule="auto"/>
              <w:jc w:val="center"/>
            </w:pPr>
            <w:r w:rsidRPr="00195E8E"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4F" w:rsidRPr="00195E8E" w:rsidRDefault="009F2F76">
            <w:pPr>
              <w:spacing w:after="0" w:line="240" w:lineRule="auto"/>
              <w:jc w:val="center"/>
            </w:pPr>
            <w:r w:rsidRPr="00195E8E">
              <w:t>5</w:t>
            </w:r>
          </w:p>
          <w:p w:rsidR="009F2F76" w:rsidRPr="00195E8E" w:rsidRDefault="009F2F76">
            <w:pPr>
              <w:spacing w:after="0" w:line="240" w:lineRule="auto"/>
              <w:jc w:val="center"/>
            </w:pPr>
            <w:r w:rsidRPr="00195E8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07" w:rsidRPr="00195E8E" w:rsidRDefault="00DD404E" w:rsidP="006B36A0">
            <w:pPr>
              <w:spacing w:after="0" w:line="240" w:lineRule="auto"/>
              <w:jc w:val="center"/>
            </w:pPr>
            <w:r w:rsidRPr="00195E8E">
              <w:t>3</w:t>
            </w:r>
          </w:p>
          <w:p w:rsidR="00AF0FD2" w:rsidRPr="00195E8E" w:rsidRDefault="00A73047" w:rsidP="006B36A0">
            <w:pPr>
              <w:spacing w:after="0" w:line="240" w:lineRule="auto"/>
              <w:jc w:val="center"/>
            </w:pPr>
            <w:r>
              <w:t>8</w:t>
            </w:r>
            <w:r w:rsidR="00AF0FD2" w:rsidRPr="00195E8E"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4F" w:rsidRPr="00195E8E" w:rsidRDefault="009F2F76">
            <w:pPr>
              <w:spacing w:after="0" w:line="240" w:lineRule="auto"/>
              <w:jc w:val="center"/>
            </w:pPr>
            <w:r w:rsidRPr="00195E8E">
              <w:t>5</w:t>
            </w:r>
          </w:p>
          <w:p w:rsidR="009F2F76" w:rsidRPr="00195E8E" w:rsidRDefault="009F2F76">
            <w:pPr>
              <w:spacing w:after="0" w:line="240" w:lineRule="auto"/>
              <w:jc w:val="center"/>
            </w:pPr>
            <w:r w:rsidRPr="00195E8E"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07" w:rsidRPr="00195E8E" w:rsidRDefault="00AF0FD2" w:rsidP="00551925">
            <w:pPr>
              <w:spacing w:after="0" w:line="240" w:lineRule="auto"/>
              <w:jc w:val="center"/>
            </w:pPr>
            <w:r w:rsidRPr="00195E8E">
              <w:t>3</w:t>
            </w:r>
          </w:p>
          <w:p w:rsidR="00AF0FD2" w:rsidRPr="00195E8E" w:rsidRDefault="000C3C3B" w:rsidP="00A73047">
            <w:pPr>
              <w:spacing w:after="0" w:line="240" w:lineRule="auto"/>
              <w:jc w:val="center"/>
            </w:pPr>
            <w:r w:rsidRPr="00195E8E">
              <w:t>8</w:t>
            </w:r>
            <w:r w:rsidR="00A73047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05" w:rsidRPr="00195E8E" w:rsidRDefault="00C63605" w:rsidP="00C63605">
            <w:pPr>
              <w:spacing w:after="0" w:line="240" w:lineRule="auto"/>
              <w:jc w:val="center"/>
            </w:pPr>
            <w:r w:rsidRPr="00195E8E">
              <w:t>21</w:t>
            </w:r>
          </w:p>
          <w:p w:rsidR="00D56CAD" w:rsidRPr="00195E8E" w:rsidRDefault="00C63605" w:rsidP="00C63605">
            <w:pPr>
              <w:spacing w:after="0" w:line="240" w:lineRule="auto"/>
              <w:jc w:val="center"/>
            </w:pPr>
            <w:r w:rsidRPr="00195E8E">
              <w:t>511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07" w:rsidRPr="00A73047" w:rsidRDefault="00AF0FD2" w:rsidP="00551925">
            <w:pPr>
              <w:spacing w:after="0" w:line="240" w:lineRule="auto"/>
              <w:jc w:val="center"/>
            </w:pPr>
            <w:r w:rsidRPr="00A73047">
              <w:t>2</w:t>
            </w:r>
            <w:r w:rsidR="00DD404E" w:rsidRPr="00A73047">
              <w:t>4</w:t>
            </w:r>
          </w:p>
          <w:p w:rsidR="00AF0FD2" w:rsidRPr="00195E8E" w:rsidRDefault="000C3C3B" w:rsidP="00F3346B">
            <w:pPr>
              <w:spacing w:after="0" w:line="240" w:lineRule="auto"/>
              <w:jc w:val="center"/>
            </w:pPr>
            <w:r w:rsidRPr="00A73047">
              <w:t>9</w:t>
            </w:r>
            <w:r w:rsidR="00F3346B" w:rsidRPr="00A73047">
              <w:t>19</w:t>
            </w:r>
          </w:p>
        </w:tc>
      </w:tr>
      <w:tr w:rsidR="007A137F" w:rsidRPr="006F4396" w:rsidTr="00F3346B">
        <w:trPr>
          <w:cantSplit/>
          <w:trHeight w:val="5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6F4396" w:rsidRDefault="007A137F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211.0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195E8E" w:rsidRDefault="007A137F" w:rsidP="006C5667">
            <w:pPr>
              <w:spacing w:after="0" w:line="240" w:lineRule="auto"/>
              <w:jc w:val="both"/>
              <w:rPr>
                <w:b/>
                <w:i/>
              </w:rPr>
            </w:pPr>
            <w:r w:rsidRPr="00195E8E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37F" w:rsidRPr="00195E8E" w:rsidRDefault="007A137F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195E8E">
              <w:rPr>
                <w:i/>
                <w:sz w:val="20"/>
                <w:szCs w:val="20"/>
                <w:u w:val="single"/>
              </w:rPr>
              <w:t>организация</w:t>
            </w:r>
          </w:p>
          <w:p w:rsidR="007A137F" w:rsidRPr="00195E8E" w:rsidRDefault="007A137F">
            <w:pPr>
              <w:spacing w:after="0" w:line="240" w:lineRule="auto"/>
              <w:jc w:val="center"/>
              <w:rPr>
                <w:b/>
                <w:i/>
              </w:rPr>
            </w:pPr>
            <w:r w:rsidRPr="00195E8E">
              <w:rPr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412" w:rsidRPr="00195E8E" w:rsidRDefault="00C63605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3F6" w:rsidRPr="00195E8E" w:rsidRDefault="00C63605" w:rsidP="002E7CC4">
            <w:pPr>
              <w:spacing w:after="0" w:line="240" w:lineRule="auto"/>
              <w:jc w:val="center"/>
            </w:pPr>
            <w:r w:rsidRPr="00195E8E">
              <w:t>2</w:t>
            </w:r>
          </w:p>
          <w:p w:rsidR="00C63605" w:rsidRPr="00195E8E" w:rsidRDefault="00C63605" w:rsidP="002E7CC4">
            <w:pPr>
              <w:spacing w:after="0" w:line="240" w:lineRule="auto"/>
              <w:jc w:val="center"/>
            </w:pPr>
            <w:r w:rsidRPr="00195E8E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0C3C3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195E8E" w:rsidRDefault="000C3C3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195E8E" w:rsidRDefault="00E26FC5">
            <w:pPr>
              <w:spacing w:after="0" w:line="240" w:lineRule="auto"/>
              <w:jc w:val="center"/>
            </w:pPr>
            <w:r w:rsidRPr="00195E8E">
              <w:t>3</w:t>
            </w:r>
          </w:p>
          <w:p w:rsidR="00E26FC5" w:rsidRPr="00195E8E" w:rsidRDefault="00E26FC5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195E8E" w:rsidRDefault="000C3C3B" w:rsidP="000A1ED9">
            <w:pPr>
              <w:spacing w:after="0" w:line="240" w:lineRule="auto"/>
              <w:jc w:val="center"/>
            </w:pPr>
            <w:r w:rsidRPr="00195E8E">
              <w:t>1</w:t>
            </w:r>
          </w:p>
          <w:p w:rsidR="00E26FC5" w:rsidRPr="00195E8E" w:rsidRDefault="000C3C3B" w:rsidP="00A73047">
            <w:pPr>
              <w:spacing w:after="0" w:line="240" w:lineRule="auto"/>
              <w:jc w:val="center"/>
            </w:pPr>
            <w:r w:rsidRPr="00195E8E">
              <w:t>4</w:t>
            </w:r>
            <w:r w:rsidR="00A73047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605" w:rsidRPr="00195E8E" w:rsidRDefault="00C63605" w:rsidP="00164330">
            <w:pPr>
              <w:spacing w:after="0" w:line="240" w:lineRule="auto"/>
              <w:jc w:val="center"/>
            </w:pPr>
            <w:r w:rsidRPr="00195E8E">
              <w:t>3</w:t>
            </w:r>
          </w:p>
          <w:p w:rsidR="00C63605" w:rsidRPr="00195E8E" w:rsidRDefault="00C63605" w:rsidP="00164330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D55" w:rsidRPr="00195E8E" w:rsidRDefault="00E26FC5" w:rsidP="00844307">
            <w:pPr>
              <w:spacing w:after="0" w:line="240" w:lineRule="auto"/>
              <w:jc w:val="center"/>
            </w:pPr>
            <w:r w:rsidRPr="00195E8E">
              <w:t>3</w:t>
            </w:r>
          </w:p>
          <w:p w:rsidR="00E26FC5" w:rsidRPr="00195E8E" w:rsidRDefault="000C3C3B" w:rsidP="00A73047">
            <w:pPr>
              <w:spacing w:after="0" w:line="240" w:lineRule="auto"/>
              <w:jc w:val="center"/>
            </w:pPr>
            <w:r w:rsidRPr="00195E8E">
              <w:t>8</w:t>
            </w:r>
            <w:r w:rsidR="00A73047">
              <w:t>6</w:t>
            </w:r>
          </w:p>
        </w:tc>
      </w:tr>
      <w:tr w:rsidR="007A137F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CB14F0">
            <w:pPr>
              <w:spacing w:after="0" w:line="240" w:lineRule="auto"/>
              <w:jc w:val="center"/>
            </w:pPr>
            <w:r w:rsidRPr="006F4396">
              <w:t>212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1924C1">
            <w:pPr>
              <w:spacing w:after="0" w:line="240" w:lineRule="auto"/>
              <w:jc w:val="both"/>
            </w:pPr>
            <w:r w:rsidRPr="006F4396">
              <w:t>- документов по личному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CB1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  <w:u w:val="single"/>
              </w:rPr>
              <w:t>организация</w:t>
            </w:r>
          </w:p>
          <w:p w:rsidR="007A137F" w:rsidRPr="006F4396" w:rsidRDefault="007A137F" w:rsidP="00CB1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433412" w:rsidP="00DE568F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433412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</w:tr>
      <w:tr w:rsidR="007A137F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CB14F0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bookmarkStart w:id="0" w:name="_GoBack" w:colFirst="5" w:colLast="5"/>
            <w:r w:rsidRPr="006F4396">
              <w:rPr>
                <w:b/>
                <w:i/>
                <w:sz w:val="22"/>
              </w:rPr>
              <w:t>212.0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CB14F0">
            <w:pPr>
              <w:spacing w:after="0" w:line="240" w:lineRule="auto"/>
              <w:jc w:val="both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6F4396" w:rsidRDefault="007A137F" w:rsidP="00CB1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  <w:u w:val="single"/>
              </w:rPr>
              <w:t>организация</w:t>
            </w:r>
          </w:p>
          <w:p w:rsidR="007A137F" w:rsidRPr="006F4396" w:rsidRDefault="007A137F" w:rsidP="00CB14F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195E8E"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95E8E">
              <w:rPr>
                <w:i/>
                <w:sz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95E8E">
              <w:rPr>
                <w:i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95E8E">
              <w:rPr>
                <w:i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95E8E">
              <w:rPr>
                <w:i/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37F" w:rsidRPr="00195E8E" w:rsidRDefault="007A137F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195E8E">
              <w:rPr>
                <w:i/>
                <w:sz w:val="22"/>
              </w:rPr>
              <w:t>-</w:t>
            </w:r>
          </w:p>
        </w:tc>
      </w:tr>
      <w:bookmarkEnd w:id="0"/>
      <w:tr w:rsidR="006C5667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213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CB14F0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-н</w:t>
            </w:r>
            <w:r w:rsidRPr="006C5667">
              <w:rPr>
                <w:sz w:val="22"/>
              </w:rPr>
              <w:t>аучно-технической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95E8E">
              <w:rPr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195E8E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  <w:p w:rsidR="00A73047" w:rsidRPr="00A73047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A73047">
              <w:rPr>
                <w:sz w:val="22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10</w:t>
            </w:r>
          </w:p>
        </w:tc>
      </w:tr>
      <w:tr w:rsidR="006C5667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CB14F0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213.0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both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</w:tr>
      <w:tr w:rsidR="006C5667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217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6C5667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-э</w:t>
            </w:r>
            <w:r w:rsidRPr="006C5667">
              <w:rPr>
                <w:sz w:val="22"/>
              </w:rPr>
              <w:t>лектронных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ед.уч</w:t>
            </w:r>
            <w:r w:rsidRPr="006F439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A73047">
              <w:rPr>
                <w:sz w:val="22"/>
              </w:rPr>
              <w:t>1</w:t>
            </w:r>
          </w:p>
          <w:p w:rsidR="00A7304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A73047">
              <w:rPr>
                <w:sz w:val="22"/>
              </w:rPr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1</w:t>
            </w:r>
          </w:p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61</w:t>
            </w:r>
          </w:p>
        </w:tc>
      </w:tr>
      <w:tr w:rsidR="006C5667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217.0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both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ед.хр.</w:t>
            </w:r>
          </w:p>
          <w:p w:rsidR="006C5667" w:rsidRDefault="006C5667" w:rsidP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ед.уч</w:t>
            </w:r>
            <w:r w:rsidRPr="006F4396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A7304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A73047">
              <w:rPr>
                <w:sz w:val="22"/>
              </w:rPr>
              <w:t>1</w:t>
            </w:r>
          </w:p>
          <w:p w:rsidR="00A7304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 w:rsidRPr="00A73047">
              <w:rPr>
                <w:sz w:val="22"/>
              </w:rPr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A73047" w:rsidP="00CB14F0">
            <w:pPr>
              <w:spacing w:after="0" w:line="240" w:lineRule="auto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1</w:t>
            </w:r>
          </w:p>
          <w:p w:rsidR="006C5667" w:rsidRPr="006C5667" w:rsidRDefault="006C5667" w:rsidP="00CB14F0">
            <w:pPr>
              <w:spacing w:after="0" w:line="240" w:lineRule="auto"/>
              <w:jc w:val="center"/>
              <w:rPr>
                <w:sz w:val="22"/>
              </w:rPr>
            </w:pPr>
            <w:r w:rsidRPr="006C5667">
              <w:rPr>
                <w:sz w:val="22"/>
              </w:rPr>
              <w:t>61</w:t>
            </w:r>
          </w:p>
        </w:tc>
      </w:tr>
      <w:tr w:rsidR="006C5667" w:rsidRPr="006F4396" w:rsidTr="006F4396">
        <w:trPr>
          <w:cantSplit/>
          <w:trHeight w:val="33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360D04">
            <w:pPr>
              <w:spacing w:after="0" w:line="240" w:lineRule="auto"/>
              <w:jc w:val="both"/>
              <w:rPr>
                <w:b/>
              </w:rPr>
            </w:pPr>
            <w:r w:rsidRPr="006F4396">
              <w:rPr>
                <w:b/>
              </w:rPr>
              <w:t>Утверждение описей на ЭПМК: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F3346B">
        <w:trPr>
          <w:cantSplit/>
          <w:trHeight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221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F903A5">
            <w:pPr>
              <w:spacing w:after="0" w:line="240" w:lineRule="auto"/>
              <w:jc w:val="both"/>
            </w:pPr>
            <w:r w:rsidRPr="006F4396">
              <w:t xml:space="preserve">- управленческой документации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7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9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9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15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495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22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712</w:t>
            </w:r>
          </w:p>
        </w:tc>
      </w:tr>
      <w:tr w:rsidR="006C5667" w:rsidRPr="006F4396" w:rsidTr="006F4396">
        <w:trPr>
          <w:cantSplit/>
          <w:trHeight w:val="31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221.0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F4396">
              <w:rPr>
                <w:i/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F4396">
              <w:rPr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75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3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149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5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271</w:t>
            </w:r>
          </w:p>
        </w:tc>
      </w:tr>
      <w:tr w:rsidR="006C5667" w:rsidRPr="006F4396" w:rsidTr="006F4396">
        <w:trPr>
          <w:cantSplit/>
          <w:trHeight w:val="35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222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- документов по личному составу</w:t>
            </w:r>
          </w:p>
          <w:p w:rsidR="006C5667" w:rsidRPr="006F4396" w:rsidRDefault="006C5667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7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6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183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6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15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262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16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563</w:t>
            </w:r>
          </w:p>
        </w:tc>
      </w:tr>
      <w:tr w:rsidR="006C5667" w:rsidRPr="006F4396" w:rsidTr="00F3346B">
        <w:trPr>
          <w:cantSplit/>
          <w:trHeight w:val="58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222.0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 т.ч.  документов, относящихся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F4396">
              <w:rPr>
                <w:i/>
                <w:sz w:val="20"/>
                <w:szCs w:val="20"/>
                <w:u w:val="single"/>
              </w:rPr>
              <w:t>организация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F4396">
              <w:rPr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tabs>
                <w:tab w:val="left" w:pos="405"/>
                <w:tab w:val="center" w:pos="459"/>
              </w:tabs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  <w:rPr>
                <w:b/>
              </w:rPr>
            </w:pPr>
            <w:r w:rsidRPr="00195E8E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121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3</w:t>
            </w:r>
          </w:p>
          <w:p w:rsidR="006C5667" w:rsidRPr="00195E8E" w:rsidRDefault="006C5667" w:rsidP="00360D04">
            <w:pPr>
              <w:spacing w:after="0" w:line="240" w:lineRule="auto"/>
              <w:jc w:val="center"/>
            </w:pPr>
            <w:r w:rsidRPr="00195E8E">
              <w:t>84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360D04">
            <w:pPr>
              <w:tabs>
                <w:tab w:val="left" w:pos="405"/>
                <w:tab w:val="center" w:pos="459"/>
              </w:tabs>
              <w:spacing w:after="0" w:line="240" w:lineRule="auto"/>
              <w:jc w:val="center"/>
            </w:pPr>
            <w:r w:rsidRPr="00195E8E">
              <w:t>3</w:t>
            </w:r>
          </w:p>
          <w:p w:rsidR="006C5667" w:rsidRPr="00195E8E" w:rsidRDefault="006C5667" w:rsidP="00360D04">
            <w:pPr>
              <w:tabs>
                <w:tab w:val="left" w:pos="405"/>
                <w:tab w:val="center" w:pos="459"/>
              </w:tabs>
              <w:spacing w:after="0" w:line="240" w:lineRule="auto"/>
              <w:jc w:val="center"/>
            </w:pPr>
            <w:r w:rsidRPr="00195E8E">
              <w:t>269</w:t>
            </w:r>
          </w:p>
        </w:tc>
      </w:tr>
      <w:tr w:rsidR="006C5667" w:rsidRPr="006F4396" w:rsidTr="006F4396">
        <w:trPr>
          <w:cantSplit/>
          <w:trHeight w:val="3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6C5667">
            <w:pPr>
              <w:spacing w:after="0" w:line="240" w:lineRule="auto"/>
              <w:rPr>
                <w:b/>
              </w:rPr>
            </w:pPr>
            <w:r w:rsidRPr="006F4396">
              <w:rPr>
                <w:b/>
              </w:rPr>
              <w:t>Согласование с ЭПМК: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6F4396">
        <w:trPr>
          <w:cantSplit/>
          <w:trHeight w:val="17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231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</w:pPr>
            <w:r w:rsidRPr="006F4396">
              <w:t>- номенклатур 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F3346B" w:rsidP="00F334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C5667" w:rsidRPr="006F4396">
              <w:rPr>
                <w:sz w:val="20"/>
                <w:szCs w:val="20"/>
              </w:rPr>
              <w:t>оменкл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3</w:t>
            </w:r>
          </w:p>
        </w:tc>
      </w:tr>
      <w:tr w:rsidR="006C5667" w:rsidRPr="006F4396" w:rsidTr="006F4396">
        <w:trPr>
          <w:cantSplit/>
          <w:trHeight w:val="17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lastRenderedPageBreak/>
              <w:t>232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</w:pPr>
            <w:r w:rsidRPr="006F4396">
              <w:t>- инструкций по делопроизводству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инструкция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2</w:t>
            </w:r>
          </w:p>
        </w:tc>
      </w:tr>
      <w:tr w:rsidR="006C5667" w:rsidRPr="006F4396" w:rsidTr="006F4396">
        <w:trPr>
          <w:cantSplit/>
          <w:trHeight w:val="17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640C">
            <w:pPr>
              <w:spacing w:after="0" w:line="240" w:lineRule="auto"/>
              <w:jc w:val="center"/>
            </w:pPr>
            <w:r w:rsidRPr="006F4396">
              <w:t>233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437345">
            <w:pPr>
              <w:spacing w:after="0" w:line="240" w:lineRule="auto"/>
            </w:pPr>
            <w:r w:rsidRPr="006F4396">
              <w:t>- положений об экспертных комиссиях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6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положение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3</w:t>
            </w:r>
          </w:p>
        </w:tc>
      </w:tr>
      <w:tr w:rsidR="006C5667" w:rsidRPr="006F4396" w:rsidTr="006F4396">
        <w:trPr>
          <w:cantSplit/>
          <w:trHeight w:val="17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640C">
            <w:pPr>
              <w:spacing w:after="0" w:line="240" w:lineRule="auto"/>
              <w:jc w:val="center"/>
            </w:pPr>
            <w:r w:rsidRPr="006F4396">
              <w:t>234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640C">
            <w:pPr>
              <w:spacing w:after="0" w:line="240" w:lineRule="auto"/>
              <w:jc w:val="both"/>
            </w:pPr>
            <w:r w:rsidRPr="006F4396">
              <w:t>- положений об архивах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640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положение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C640C">
            <w:pPr>
              <w:spacing w:after="0" w:line="240" w:lineRule="auto"/>
              <w:jc w:val="center"/>
            </w:pPr>
            <w:r w:rsidRPr="00195E8E">
              <w:t>3</w:t>
            </w:r>
          </w:p>
        </w:tc>
      </w:tr>
      <w:tr w:rsidR="006C5667" w:rsidRPr="006F4396" w:rsidTr="006F4396">
        <w:trPr>
          <w:cantSplit/>
          <w:trHeight w:val="3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251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F207F0">
            <w:pPr>
              <w:spacing w:after="0" w:line="240" w:lineRule="auto"/>
              <w:jc w:val="both"/>
            </w:pPr>
            <w:r w:rsidRPr="000242D5">
              <w:t>Проведение  обследований состояния делопроизводства и архива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организация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3</w:t>
            </w:r>
          </w:p>
        </w:tc>
      </w:tr>
      <w:tr w:rsidR="006C5667" w:rsidRPr="006F4396" w:rsidTr="006F4396">
        <w:trPr>
          <w:cantSplit/>
          <w:trHeight w:val="36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251.0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7A137F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 т.ч.  организаций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6F4396">
              <w:rPr>
                <w:i/>
                <w:sz w:val="20"/>
                <w:szCs w:val="20"/>
              </w:rPr>
              <w:t>организация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</w:tr>
      <w:tr w:rsidR="006C5667" w:rsidRPr="006F4396" w:rsidTr="006F4396">
        <w:trPr>
          <w:cantSplit/>
          <w:trHeight w:val="34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261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Проведение семинаров для работников делопроизводственных и архивных служб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семинар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человек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66C5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D40B77">
            <w:pPr>
              <w:spacing w:after="0" w:line="240" w:lineRule="auto"/>
              <w:jc w:val="center"/>
            </w:pPr>
            <w:r w:rsidRPr="00195E8E"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66C5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D40B77">
            <w:pPr>
              <w:spacing w:after="0" w:line="240" w:lineRule="auto"/>
              <w:jc w:val="center"/>
            </w:pPr>
            <w:r w:rsidRPr="00195E8E">
              <w:t xml:space="preserve">12 </w:t>
            </w:r>
          </w:p>
        </w:tc>
      </w:tr>
      <w:tr w:rsidR="006C5667" w:rsidRPr="006F4396" w:rsidTr="006F4396">
        <w:trPr>
          <w:cantSplit/>
          <w:trHeight w:val="52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262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7A137F">
            <w:pPr>
              <w:spacing w:after="0" w:line="240" w:lineRule="auto"/>
              <w:jc w:val="both"/>
            </w:pPr>
            <w:r w:rsidRPr="006F4396">
              <w:t>Консультации и методическая помощь работникам делопроизводственных и архивных служб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мероприят.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57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F4396">
              <w:rPr>
                <w:b/>
                <w:sz w:val="26"/>
                <w:szCs w:val="26"/>
              </w:rPr>
              <w:t>300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F4396">
              <w:rPr>
                <w:b/>
                <w:sz w:val="26"/>
                <w:szCs w:val="26"/>
              </w:rPr>
              <w:t>Создание справочно-поисковых средств (НСА) к архивным документам: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1924C1">
            <w:pPr>
              <w:spacing w:after="0" w:line="240" w:lineRule="auto"/>
              <w:jc w:val="both"/>
            </w:pPr>
            <w:r w:rsidRPr="006F4396">
              <w:t xml:space="preserve">Составление исторических справок (предисловий) к фондам архива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фонд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 xml:space="preserve"> 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A121EB">
            <w:pPr>
              <w:spacing w:after="0" w:line="240" w:lineRule="auto"/>
              <w:jc w:val="center"/>
            </w:pPr>
            <w:r w:rsidRPr="00195E8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0B77">
            <w:pPr>
              <w:spacing w:after="0" w:line="240" w:lineRule="auto"/>
              <w:jc w:val="center"/>
            </w:pPr>
            <w:r w:rsidRPr="00195E8E">
              <w:t>3</w:t>
            </w:r>
          </w:p>
          <w:p w:rsidR="006C5667" w:rsidRPr="00195E8E" w:rsidRDefault="006C5667" w:rsidP="00D40B77">
            <w:pPr>
              <w:spacing w:after="0" w:line="240" w:lineRule="auto"/>
              <w:jc w:val="center"/>
            </w:pPr>
            <w:r w:rsidRPr="00195E8E">
              <w:t>41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3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41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 xml:space="preserve"> 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4E0064" w:rsidRDefault="006C5667" w:rsidP="00F903A5">
            <w:pPr>
              <w:pStyle w:val="2"/>
              <w:spacing w:line="276" w:lineRule="auto"/>
            </w:pPr>
            <w:r w:rsidRPr="006F4396">
              <w:rPr>
                <w:lang w:eastAsia="en-US"/>
              </w:rPr>
              <w:t xml:space="preserve">Создание учётных БД и </w:t>
            </w:r>
            <w:proofErr w:type="gramStart"/>
            <w:r w:rsidRPr="006F4396">
              <w:rPr>
                <w:lang w:eastAsia="en-US"/>
              </w:rPr>
              <w:t>автоматизированного</w:t>
            </w:r>
            <w:proofErr w:type="gramEnd"/>
            <w:r w:rsidRPr="006F4396">
              <w:rPr>
                <w:lang w:eastAsia="en-US"/>
              </w:rPr>
              <w:t xml:space="preserve"> НСА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F3346B">
        <w:trPr>
          <w:cantSplit/>
          <w:trHeight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F3346B">
            <w:pPr>
              <w:pStyle w:val="2"/>
            </w:pPr>
            <w:r w:rsidRPr="006F4396">
              <w:rPr>
                <w:b w:val="0"/>
                <w:lang w:eastAsia="en-US"/>
              </w:rPr>
              <w:t>Ведение АСГУ документов Архивного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фонд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F3346B">
            <w:pPr>
              <w:spacing w:after="0" w:line="240" w:lineRule="auto"/>
              <w:jc w:val="center"/>
            </w:pPr>
            <w:r w:rsidRPr="00195E8E"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753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F3346B">
            <w:pPr>
              <w:spacing w:after="0" w:line="240" w:lineRule="auto"/>
              <w:jc w:val="center"/>
            </w:pPr>
            <w:r w:rsidRPr="00195E8E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F3346B">
            <w:pPr>
              <w:spacing w:after="0" w:line="240" w:lineRule="auto"/>
              <w:jc w:val="center"/>
            </w:pPr>
            <w:r w:rsidRPr="00195E8E">
              <w:t>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511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01A7A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F903A5">
            <w:pPr>
              <w:spacing w:after="0" w:line="240" w:lineRule="auto"/>
              <w:jc w:val="center"/>
            </w:pPr>
            <w:r w:rsidRPr="00195E8E">
              <w:t>930</w:t>
            </w:r>
          </w:p>
        </w:tc>
      </w:tr>
      <w:tr w:rsidR="006C5667" w:rsidRPr="006F4396" w:rsidTr="00F3346B">
        <w:trPr>
          <w:cantSplit/>
          <w:trHeight w:val="56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F3346B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>33</w:t>
            </w:r>
            <w:r w:rsidR="006C5667" w:rsidRPr="006F4396">
              <w:rPr>
                <w:b/>
                <w:i/>
                <w:sz w:val="22"/>
              </w:rPr>
              <w:t>1.0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F3346B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 т.ч. по  фондам, относящимся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F4396">
              <w:rPr>
                <w:b/>
                <w:i/>
                <w:sz w:val="20"/>
                <w:szCs w:val="20"/>
                <w:u w:val="single"/>
              </w:rPr>
              <w:t>фонд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F4396">
              <w:rPr>
                <w:b/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F03B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AF03B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65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t>87</w:t>
            </w:r>
          </w:p>
        </w:tc>
      </w:tr>
      <w:tr w:rsidR="006C5667" w:rsidRPr="006F4396" w:rsidTr="00F3346B">
        <w:trPr>
          <w:cantSplit/>
          <w:trHeight w:val="55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331.1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0A58F6" w:rsidRDefault="006C5667" w:rsidP="00F3346B">
            <w:pPr>
              <w:pStyle w:val="2"/>
            </w:pPr>
            <w:r w:rsidRPr="006F4396">
              <w:rPr>
                <w:b w:val="0"/>
                <w:lang w:eastAsia="en-US"/>
              </w:rPr>
              <w:t xml:space="preserve">- состояние АСГУ на уровне фондов (на 01.01.  года, следующего за </w:t>
            </w:r>
            <w:proofErr w:type="gramStart"/>
            <w:r w:rsidRPr="006F4396">
              <w:rPr>
                <w:b w:val="0"/>
                <w:lang w:eastAsia="en-US"/>
              </w:rPr>
              <w:t>отчетным</w:t>
            </w:r>
            <w:proofErr w:type="gramEnd"/>
            <w:r w:rsidRPr="006F4396">
              <w:rPr>
                <w:b w:val="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фонд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265</w:t>
            </w:r>
          </w:p>
          <w:p w:rsidR="006C5667" w:rsidRPr="00195E8E" w:rsidRDefault="006C5667" w:rsidP="000A7905">
            <w:pPr>
              <w:spacing w:after="0" w:line="240" w:lineRule="auto"/>
              <w:jc w:val="center"/>
              <w:rPr>
                <w:b/>
              </w:rPr>
            </w:pPr>
            <w:r w:rsidRPr="00195E8E">
              <w:t>265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331.2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F3346B">
            <w:pPr>
              <w:pStyle w:val="2"/>
              <w:rPr>
                <w:b w:val="0"/>
                <w:lang w:eastAsia="en-US"/>
              </w:rPr>
            </w:pPr>
            <w:r w:rsidRPr="006F4396">
              <w:rPr>
                <w:b w:val="0"/>
                <w:lang w:eastAsia="en-US"/>
              </w:rPr>
              <w:t xml:space="preserve">- состояние АСГУ на уровне ед.хр.  (на 01.01.  года, следующего за </w:t>
            </w:r>
            <w:proofErr w:type="gramStart"/>
            <w:r w:rsidRPr="006F4396">
              <w:rPr>
                <w:b w:val="0"/>
                <w:lang w:eastAsia="en-US"/>
              </w:rPr>
              <w:t>отчетным</w:t>
            </w:r>
            <w:proofErr w:type="gramEnd"/>
            <w:r w:rsidRPr="006F4396">
              <w:rPr>
                <w:b w:val="0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ед.хр.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195E8E">
              <w:rPr>
                <w:sz w:val="26"/>
                <w:szCs w:val="26"/>
              </w:rPr>
              <w:t>58934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</w:pPr>
            <w:r w:rsidRPr="00195E8E">
              <w:rPr>
                <w:sz w:val="26"/>
                <w:szCs w:val="26"/>
              </w:rPr>
              <w:t>58934</w:t>
            </w:r>
          </w:p>
        </w:tc>
      </w:tr>
      <w:tr w:rsidR="006C5667" w:rsidRPr="006F4396" w:rsidTr="006F4396">
        <w:trPr>
          <w:cantSplit/>
          <w:trHeight w:val="60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331.3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Default="006C5667" w:rsidP="006C5667">
            <w:pPr>
              <w:pStyle w:val="2"/>
              <w:spacing w:line="276" w:lineRule="auto"/>
              <w:rPr>
                <w:b w:val="0"/>
                <w:lang w:eastAsia="en-US"/>
              </w:rPr>
            </w:pPr>
            <w:r w:rsidRPr="006F4396">
              <w:rPr>
                <w:b w:val="0"/>
                <w:lang w:eastAsia="en-US"/>
              </w:rPr>
              <w:t xml:space="preserve">- объём учётных БД (за год) (на 01.01.  года, следующего </w:t>
            </w:r>
            <w:proofErr w:type="gramStart"/>
            <w:r w:rsidRPr="006F4396">
              <w:rPr>
                <w:b w:val="0"/>
                <w:lang w:eastAsia="en-US"/>
              </w:rPr>
              <w:t>за</w:t>
            </w:r>
            <w:proofErr w:type="gramEnd"/>
            <w:r w:rsidRPr="006F4396">
              <w:rPr>
                <w:b w:val="0"/>
                <w:lang w:eastAsia="en-US"/>
              </w:rPr>
              <w:t xml:space="preserve"> отчетным)</w:t>
            </w:r>
          </w:p>
          <w:p w:rsidR="00F3346B" w:rsidRPr="00F3346B" w:rsidRDefault="00F3346B" w:rsidP="00F3346B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запись/</w:t>
            </w:r>
            <w:r w:rsidRPr="006F4396">
              <w:rPr>
                <w:sz w:val="20"/>
                <w:szCs w:val="20"/>
                <w:u w:val="single"/>
                <w:shd w:val="clear" w:color="auto" w:fill="CCFFFF"/>
              </w:rPr>
              <w:t>Мб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запись/</w:t>
            </w:r>
            <w:r w:rsidRPr="006F4396">
              <w:rPr>
                <w:sz w:val="20"/>
                <w:szCs w:val="20"/>
                <w:shd w:val="clear" w:color="auto" w:fill="CCFFFF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30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E8E">
              <w:rPr>
                <w:sz w:val="18"/>
                <w:szCs w:val="18"/>
              </w:rPr>
              <w:t>930/0,3</w:t>
            </w:r>
          </w:p>
          <w:p w:rsidR="006C5667" w:rsidRPr="00195E8E" w:rsidRDefault="006C5667" w:rsidP="00530D7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95E8E">
              <w:rPr>
                <w:sz w:val="18"/>
                <w:szCs w:val="18"/>
              </w:rPr>
              <w:t>58934/33,7</w:t>
            </w:r>
          </w:p>
        </w:tc>
      </w:tr>
      <w:tr w:rsidR="006C5667" w:rsidRPr="006F4396" w:rsidTr="006F4396">
        <w:trPr>
          <w:cantSplit/>
          <w:trHeight w:val="5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F903A5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11</w:t>
            </w:r>
          </w:p>
        </w:tc>
      </w:tr>
      <w:tr w:rsidR="006C5667" w:rsidRPr="006F4396" w:rsidTr="006F4396">
        <w:trPr>
          <w:cantSplit/>
          <w:trHeight w:val="5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F903A5">
            <w:pPr>
              <w:pStyle w:val="2"/>
            </w:pPr>
            <w:r w:rsidRPr="006F4396">
              <w:rPr>
                <w:b w:val="0"/>
                <w:lang w:eastAsia="en-US"/>
              </w:rPr>
              <w:t xml:space="preserve">Ведение </w:t>
            </w:r>
            <w:proofErr w:type="gramStart"/>
            <w:r w:rsidRPr="006F4396">
              <w:rPr>
                <w:b w:val="0"/>
                <w:lang w:eastAsia="en-US"/>
              </w:rPr>
              <w:t>автоматизированного</w:t>
            </w:r>
            <w:proofErr w:type="gramEnd"/>
            <w:r w:rsidRPr="006F4396">
              <w:rPr>
                <w:b w:val="0"/>
                <w:lang w:eastAsia="en-US"/>
              </w:rPr>
              <w:t xml:space="preserve"> НСА (тематические БД)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ед.хр.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6C07A4">
            <w:pPr>
              <w:spacing w:after="0" w:line="240" w:lineRule="auto"/>
              <w:jc w:val="center"/>
            </w:pPr>
            <w:r w:rsidRPr="00195E8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6C07A4">
            <w:pPr>
              <w:spacing w:after="0" w:line="240" w:lineRule="auto"/>
              <w:jc w:val="center"/>
            </w:pPr>
            <w:r w:rsidRPr="00195E8E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150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9608F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50929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D50929">
            <w:pPr>
              <w:spacing w:after="0" w:line="240" w:lineRule="auto"/>
              <w:jc w:val="center"/>
            </w:pPr>
            <w:r w:rsidRPr="00195E8E"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B73FD9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B73FD9">
            <w:pPr>
              <w:spacing w:after="0" w:line="240" w:lineRule="auto"/>
              <w:jc w:val="center"/>
            </w:pPr>
            <w:r w:rsidRPr="00195E8E">
              <w:t>301</w:t>
            </w:r>
          </w:p>
        </w:tc>
      </w:tr>
      <w:tr w:rsidR="006C5667" w:rsidRPr="006F4396" w:rsidTr="006F4396">
        <w:trPr>
          <w:cantSplit/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A37CF2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332.0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CB5B10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 т.ч. по  документам, относящимся к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A37CF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F4396">
              <w:rPr>
                <w:b/>
                <w:i/>
                <w:sz w:val="20"/>
                <w:szCs w:val="20"/>
                <w:u w:val="single"/>
              </w:rPr>
              <w:t>ед.хр.</w:t>
            </w:r>
          </w:p>
          <w:p w:rsidR="006C5667" w:rsidRPr="006F4396" w:rsidRDefault="006C5667" w:rsidP="00A37CF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F4396">
              <w:rPr>
                <w:b/>
                <w:i/>
                <w:sz w:val="20"/>
                <w:szCs w:val="20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332.1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217419">
            <w:pPr>
              <w:pStyle w:val="2"/>
              <w:spacing w:line="276" w:lineRule="auto"/>
            </w:pPr>
            <w:r w:rsidRPr="006F4396">
              <w:rPr>
                <w:b w:val="0"/>
                <w:lang w:eastAsia="en-US"/>
              </w:rPr>
              <w:t xml:space="preserve">- состояние тематических БД   (на 01.01.  года, следующего </w:t>
            </w:r>
            <w:proofErr w:type="gramStart"/>
            <w:r w:rsidRPr="006F4396">
              <w:rPr>
                <w:b w:val="0"/>
                <w:lang w:eastAsia="en-US"/>
              </w:rPr>
              <w:t>за</w:t>
            </w:r>
            <w:proofErr w:type="gramEnd"/>
            <w:r w:rsidRPr="006F4396">
              <w:rPr>
                <w:b w:val="0"/>
                <w:lang w:eastAsia="en-US"/>
              </w:rPr>
              <w:t xml:space="preserve"> отчетным)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B3F66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783019">
            <w:pPr>
              <w:spacing w:after="0" w:line="240" w:lineRule="auto"/>
              <w:jc w:val="center"/>
            </w:pPr>
          </w:p>
          <w:p w:rsidR="006C5667" w:rsidRPr="00195E8E" w:rsidRDefault="006C5667" w:rsidP="00D478D1">
            <w:pPr>
              <w:spacing w:after="0" w:line="240" w:lineRule="auto"/>
              <w:jc w:val="center"/>
            </w:pPr>
            <w:r w:rsidRPr="00195E8E">
              <w:t>2</w:t>
            </w:r>
            <w:r>
              <w:t>69</w:t>
            </w:r>
          </w:p>
        </w:tc>
      </w:tr>
      <w:tr w:rsidR="006C5667" w:rsidRPr="006F4396" w:rsidTr="006F4396">
        <w:trPr>
          <w:cantSplit/>
          <w:trHeight w:val="66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332.2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353611">
            <w:pPr>
              <w:pStyle w:val="2"/>
              <w:spacing w:line="276" w:lineRule="auto"/>
            </w:pPr>
            <w:proofErr w:type="gramStart"/>
            <w:r w:rsidRPr="006F4396">
              <w:rPr>
                <w:b w:val="0"/>
                <w:lang w:eastAsia="en-US"/>
              </w:rPr>
              <w:t>- объёмы тематических БД   (на 01.01.  года, следующего за отчетным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запись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E201E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D2B08">
            <w:pPr>
              <w:spacing w:after="0" w:line="240" w:lineRule="auto"/>
              <w:jc w:val="center"/>
            </w:pPr>
            <w:r w:rsidRPr="00195E8E">
              <w:t>19896</w:t>
            </w:r>
          </w:p>
          <w:p w:rsidR="006C5667" w:rsidRPr="00195E8E" w:rsidRDefault="006C5667" w:rsidP="004523DB">
            <w:pPr>
              <w:spacing w:after="0" w:line="240" w:lineRule="auto"/>
              <w:jc w:val="center"/>
            </w:pPr>
            <w:r w:rsidRPr="00195E8E">
              <w:t>13,0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D50929" w:rsidRDefault="006C5667" w:rsidP="00F903A5">
            <w:pPr>
              <w:pStyle w:val="2"/>
              <w:spacing w:line="276" w:lineRule="auto"/>
            </w:pPr>
            <w:r w:rsidRPr="006F4396">
              <w:rPr>
                <w:sz w:val="26"/>
                <w:szCs w:val="26"/>
                <w:lang w:eastAsia="en-US"/>
              </w:rPr>
              <w:t>Оцифровка архивных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E201E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5D2B08">
            <w:pPr>
              <w:spacing w:after="0" w:line="240" w:lineRule="auto"/>
              <w:jc w:val="center"/>
            </w:pP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341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453015" w:rsidRDefault="006C5667" w:rsidP="002D52BD">
            <w:pPr>
              <w:pStyle w:val="2"/>
              <w:spacing w:line="276" w:lineRule="auto"/>
              <w:rPr>
                <w:b w:val="0"/>
                <w:sz w:val="26"/>
                <w:szCs w:val="26"/>
                <w:u w:val="single"/>
                <w:lang w:eastAsia="en-US"/>
              </w:rPr>
            </w:pPr>
            <w:r w:rsidRPr="00453015">
              <w:rPr>
                <w:b w:val="0"/>
                <w:sz w:val="26"/>
                <w:szCs w:val="26"/>
                <w:u w:val="single"/>
                <w:lang w:eastAsia="en-US"/>
              </w:rPr>
              <w:t>Управленческих документов</w:t>
            </w:r>
          </w:p>
          <w:p w:rsidR="006C5667" w:rsidRPr="00453015" w:rsidRDefault="006C5667" w:rsidP="00BC3539">
            <w:r w:rsidRPr="00453015">
              <w:t>Управленческих документов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453015" w:rsidRDefault="006C5667" w:rsidP="00BC3539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3015">
              <w:rPr>
                <w:i/>
                <w:sz w:val="20"/>
                <w:szCs w:val="20"/>
                <w:u w:val="single"/>
              </w:rPr>
              <w:t>ед.хр./</w:t>
            </w:r>
          </w:p>
          <w:p w:rsidR="006C5667" w:rsidRPr="00453015" w:rsidRDefault="006C5667" w:rsidP="00BC3539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453015">
              <w:rPr>
                <w:i/>
                <w:sz w:val="20"/>
                <w:szCs w:val="20"/>
                <w:u w:val="single"/>
              </w:rPr>
              <w:t>стр.</w:t>
            </w:r>
          </w:p>
          <w:p w:rsidR="006C5667" w:rsidRPr="00453015" w:rsidRDefault="006C5667" w:rsidP="00BC3539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453015">
              <w:rPr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>
            <w:pPr>
              <w:spacing w:after="0" w:line="240" w:lineRule="auto"/>
              <w:jc w:val="center"/>
            </w:pPr>
            <w:r w:rsidRPr="000242D5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A7E13">
            <w:pPr>
              <w:spacing w:after="0" w:line="240" w:lineRule="auto"/>
              <w:jc w:val="center"/>
            </w:pPr>
            <w:r w:rsidRPr="000242D5">
              <w:t>56/3130</w:t>
            </w:r>
          </w:p>
          <w:p w:rsidR="006C5667" w:rsidRPr="000242D5" w:rsidRDefault="006C5667" w:rsidP="00CA7E13">
            <w:pPr>
              <w:spacing w:after="0" w:line="240" w:lineRule="auto"/>
              <w:jc w:val="center"/>
            </w:pPr>
          </w:p>
          <w:p w:rsidR="006C5667" w:rsidRPr="000242D5" w:rsidRDefault="006C5667" w:rsidP="0059608F">
            <w:pPr>
              <w:spacing w:after="0" w:line="240" w:lineRule="auto"/>
              <w:jc w:val="center"/>
            </w:pPr>
            <w:r w:rsidRPr="000242D5">
              <w:t>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>
            <w:pPr>
              <w:spacing w:after="0" w:line="240" w:lineRule="auto"/>
              <w:jc w:val="center"/>
            </w:pPr>
            <w:r w:rsidRPr="000242D5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>
            <w:pPr>
              <w:spacing w:after="0" w:line="240" w:lineRule="auto"/>
              <w:jc w:val="center"/>
              <w:rPr>
                <w:b/>
              </w:rPr>
            </w:pPr>
            <w:r w:rsidRPr="000242D5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>
            <w:pPr>
              <w:spacing w:after="0" w:line="240" w:lineRule="auto"/>
              <w:jc w:val="center"/>
            </w:pPr>
            <w:r w:rsidRPr="000242D5"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DE201E">
            <w:pPr>
              <w:spacing w:after="0" w:line="240" w:lineRule="auto"/>
              <w:jc w:val="center"/>
            </w:pPr>
            <w:r w:rsidRPr="000242D5">
              <w:t>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5D2B08">
            <w:pPr>
              <w:spacing w:after="0" w:line="240" w:lineRule="auto"/>
              <w:jc w:val="center"/>
            </w:pPr>
            <w:r w:rsidRPr="000242D5">
              <w:t>56/3130</w:t>
            </w:r>
          </w:p>
          <w:p w:rsidR="006C5667" w:rsidRPr="000242D5" w:rsidRDefault="006C5667" w:rsidP="005D2B08">
            <w:pPr>
              <w:spacing w:after="0" w:line="240" w:lineRule="auto"/>
              <w:jc w:val="center"/>
            </w:pPr>
          </w:p>
          <w:p w:rsidR="006C5667" w:rsidRPr="000242D5" w:rsidRDefault="006C5667" w:rsidP="00D50929">
            <w:pPr>
              <w:spacing w:after="0" w:line="240" w:lineRule="auto"/>
              <w:jc w:val="center"/>
            </w:pPr>
            <w:r w:rsidRPr="000242D5">
              <w:t>473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344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 w:rsidP="00BC3539">
            <w:pPr>
              <w:pStyle w:val="2"/>
              <w:spacing w:line="276" w:lineRule="auto"/>
              <w:rPr>
                <w:b w:val="0"/>
                <w:sz w:val="26"/>
                <w:szCs w:val="26"/>
                <w:u w:val="single"/>
                <w:lang w:eastAsia="en-US"/>
              </w:rPr>
            </w:pPr>
            <w:r w:rsidRPr="00A73047">
              <w:rPr>
                <w:b w:val="0"/>
                <w:sz w:val="26"/>
                <w:szCs w:val="26"/>
                <w:u w:val="single"/>
                <w:lang w:eastAsia="en-US"/>
              </w:rPr>
              <w:t>фотодокументов</w:t>
            </w:r>
          </w:p>
          <w:p w:rsidR="006C5667" w:rsidRPr="00A73047" w:rsidRDefault="006C5667" w:rsidP="00C336B0">
            <w:pPr>
              <w:pStyle w:val="2"/>
              <w:spacing w:line="276" w:lineRule="auto"/>
              <w:rPr>
                <w:sz w:val="26"/>
                <w:szCs w:val="26"/>
                <w:lang w:eastAsia="en-US"/>
              </w:rPr>
            </w:pPr>
            <w:r w:rsidRPr="00A73047">
              <w:rPr>
                <w:b w:val="0"/>
              </w:rPr>
              <w:t>фотодокументов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 w:rsidP="00BC3539">
            <w:pPr>
              <w:spacing w:after="0" w:line="240" w:lineRule="auto"/>
              <w:jc w:val="center"/>
              <w:rPr>
                <w:i/>
                <w:sz w:val="20"/>
                <w:szCs w:val="20"/>
                <w:u w:val="single"/>
              </w:rPr>
            </w:pPr>
            <w:r w:rsidRPr="00A73047">
              <w:rPr>
                <w:i/>
                <w:sz w:val="20"/>
                <w:szCs w:val="20"/>
                <w:u w:val="single"/>
              </w:rPr>
              <w:t>ед.хр./ед</w:t>
            </w:r>
            <w:proofErr w:type="gramStart"/>
            <w:r w:rsidRPr="00A73047">
              <w:rPr>
                <w:i/>
                <w:sz w:val="20"/>
                <w:szCs w:val="20"/>
                <w:u w:val="single"/>
              </w:rPr>
              <w:t>.у</w:t>
            </w:r>
            <w:proofErr w:type="gramEnd"/>
            <w:r w:rsidRPr="00A73047">
              <w:rPr>
                <w:i/>
                <w:sz w:val="20"/>
                <w:szCs w:val="20"/>
                <w:u w:val="single"/>
              </w:rPr>
              <w:t>чета.</w:t>
            </w:r>
          </w:p>
          <w:p w:rsidR="006C5667" w:rsidRPr="00A73047" w:rsidRDefault="006C5667" w:rsidP="00BC3539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A73047">
              <w:rPr>
                <w:i/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 w:rsidP="00CA7E13">
            <w:pPr>
              <w:spacing w:after="0" w:line="240" w:lineRule="auto"/>
              <w:jc w:val="center"/>
            </w:pPr>
            <w:r w:rsidRPr="00A73047">
              <w:t>-/-</w:t>
            </w:r>
          </w:p>
          <w:p w:rsidR="006C5667" w:rsidRPr="00A73047" w:rsidRDefault="006C5667" w:rsidP="00CA7E13">
            <w:pPr>
              <w:spacing w:after="0" w:line="240" w:lineRule="auto"/>
              <w:jc w:val="center"/>
            </w:pPr>
            <w:r w:rsidRPr="00A73047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>
            <w:pPr>
              <w:spacing w:after="0" w:line="240" w:lineRule="auto"/>
              <w:jc w:val="center"/>
            </w:pPr>
            <w:r w:rsidRPr="00A73047">
              <w:t>1/61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 w:rsidP="00DE201E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A73047" w:rsidRDefault="006C5667" w:rsidP="005D2B08">
            <w:pPr>
              <w:spacing w:after="0" w:line="240" w:lineRule="auto"/>
              <w:jc w:val="center"/>
            </w:pPr>
            <w:r w:rsidRPr="00A73047">
              <w:t>1/61</w:t>
            </w:r>
          </w:p>
          <w:p w:rsidR="006C5667" w:rsidRPr="00A73047" w:rsidRDefault="006C5667" w:rsidP="005D2B08">
            <w:pPr>
              <w:spacing w:after="0" w:line="240" w:lineRule="auto"/>
              <w:jc w:val="center"/>
            </w:pPr>
            <w:r w:rsidRPr="00A73047">
              <w:t>68</w:t>
            </w:r>
          </w:p>
        </w:tc>
      </w:tr>
      <w:tr w:rsidR="006C5667" w:rsidRPr="006F4396" w:rsidTr="006F4396">
        <w:trPr>
          <w:cantSplit/>
          <w:trHeight w:val="5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6F4396">
              <w:rPr>
                <w:b/>
                <w:sz w:val="26"/>
                <w:szCs w:val="26"/>
              </w:rPr>
              <w:t>400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Default="006C5667" w:rsidP="00CB5B1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6F4396">
              <w:rPr>
                <w:b/>
                <w:sz w:val="26"/>
                <w:szCs w:val="26"/>
              </w:rPr>
              <w:t>Предоставление информационных услуг и использование архивных документов</w:t>
            </w:r>
          </w:p>
          <w:p w:rsidR="006C5667" w:rsidRPr="006F4396" w:rsidRDefault="006C5667" w:rsidP="00CB5B10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rPr>
                <w:u w:val="single"/>
              </w:rPr>
              <w:t>Проведение информационных мероприятий,</w:t>
            </w:r>
            <w:r w:rsidRPr="006F4396">
              <w:t xml:space="preserve"> </w:t>
            </w:r>
          </w:p>
          <w:p w:rsidR="006C5667" w:rsidRPr="006F4396" w:rsidRDefault="006C5667" w:rsidP="007A137F">
            <w:pPr>
              <w:spacing w:after="0" w:line="240" w:lineRule="auto"/>
              <w:jc w:val="both"/>
              <w:rPr>
                <w:i/>
              </w:rPr>
            </w:pPr>
            <w:r w:rsidRPr="006F4396">
              <w:rPr>
                <w:i/>
              </w:rPr>
              <w:t>в т.ч. по планам и обращениям   органов государственной власти  и  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мероприят.</w:t>
            </w:r>
          </w:p>
          <w:p w:rsidR="006C5667" w:rsidRPr="006F4396" w:rsidRDefault="006C5667" w:rsidP="00A67E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мероприят.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2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>
              <w:t>4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9D61BE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411.1.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3539">
            <w:pPr>
              <w:spacing w:after="0" w:line="240" w:lineRule="auto"/>
              <w:jc w:val="both"/>
            </w:pPr>
            <w:r w:rsidRPr="006F4396">
              <w:t>-выставки документов</w:t>
            </w:r>
          </w:p>
          <w:p w:rsidR="006C5667" w:rsidRPr="006F4396" w:rsidRDefault="006C5667" w:rsidP="00BC3539">
            <w:pPr>
              <w:spacing w:after="0" w:line="240" w:lineRule="auto"/>
              <w:jc w:val="both"/>
              <w:rPr>
                <w:u w:val="single"/>
              </w:rPr>
            </w:pPr>
            <w:r w:rsidRPr="006F4396">
              <w:rPr>
                <w:i/>
              </w:rPr>
              <w:t xml:space="preserve">в т.ч. по планам и обращениям   органов   власти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BC3539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мероприят.</w:t>
            </w:r>
          </w:p>
          <w:p w:rsidR="006C5667" w:rsidRPr="006F4396" w:rsidRDefault="006C5667" w:rsidP="00BC3539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</w:rPr>
              <w:t>мероприят.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411.3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- статьи и подборки документов</w:t>
            </w:r>
          </w:p>
          <w:p w:rsidR="006C5667" w:rsidRDefault="006C5667">
            <w:pPr>
              <w:spacing w:after="0" w:line="240" w:lineRule="auto"/>
              <w:jc w:val="both"/>
              <w:rPr>
                <w:i/>
              </w:rPr>
            </w:pPr>
            <w:r w:rsidRPr="006F4396">
              <w:rPr>
                <w:i/>
              </w:rPr>
              <w:t>в т.ч. по планам и обращениям   органов   власти</w:t>
            </w:r>
          </w:p>
          <w:p w:rsidR="006C5667" w:rsidRPr="006F4396" w:rsidRDefault="006C5667">
            <w:pPr>
              <w:spacing w:after="0" w:line="240" w:lineRule="auto"/>
              <w:jc w:val="both"/>
              <w:rPr>
                <w:u w:val="single"/>
              </w:rPr>
            </w:pPr>
            <w:r w:rsidRPr="006F4396">
              <w:rPr>
                <w:i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статья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411.4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6C5667" w:rsidP="00D419FB">
            <w:pPr>
              <w:spacing w:after="0" w:line="240" w:lineRule="auto"/>
              <w:jc w:val="both"/>
            </w:pPr>
            <w:r w:rsidRPr="006F4396">
              <w:t>-информационные материалы, размещенные на сайте в сети Интернет</w:t>
            </w:r>
          </w:p>
          <w:p w:rsidR="006C5667" w:rsidRPr="006F4396" w:rsidRDefault="006C5667" w:rsidP="00D419FB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7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2</w:t>
            </w:r>
          </w:p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234FF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11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411.8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- экскурсии</w:t>
            </w:r>
          </w:p>
          <w:p w:rsidR="006C5667" w:rsidRPr="006F4396" w:rsidRDefault="006C5667" w:rsidP="00F903A5">
            <w:pPr>
              <w:spacing w:after="0" w:line="240" w:lineRule="auto"/>
              <w:jc w:val="both"/>
            </w:pPr>
            <w:r w:rsidRPr="006F4396">
              <w:rPr>
                <w:i/>
              </w:rPr>
              <w:t xml:space="preserve">в т.ч. по планам и обращениям   органов   власти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экск-ия</w:t>
            </w:r>
            <w:r w:rsidRPr="006F4396">
              <w:rPr>
                <w:sz w:val="20"/>
                <w:szCs w:val="20"/>
                <w:u w:val="single"/>
                <w:shd w:val="clear" w:color="auto" w:fill="CCFFFF"/>
              </w:rPr>
              <w:t>/чел.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экск-ия</w:t>
            </w:r>
            <w:r w:rsidRPr="006F4396">
              <w:rPr>
                <w:sz w:val="20"/>
                <w:szCs w:val="20"/>
                <w:shd w:val="clear" w:color="auto" w:fill="CCFFFF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  <w:p w:rsidR="006C5667" w:rsidRPr="006234FF" w:rsidRDefault="006C5667" w:rsidP="000D3D6B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2/37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67E30">
            <w:pPr>
              <w:spacing w:after="0" w:line="240" w:lineRule="auto"/>
              <w:jc w:val="center"/>
            </w:pPr>
            <w:r w:rsidRPr="00195E8E">
              <w:t>2/37</w:t>
            </w:r>
          </w:p>
          <w:p w:rsidR="006C5667" w:rsidRPr="00195E8E" w:rsidRDefault="006C5667" w:rsidP="00A67E30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412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6C5667" w:rsidP="00E75BA4">
            <w:pPr>
              <w:spacing w:after="0" w:line="240" w:lineRule="auto"/>
              <w:jc w:val="both"/>
            </w:pPr>
            <w:r w:rsidRPr="006F4396">
              <w:t>Пользователи архивной информацией</w:t>
            </w:r>
          </w:p>
          <w:p w:rsidR="006C5667" w:rsidRPr="006F4396" w:rsidRDefault="006C5667" w:rsidP="00E75BA4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 xml:space="preserve">325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2176B">
            <w:pPr>
              <w:spacing w:after="0" w:line="240" w:lineRule="auto"/>
              <w:jc w:val="center"/>
            </w:pPr>
            <w:r w:rsidRPr="006234FF">
              <w:t>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D2176B">
            <w:pPr>
              <w:tabs>
                <w:tab w:val="center" w:pos="459"/>
              </w:tabs>
              <w:spacing w:after="0" w:line="240" w:lineRule="auto"/>
              <w:jc w:val="center"/>
            </w:pPr>
            <w:r w:rsidRPr="006234FF"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EC1156">
            <w:pPr>
              <w:spacing w:after="0" w:line="240" w:lineRule="auto"/>
              <w:jc w:val="center"/>
            </w:pPr>
            <w:r w:rsidRPr="006234FF">
              <w:t>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73056">
            <w:pPr>
              <w:spacing w:after="0" w:line="240" w:lineRule="auto"/>
              <w:jc w:val="center"/>
            </w:pPr>
            <w:r w:rsidRPr="006234FF">
              <w:t>162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EC1156">
            <w:pPr>
              <w:spacing w:after="0" w:line="240" w:lineRule="auto"/>
              <w:jc w:val="center"/>
            </w:pPr>
            <w:r w:rsidRPr="006234FF">
              <w:t>405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652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EC1156">
            <w:pPr>
              <w:spacing w:after="0" w:line="240" w:lineRule="auto"/>
              <w:jc w:val="center"/>
            </w:pPr>
            <w:r w:rsidRPr="00195E8E">
              <w:t>152</w:t>
            </w:r>
            <w:r>
              <w:t>6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A37CF2">
            <w:pPr>
              <w:spacing w:after="0" w:line="240" w:lineRule="auto"/>
              <w:jc w:val="center"/>
            </w:pPr>
            <w:r w:rsidRPr="006F4396">
              <w:t>421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F903A5">
            <w:pPr>
              <w:spacing w:after="0" w:line="240" w:lineRule="auto"/>
              <w:jc w:val="both"/>
            </w:pPr>
            <w:r w:rsidRPr="006F4396">
              <w:t>Исполнение запросов социально-правового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A37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A37CF2">
            <w:pPr>
              <w:spacing w:after="0" w:line="240" w:lineRule="auto"/>
              <w:jc w:val="center"/>
            </w:pPr>
            <w:r w:rsidRPr="006234FF"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250D7">
            <w:pPr>
              <w:spacing w:after="0" w:line="240" w:lineRule="auto"/>
              <w:jc w:val="center"/>
            </w:pPr>
            <w:r w:rsidRPr="006234FF">
              <w:t>451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A37CF2">
            <w:pPr>
              <w:spacing w:after="0" w:line="240" w:lineRule="auto"/>
              <w:jc w:val="center"/>
            </w:pPr>
            <w:r w:rsidRPr="006234FF"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250D7">
            <w:pPr>
              <w:spacing w:after="0" w:line="240" w:lineRule="auto"/>
              <w:jc w:val="center"/>
            </w:pPr>
            <w:r w:rsidRPr="006234FF">
              <w:t>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600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A37CF2">
            <w:pPr>
              <w:spacing w:after="0" w:line="240" w:lineRule="auto"/>
              <w:jc w:val="center"/>
            </w:pPr>
            <w:r w:rsidRPr="00195E8E">
              <w:t>1442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421.1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E75BA4">
            <w:pPr>
              <w:spacing w:after="0" w:line="240" w:lineRule="auto"/>
              <w:jc w:val="both"/>
            </w:pPr>
            <w:r w:rsidRPr="006F4396">
              <w:t>Исполнено запросов социально-правового характера с положительным результатом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B340B6" w:rsidRDefault="006C5667" w:rsidP="00CA7E13">
            <w:pPr>
              <w:spacing w:after="0" w:line="240" w:lineRule="auto"/>
              <w:jc w:val="center"/>
            </w:pPr>
            <w:r w:rsidRPr="00B340B6"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73056">
            <w:pPr>
              <w:spacing w:after="0" w:line="240" w:lineRule="auto"/>
              <w:jc w:val="center"/>
            </w:pPr>
            <w:r w:rsidRPr="006234FF">
              <w:t>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73056">
            <w:pPr>
              <w:spacing w:after="0" w:line="240" w:lineRule="auto"/>
              <w:jc w:val="center"/>
            </w:pPr>
            <w:r w:rsidRPr="006234FF">
              <w:t>372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B340B6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B340B6" w:rsidRDefault="006C5667" w:rsidP="00A37CF2">
            <w:pPr>
              <w:spacing w:after="0" w:line="240" w:lineRule="auto"/>
              <w:jc w:val="center"/>
            </w:pPr>
            <w:r w:rsidRPr="00B340B6">
              <w:t>1254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421.2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E75BA4">
            <w:pPr>
              <w:spacing w:after="0" w:line="240" w:lineRule="auto"/>
              <w:jc w:val="both"/>
            </w:pPr>
            <w:r w:rsidRPr="006F4396">
              <w:t>Исполнено запросов социально-правового характера в законодательные 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0250D7">
            <w:pPr>
              <w:spacing w:after="0" w:line="240" w:lineRule="auto"/>
              <w:jc w:val="center"/>
            </w:pPr>
            <w:r w:rsidRPr="00195E8E">
              <w:t>609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250D7">
            <w:pPr>
              <w:spacing w:after="0" w:line="240" w:lineRule="auto"/>
              <w:jc w:val="center"/>
            </w:pPr>
            <w:r w:rsidRPr="006234FF">
              <w:t>451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E64DA9">
            <w:pPr>
              <w:spacing w:after="0"/>
              <w:jc w:val="center"/>
              <w:rPr>
                <w:rFonts w:eastAsiaTheme="minorHAnsi"/>
              </w:rPr>
            </w:pPr>
            <w:r w:rsidRPr="006234FF">
              <w:rPr>
                <w:rFonts w:eastAsiaTheme="minorHAnsi"/>
              </w:rPr>
              <w:t>382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>
              <w:t>1442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422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Исполнение тематических запросов</w:t>
            </w:r>
          </w:p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rPr>
                <w:i/>
              </w:rPr>
              <w:t xml:space="preserve">в т.ч. по планам и обращениям   органов   власти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0250D7">
            <w:pPr>
              <w:spacing w:after="0" w:line="240" w:lineRule="auto"/>
              <w:jc w:val="center"/>
            </w:pPr>
            <w:r w:rsidRPr="006234FF"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395827">
            <w:pPr>
              <w:tabs>
                <w:tab w:val="center" w:pos="388"/>
              </w:tabs>
              <w:spacing w:after="0" w:line="240" w:lineRule="auto"/>
              <w:jc w:val="center"/>
            </w:pPr>
            <w:r w:rsidRPr="006234FF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 w:rsidP="00A55B9D">
            <w:pPr>
              <w:spacing w:after="0" w:line="240" w:lineRule="auto"/>
              <w:jc w:val="center"/>
            </w:pPr>
            <w:r w:rsidRPr="006234FF"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024D80">
            <w:pPr>
              <w:spacing w:after="0" w:line="240" w:lineRule="auto"/>
              <w:jc w:val="center"/>
            </w:pPr>
            <w:r w:rsidRPr="00195E8E">
              <w:t>40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0250D7">
            <w:pPr>
              <w:spacing w:after="0" w:line="240" w:lineRule="auto"/>
              <w:jc w:val="center"/>
            </w:pPr>
            <w:r w:rsidRPr="00195E8E">
              <w:t>63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423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Исполнено генеалогических запросов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  <w:r w:rsidRPr="00195E8E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  <w:rPr>
                <w:b/>
              </w:rPr>
            </w:pPr>
            <w:r w:rsidRPr="006234FF">
              <w:rPr>
                <w:b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  <w:rPr>
                <w:b/>
              </w:rPr>
            </w:pPr>
            <w:r w:rsidRPr="006234FF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  <w:r w:rsidRPr="00195E8E">
              <w:rPr>
                <w:b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  <w:r w:rsidRPr="00195E8E">
              <w:rPr>
                <w:b/>
              </w:rPr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both"/>
            </w:pPr>
            <w:r w:rsidRPr="006F4396">
              <w:t>Посещение читального зала</w:t>
            </w:r>
          </w:p>
          <w:p w:rsidR="006C5667" w:rsidRPr="006F4396" w:rsidRDefault="006C5667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pStyle w:val="1"/>
              <w:spacing w:line="276" w:lineRule="auto"/>
              <w:rPr>
                <w:sz w:val="20"/>
                <w:lang w:eastAsia="en-US"/>
              </w:rPr>
            </w:pPr>
            <w:r w:rsidRPr="006F4396">
              <w:rPr>
                <w:sz w:val="20"/>
                <w:lang w:eastAsia="en-US"/>
              </w:rPr>
              <w:t>пользоват.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посещение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5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9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3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7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2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2</w:t>
            </w:r>
          </w:p>
          <w:p w:rsidR="006C5667" w:rsidRPr="006234FF" w:rsidRDefault="006C5667">
            <w:pPr>
              <w:spacing w:after="0" w:line="240" w:lineRule="auto"/>
              <w:jc w:val="center"/>
            </w:pPr>
            <w:r w:rsidRPr="006234FF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10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1A2842">
            <w:pPr>
              <w:spacing w:after="0" w:line="240" w:lineRule="auto"/>
              <w:jc w:val="center"/>
            </w:pPr>
            <w:r w:rsidRPr="00195E8E">
              <w:t>18</w:t>
            </w:r>
          </w:p>
          <w:p w:rsidR="006C5667" w:rsidRPr="00195E8E" w:rsidRDefault="006C5667" w:rsidP="001A2842">
            <w:pPr>
              <w:spacing w:after="0" w:line="240" w:lineRule="auto"/>
              <w:jc w:val="center"/>
            </w:pPr>
            <w:r w:rsidRPr="00195E8E">
              <w:t>18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1924C1">
            <w:pPr>
              <w:spacing w:after="0" w:line="240" w:lineRule="auto"/>
              <w:jc w:val="both"/>
            </w:pPr>
            <w:r w:rsidRPr="006F4396">
              <w:t>Выдача документов пользователям: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470806">
            <w:pPr>
              <w:spacing w:after="0" w:line="240" w:lineRule="auto"/>
              <w:jc w:val="center"/>
            </w:pPr>
            <w:r w:rsidRPr="00195E8E">
              <w:t>7955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846E00">
            <w:pPr>
              <w:spacing w:after="0" w:line="240" w:lineRule="auto"/>
              <w:jc w:val="center"/>
            </w:pPr>
            <w:r w:rsidRPr="00195E8E">
              <w:t>5176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3228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846E00">
            <w:pPr>
              <w:spacing w:after="0" w:line="240" w:lineRule="auto"/>
              <w:jc w:val="center"/>
            </w:pPr>
            <w:r w:rsidRPr="00195E8E">
              <w:t>16359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432.1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F903A5">
            <w:pPr>
              <w:spacing w:after="0" w:line="240" w:lineRule="auto"/>
              <w:jc w:val="both"/>
            </w:pPr>
            <w:r w:rsidRPr="006F4396">
              <w:t>- выдача в читальный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861185">
            <w:pPr>
              <w:spacing w:after="0" w:line="240" w:lineRule="auto"/>
              <w:jc w:val="center"/>
            </w:pPr>
            <w:r w:rsidRPr="00195E8E"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76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432.2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0242D5" w:rsidRDefault="006C5667" w:rsidP="001924C1">
            <w:pPr>
              <w:spacing w:after="0" w:line="240" w:lineRule="auto"/>
              <w:jc w:val="both"/>
            </w:pPr>
            <w:r w:rsidRPr="000242D5">
              <w:t xml:space="preserve">- выдача во временное пользование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0242D5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242D5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A7E13">
            <w:pPr>
              <w:spacing w:after="0"/>
              <w:jc w:val="center"/>
              <w:rPr>
                <w:rFonts w:eastAsiaTheme="minorHAnsi"/>
              </w:rPr>
            </w:pPr>
            <w:r w:rsidRPr="000242D5">
              <w:rPr>
                <w:rFonts w:eastAsiaTheme="minorHAnsi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72864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72864">
            <w:pPr>
              <w:spacing w:after="0" w:line="240" w:lineRule="auto"/>
              <w:jc w:val="center"/>
            </w:pPr>
            <w:r w:rsidRPr="000242D5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72864">
            <w:pPr>
              <w:spacing w:after="0" w:line="240" w:lineRule="auto"/>
              <w:jc w:val="center"/>
              <w:rPr>
                <w:rFonts w:eastAsiaTheme="minorHAns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3920CF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C72864">
            <w:pPr>
              <w:spacing w:after="0"/>
              <w:jc w:val="center"/>
              <w:rPr>
                <w:rFonts w:eastAsia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0242D5" w:rsidRDefault="006C5667" w:rsidP="003920CF">
            <w:pPr>
              <w:spacing w:after="0"/>
              <w:jc w:val="center"/>
              <w:rPr>
                <w:rFonts w:eastAsiaTheme="minorHAnsi"/>
              </w:rPr>
            </w:pPr>
            <w:r w:rsidRPr="000242D5">
              <w:rPr>
                <w:rFonts w:eastAsiaTheme="minorHAnsi"/>
              </w:rPr>
              <w:t>42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432.3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CB5B10">
            <w:pPr>
              <w:spacing w:after="0" w:line="240" w:lineRule="auto"/>
              <w:jc w:val="both"/>
            </w:pPr>
            <w:r w:rsidRPr="006F4396">
              <w:t>- выдача сотрудникам для работы (кроме выдачи для работы по сохранности и учёту)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7915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5148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3220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16283</w:t>
            </w:r>
          </w:p>
        </w:tc>
      </w:tr>
      <w:tr w:rsidR="006C5667" w:rsidRPr="006F4396" w:rsidTr="006F4396">
        <w:trPr>
          <w:cantSplit/>
          <w:trHeight w:val="38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433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Default="006C5667" w:rsidP="001924C1">
            <w:pPr>
              <w:spacing w:after="0" w:line="240" w:lineRule="auto"/>
              <w:jc w:val="both"/>
            </w:pPr>
            <w:r w:rsidRPr="006F4396">
              <w:t xml:space="preserve">Предоставление архивных копий документов (на 01.01.  года, следующего за </w:t>
            </w:r>
            <w:proofErr w:type="gramStart"/>
            <w:r w:rsidRPr="006F4396">
              <w:t>отчетным</w:t>
            </w:r>
            <w:proofErr w:type="gramEnd"/>
            <w:r w:rsidRPr="006F4396">
              <w:t>)</w:t>
            </w:r>
          </w:p>
          <w:p w:rsidR="006C5667" w:rsidRPr="006F4396" w:rsidRDefault="006C5667" w:rsidP="001924C1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документ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370</w:t>
            </w:r>
          </w:p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1178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152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488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155</w:t>
            </w:r>
          </w:p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520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677</w:t>
            </w:r>
          </w:p>
          <w:p w:rsidR="006C5667" w:rsidRPr="00195E8E" w:rsidRDefault="006C5667" w:rsidP="00776CD1">
            <w:pPr>
              <w:spacing w:after="0" w:line="240" w:lineRule="auto"/>
              <w:jc w:val="center"/>
            </w:pPr>
            <w:r w:rsidRPr="00195E8E">
              <w:t>2186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433.0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0A58F6">
            <w:pPr>
              <w:spacing w:after="0" w:line="240" w:lineRule="auto"/>
              <w:jc w:val="both"/>
              <w:rPr>
                <w:b/>
                <w:i/>
              </w:rPr>
            </w:pPr>
            <w:r w:rsidRPr="006F4396">
              <w:rPr>
                <w:b/>
                <w:i/>
                <w:sz w:val="22"/>
              </w:rPr>
              <w:t>в т.ч. документов, относящихся к   собственности 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u w:val="single"/>
              </w:rPr>
            </w:pPr>
            <w:r w:rsidRPr="006F4396">
              <w:rPr>
                <w:b/>
                <w:i/>
                <w:sz w:val="20"/>
                <w:szCs w:val="20"/>
                <w:u w:val="single"/>
              </w:rPr>
              <w:t>документ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6F4396">
              <w:rPr>
                <w:b/>
                <w:i/>
                <w:sz w:val="20"/>
                <w:szCs w:val="20"/>
              </w:rPr>
              <w:t>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rPr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  <w:i/>
                <w:sz w:val="22"/>
              </w:rPr>
            </w:pPr>
            <w:r w:rsidRPr="006F4396">
              <w:rPr>
                <w:b/>
                <w:i/>
                <w:sz w:val="22"/>
              </w:rPr>
              <w:t>435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6C5667" w:rsidP="006A2D29">
            <w:pPr>
              <w:spacing w:after="0" w:line="240" w:lineRule="auto"/>
              <w:jc w:val="both"/>
              <w:rPr>
                <w:sz w:val="22"/>
              </w:rPr>
            </w:pPr>
            <w:r w:rsidRPr="006F4396">
              <w:rPr>
                <w:sz w:val="22"/>
              </w:rPr>
              <w:t xml:space="preserve">Посещение вебсайта/страницы (на 01.01.    года, следующего за </w:t>
            </w:r>
            <w:proofErr w:type="gramStart"/>
            <w:r w:rsidRPr="006F4396">
              <w:rPr>
                <w:sz w:val="22"/>
              </w:rPr>
              <w:t>отчетным</w:t>
            </w:r>
            <w:proofErr w:type="gramEnd"/>
            <w:r w:rsidRPr="006F4396">
              <w:rPr>
                <w:sz w:val="22"/>
              </w:rPr>
              <w:t>)</w:t>
            </w:r>
          </w:p>
          <w:p w:rsidR="006C5667" w:rsidRPr="006F4396" w:rsidRDefault="006C5667" w:rsidP="006A2D29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посещение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441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6C5667" w:rsidP="005E7916">
            <w:pPr>
              <w:spacing w:after="0" w:line="240" w:lineRule="auto"/>
              <w:jc w:val="both"/>
            </w:pPr>
            <w:r w:rsidRPr="006F4396">
              <w:t>Принятие распорядительных документов администраций муниципальных образований</w:t>
            </w:r>
          </w:p>
          <w:p w:rsidR="006C5667" w:rsidRPr="006F4396" w:rsidRDefault="006C5667" w:rsidP="005E7916">
            <w:pPr>
              <w:spacing w:after="0" w:line="24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документ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  <w:r w:rsidRPr="00195E8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2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2</w:t>
            </w:r>
          </w:p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F439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D478D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195E8E">
              <w:rPr>
                <w:b/>
                <w:sz w:val="18"/>
                <w:szCs w:val="18"/>
              </w:rPr>
              <w:t>11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</w:rPr>
            </w:pPr>
            <w:r w:rsidRPr="006F4396">
              <w:rPr>
                <w:b/>
              </w:rPr>
              <w:t>500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E75BA4">
            <w:pPr>
              <w:spacing w:after="0" w:line="240" w:lineRule="auto"/>
              <w:jc w:val="both"/>
              <w:rPr>
                <w:b/>
              </w:rPr>
            </w:pPr>
            <w:r w:rsidRPr="006F4396">
              <w:rPr>
                <w:b/>
              </w:rPr>
              <w:t>Материально-техническая база архивов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511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rPr>
                <w:u w:val="single"/>
              </w:rPr>
            </w:pPr>
            <w:r w:rsidRPr="006F4396">
              <w:t xml:space="preserve">- </w:t>
            </w:r>
            <w:r w:rsidRPr="006F4396">
              <w:rPr>
                <w:u w:val="single"/>
              </w:rPr>
              <w:t xml:space="preserve">получение новых архивохранилищ </w:t>
            </w:r>
          </w:p>
          <w:p w:rsidR="006C5667" w:rsidRPr="006F4396" w:rsidRDefault="006C5667">
            <w:pPr>
              <w:spacing w:after="0" w:line="240" w:lineRule="auto"/>
            </w:pPr>
            <w:r w:rsidRPr="006F4396">
              <w:t xml:space="preserve">  ввод их в эксплуатацию</w:t>
            </w:r>
          </w:p>
          <w:p w:rsidR="006C5667" w:rsidRPr="006F4396" w:rsidRDefault="006C5667" w:rsidP="00E75BA4">
            <w:pPr>
              <w:spacing w:after="0" w:line="240" w:lineRule="auto"/>
            </w:pPr>
            <w:r w:rsidRPr="006F4396">
              <w:t xml:space="preserve">(на 01.01.  года, следующего за </w:t>
            </w:r>
            <w:proofErr w:type="gramStart"/>
            <w:r w:rsidRPr="006F4396">
              <w:t>отчетным</w:t>
            </w:r>
            <w:proofErr w:type="gramEnd"/>
            <w:r w:rsidRPr="006F439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6F4396">
              <w:rPr>
                <w:sz w:val="20"/>
                <w:szCs w:val="20"/>
                <w:u w:val="single"/>
              </w:rPr>
              <w:t>кв.м.</w:t>
            </w:r>
          </w:p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кв.м.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-</w:t>
            </w:r>
          </w:p>
        </w:tc>
      </w:tr>
      <w:tr w:rsidR="006C5667" w:rsidRPr="006F4396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521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CF00F1">
            <w:pPr>
              <w:spacing w:after="0" w:line="240" w:lineRule="auto"/>
            </w:pPr>
            <w:r w:rsidRPr="006F4396">
              <w:t xml:space="preserve">Количество работников на 1 компьютер (на 01.01.  года, следующего за </w:t>
            </w:r>
            <w:proofErr w:type="gramStart"/>
            <w:r w:rsidRPr="006F4396">
              <w:t>отчетным</w:t>
            </w:r>
            <w:proofErr w:type="gramEnd"/>
            <w:r w:rsidRPr="006F4396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195E8E" w:rsidRDefault="006C5667">
            <w:pPr>
              <w:spacing w:after="0" w:line="240" w:lineRule="auto"/>
              <w:jc w:val="center"/>
            </w:pPr>
            <w:r w:rsidRPr="00195E8E">
              <w:t>1</w:t>
            </w:r>
          </w:p>
        </w:tc>
      </w:tr>
      <w:tr w:rsidR="006C5667" w:rsidTr="006F4396">
        <w:trPr>
          <w:cantSplit/>
          <w:trHeight w:val="9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</w:pPr>
            <w:r w:rsidRPr="006F4396">
              <w:t>531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 w:rsidP="00CF00F1">
            <w:pPr>
              <w:spacing w:after="0" w:line="240" w:lineRule="auto"/>
            </w:pPr>
            <w:r w:rsidRPr="000242D5">
              <w:t xml:space="preserve">Прирост протяжённости архивных полок (на 01.01.  года, следующего за </w:t>
            </w:r>
            <w:proofErr w:type="gramStart"/>
            <w:r w:rsidRPr="000242D5">
              <w:t>отчетным</w:t>
            </w:r>
            <w:proofErr w:type="gramEnd"/>
            <w:r w:rsidRPr="000242D5"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67" w:rsidRPr="006F4396" w:rsidRDefault="006C56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F4396">
              <w:rPr>
                <w:sz w:val="20"/>
                <w:szCs w:val="20"/>
              </w:rPr>
              <w:t>пог.м.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 w:rsidP="00CA7E13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Pr="006F4396" w:rsidRDefault="006C5667">
            <w:pPr>
              <w:spacing w:after="0" w:line="240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667" w:rsidRDefault="006C5667">
            <w:pPr>
              <w:spacing w:after="0" w:line="240" w:lineRule="auto"/>
              <w:jc w:val="center"/>
            </w:pPr>
            <w:r>
              <w:t>98</w:t>
            </w:r>
          </w:p>
        </w:tc>
      </w:tr>
    </w:tbl>
    <w:p w:rsidR="000A38ED" w:rsidRDefault="000A38ED" w:rsidP="00012E43">
      <w:pPr>
        <w:spacing w:after="0" w:line="240" w:lineRule="auto"/>
        <w:jc w:val="center"/>
      </w:pPr>
    </w:p>
    <w:p w:rsidR="001924C1" w:rsidRDefault="001924C1" w:rsidP="00012E43">
      <w:pPr>
        <w:spacing w:after="0" w:line="240" w:lineRule="auto"/>
        <w:jc w:val="center"/>
      </w:pPr>
    </w:p>
    <w:p w:rsidR="001924C1" w:rsidRDefault="001924C1" w:rsidP="00012E43">
      <w:pPr>
        <w:spacing w:after="0" w:line="240" w:lineRule="auto"/>
        <w:jc w:val="center"/>
      </w:pPr>
    </w:p>
    <w:p w:rsidR="003328A4" w:rsidRDefault="003328A4" w:rsidP="00012E43">
      <w:pPr>
        <w:spacing w:after="0" w:line="240" w:lineRule="auto"/>
        <w:jc w:val="center"/>
      </w:pPr>
    </w:p>
    <w:p w:rsidR="003328A4" w:rsidRDefault="003328A4" w:rsidP="00012E43">
      <w:pPr>
        <w:spacing w:after="0" w:line="240" w:lineRule="auto"/>
        <w:jc w:val="center"/>
      </w:pPr>
    </w:p>
    <w:p w:rsidR="00DA3F62" w:rsidRDefault="00DA3F62" w:rsidP="00012E43">
      <w:pPr>
        <w:spacing w:after="0" w:line="240" w:lineRule="auto"/>
        <w:jc w:val="center"/>
      </w:pPr>
      <w:r>
        <w:t xml:space="preserve">Начальник архивного отдела                                                                                 </w:t>
      </w:r>
      <w:r w:rsidR="00C72864">
        <w:t>С.Н.Белослудцева</w:t>
      </w:r>
    </w:p>
    <w:p w:rsidR="000A38ED" w:rsidRDefault="00DA3F62" w:rsidP="00DA3F62">
      <w:pPr>
        <w:spacing w:after="0" w:line="240" w:lineRule="auto"/>
      </w:pPr>
      <w:r>
        <w:t xml:space="preserve"> </w:t>
      </w:r>
    </w:p>
    <w:p w:rsidR="001924C1" w:rsidRDefault="001924C1" w:rsidP="00DA3F62">
      <w:pPr>
        <w:spacing w:after="0" w:line="240" w:lineRule="auto"/>
        <w:rPr>
          <w:sz w:val="28"/>
          <w:szCs w:val="28"/>
        </w:rPr>
      </w:pPr>
    </w:p>
    <w:p w:rsidR="001924C1" w:rsidRDefault="001924C1" w:rsidP="00DA3F62">
      <w:pPr>
        <w:spacing w:after="0" w:line="240" w:lineRule="auto"/>
        <w:rPr>
          <w:sz w:val="28"/>
          <w:szCs w:val="28"/>
        </w:rPr>
      </w:pPr>
    </w:p>
    <w:p w:rsidR="00DA3F62" w:rsidRDefault="00DA3F62" w:rsidP="00DA3F6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1924C1" w:rsidRDefault="001924C1" w:rsidP="00DA3F62">
      <w:pPr>
        <w:spacing w:after="0" w:line="240" w:lineRule="auto"/>
        <w:rPr>
          <w:sz w:val="28"/>
          <w:szCs w:val="28"/>
        </w:rPr>
      </w:pPr>
    </w:p>
    <w:p w:rsidR="00D31627" w:rsidRDefault="00616090" w:rsidP="00DA3F62">
      <w:pPr>
        <w:spacing w:after="0" w:line="240" w:lineRule="auto"/>
      </w:pPr>
      <w:r>
        <w:t>Руководитель Аппарата</w:t>
      </w:r>
    </w:p>
    <w:p w:rsidR="00D6623D" w:rsidRDefault="00D31627" w:rsidP="007A137F">
      <w:pPr>
        <w:spacing w:after="0" w:line="240" w:lineRule="auto"/>
      </w:pPr>
      <w:r>
        <w:t xml:space="preserve">Администрации муниципального образования </w:t>
      </w:r>
    </w:p>
    <w:p w:rsidR="007A137F" w:rsidRDefault="00D31627" w:rsidP="007A137F">
      <w:pPr>
        <w:spacing w:after="0" w:line="240" w:lineRule="auto"/>
      </w:pPr>
      <w:r>
        <w:t>«</w:t>
      </w:r>
      <w:r w:rsidR="00D6623D">
        <w:t xml:space="preserve">Муниципальный округ </w:t>
      </w:r>
      <w:r>
        <w:t>Кезский район</w:t>
      </w:r>
      <w:r w:rsidR="00D6623D">
        <w:t xml:space="preserve"> Удмуртской Республики</w:t>
      </w:r>
      <w:r>
        <w:t>»</w:t>
      </w:r>
      <w:r w:rsidR="00DA3F62">
        <w:t xml:space="preserve">                                                        </w:t>
      </w:r>
      <w:r w:rsidR="00CB5B10">
        <w:t xml:space="preserve"> </w:t>
      </w:r>
      <w:r w:rsidR="00DA3F62">
        <w:t xml:space="preserve">       </w:t>
      </w:r>
      <w:r w:rsidR="00CB5B10">
        <w:t>И.Г.Ефремова</w:t>
      </w:r>
    </w:p>
    <w:p w:rsidR="007A137F" w:rsidRDefault="007A137F" w:rsidP="007A137F">
      <w:pPr>
        <w:spacing w:after="0" w:line="240" w:lineRule="auto"/>
      </w:pPr>
    </w:p>
    <w:p w:rsidR="007A137F" w:rsidRDefault="007A137F" w:rsidP="007A137F">
      <w:pPr>
        <w:spacing w:after="0" w:line="240" w:lineRule="auto"/>
      </w:pPr>
    </w:p>
    <w:sectPr w:rsidR="007A137F" w:rsidSect="00982F50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85F" w:rsidRDefault="00C9485F" w:rsidP="00DA3F62">
      <w:pPr>
        <w:spacing w:after="0" w:line="240" w:lineRule="auto"/>
      </w:pPr>
      <w:r>
        <w:separator/>
      </w:r>
    </w:p>
  </w:endnote>
  <w:endnote w:type="continuationSeparator" w:id="0">
    <w:p w:rsidR="00C9485F" w:rsidRDefault="00C9485F" w:rsidP="00DA3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85F" w:rsidRDefault="00C9485F" w:rsidP="00DA3F62">
      <w:pPr>
        <w:spacing w:after="0" w:line="240" w:lineRule="auto"/>
      </w:pPr>
      <w:r>
        <w:separator/>
      </w:r>
    </w:p>
  </w:footnote>
  <w:footnote w:type="continuationSeparator" w:id="0">
    <w:p w:rsidR="00C9485F" w:rsidRDefault="00C9485F" w:rsidP="00DA3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685925"/>
      <w:docPartObj>
        <w:docPartGallery w:val="Page Numbers (Top of Page)"/>
        <w:docPartUnique/>
      </w:docPartObj>
    </w:sdtPr>
    <w:sdtContent>
      <w:p w:rsidR="006C5667" w:rsidRDefault="006C56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047">
          <w:rPr>
            <w:noProof/>
          </w:rPr>
          <w:t>2</w:t>
        </w:r>
        <w:r>
          <w:fldChar w:fldCharType="end"/>
        </w:r>
      </w:p>
    </w:sdtContent>
  </w:sdt>
  <w:p w:rsidR="006C5667" w:rsidRDefault="006C56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2F2"/>
    <w:rsid w:val="0000097B"/>
    <w:rsid w:val="000020EF"/>
    <w:rsid w:val="00007ABB"/>
    <w:rsid w:val="0001076F"/>
    <w:rsid w:val="00011E55"/>
    <w:rsid w:val="00012E43"/>
    <w:rsid w:val="000242D5"/>
    <w:rsid w:val="00024D80"/>
    <w:rsid w:val="000250D7"/>
    <w:rsid w:val="00025C37"/>
    <w:rsid w:val="00035BEE"/>
    <w:rsid w:val="0003747B"/>
    <w:rsid w:val="000523C9"/>
    <w:rsid w:val="000529C7"/>
    <w:rsid w:val="00053971"/>
    <w:rsid w:val="00057547"/>
    <w:rsid w:val="0006694E"/>
    <w:rsid w:val="00073056"/>
    <w:rsid w:val="000736B0"/>
    <w:rsid w:val="0007456F"/>
    <w:rsid w:val="00074C25"/>
    <w:rsid w:val="00075D28"/>
    <w:rsid w:val="00080AE6"/>
    <w:rsid w:val="000A1ED9"/>
    <w:rsid w:val="000A38ED"/>
    <w:rsid w:val="000A58F6"/>
    <w:rsid w:val="000A7905"/>
    <w:rsid w:val="000B2674"/>
    <w:rsid w:val="000B6B60"/>
    <w:rsid w:val="000C3C3B"/>
    <w:rsid w:val="000C74A3"/>
    <w:rsid w:val="000D17E5"/>
    <w:rsid w:val="000D3D6B"/>
    <w:rsid w:val="000D5D12"/>
    <w:rsid w:val="000E20A9"/>
    <w:rsid w:val="000E37F4"/>
    <w:rsid w:val="000E5451"/>
    <w:rsid w:val="000F2CCA"/>
    <w:rsid w:val="000F3977"/>
    <w:rsid w:val="000F3B61"/>
    <w:rsid w:val="000F3EA3"/>
    <w:rsid w:val="000F42A2"/>
    <w:rsid w:val="00110CE7"/>
    <w:rsid w:val="001120D2"/>
    <w:rsid w:val="00125FD8"/>
    <w:rsid w:val="0013510B"/>
    <w:rsid w:val="00146A85"/>
    <w:rsid w:val="00152F2F"/>
    <w:rsid w:val="00164330"/>
    <w:rsid w:val="001645D3"/>
    <w:rsid w:val="001745D5"/>
    <w:rsid w:val="00184F93"/>
    <w:rsid w:val="001924C1"/>
    <w:rsid w:val="00195E8E"/>
    <w:rsid w:val="00196219"/>
    <w:rsid w:val="001962D0"/>
    <w:rsid w:val="001A0F42"/>
    <w:rsid w:val="001A26AE"/>
    <w:rsid w:val="001A2842"/>
    <w:rsid w:val="001A6C18"/>
    <w:rsid w:val="001B08B5"/>
    <w:rsid w:val="001B52F2"/>
    <w:rsid w:val="001B7160"/>
    <w:rsid w:val="001D56BB"/>
    <w:rsid w:val="001D6096"/>
    <w:rsid w:val="001F17E6"/>
    <w:rsid w:val="001F2432"/>
    <w:rsid w:val="0020338A"/>
    <w:rsid w:val="0020627F"/>
    <w:rsid w:val="00213F1C"/>
    <w:rsid w:val="00214662"/>
    <w:rsid w:val="00215C43"/>
    <w:rsid w:val="00216529"/>
    <w:rsid w:val="00216561"/>
    <w:rsid w:val="00217419"/>
    <w:rsid w:val="00220B86"/>
    <w:rsid w:val="00223DEE"/>
    <w:rsid w:val="00232863"/>
    <w:rsid w:val="00234D46"/>
    <w:rsid w:val="00235121"/>
    <w:rsid w:val="002377BA"/>
    <w:rsid w:val="00240DC3"/>
    <w:rsid w:val="0024591F"/>
    <w:rsid w:val="002474DD"/>
    <w:rsid w:val="00250A01"/>
    <w:rsid w:val="00253414"/>
    <w:rsid w:val="00264ABF"/>
    <w:rsid w:val="00265F48"/>
    <w:rsid w:val="00270E27"/>
    <w:rsid w:val="00281684"/>
    <w:rsid w:val="0028206C"/>
    <w:rsid w:val="00292D92"/>
    <w:rsid w:val="002A0207"/>
    <w:rsid w:val="002A0903"/>
    <w:rsid w:val="002A3059"/>
    <w:rsid w:val="002A5776"/>
    <w:rsid w:val="002A70BF"/>
    <w:rsid w:val="002B1F83"/>
    <w:rsid w:val="002D52BD"/>
    <w:rsid w:val="002E5350"/>
    <w:rsid w:val="002E7CC4"/>
    <w:rsid w:val="002F095C"/>
    <w:rsid w:val="002F44C5"/>
    <w:rsid w:val="002F648B"/>
    <w:rsid w:val="002F71C1"/>
    <w:rsid w:val="0030397F"/>
    <w:rsid w:val="00313EBC"/>
    <w:rsid w:val="003177BB"/>
    <w:rsid w:val="00321151"/>
    <w:rsid w:val="00326091"/>
    <w:rsid w:val="003328A4"/>
    <w:rsid w:val="00333B5D"/>
    <w:rsid w:val="0034132C"/>
    <w:rsid w:val="00342049"/>
    <w:rsid w:val="00353611"/>
    <w:rsid w:val="00360D04"/>
    <w:rsid w:val="003647DD"/>
    <w:rsid w:val="00367B07"/>
    <w:rsid w:val="00371CCB"/>
    <w:rsid w:val="0037404C"/>
    <w:rsid w:val="00386F60"/>
    <w:rsid w:val="003920CF"/>
    <w:rsid w:val="00394A59"/>
    <w:rsid w:val="00395827"/>
    <w:rsid w:val="003B1ECA"/>
    <w:rsid w:val="003B2E96"/>
    <w:rsid w:val="003B6CB1"/>
    <w:rsid w:val="003C1E44"/>
    <w:rsid w:val="003C31EA"/>
    <w:rsid w:val="003E2D4C"/>
    <w:rsid w:val="003E3043"/>
    <w:rsid w:val="0041191D"/>
    <w:rsid w:val="00421444"/>
    <w:rsid w:val="00422B52"/>
    <w:rsid w:val="00433412"/>
    <w:rsid w:val="00437345"/>
    <w:rsid w:val="00440149"/>
    <w:rsid w:val="004523DB"/>
    <w:rsid w:val="00453015"/>
    <w:rsid w:val="00464F5D"/>
    <w:rsid w:val="00470806"/>
    <w:rsid w:val="0047392A"/>
    <w:rsid w:val="00476231"/>
    <w:rsid w:val="004763CA"/>
    <w:rsid w:val="004820FC"/>
    <w:rsid w:val="0048539B"/>
    <w:rsid w:val="004913DB"/>
    <w:rsid w:val="00491490"/>
    <w:rsid w:val="00494E31"/>
    <w:rsid w:val="004A00B9"/>
    <w:rsid w:val="004A2F49"/>
    <w:rsid w:val="004A53F6"/>
    <w:rsid w:val="004B786C"/>
    <w:rsid w:val="004C0C07"/>
    <w:rsid w:val="004C2A5F"/>
    <w:rsid w:val="004C3199"/>
    <w:rsid w:val="004C4111"/>
    <w:rsid w:val="004D116E"/>
    <w:rsid w:val="004D1AA1"/>
    <w:rsid w:val="004E0064"/>
    <w:rsid w:val="004E16F7"/>
    <w:rsid w:val="004E2336"/>
    <w:rsid w:val="004E4342"/>
    <w:rsid w:val="004F14F7"/>
    <w:rsid w:val="004F3F84"/>
    <w:rsid w:val="00507CD3"/>
    <w:rsid w:val="0051646C"/>
    <w:rsid w:val="00527145"/>
    <w:rsid w:val="005277BE"/>
    <w:rsid w:val="00530D76"/>
    <w:rsid w:val="00533C2D"/>
    <w:rsid w:val="00535AA0"/>
    <w:rsid w:val="00535F15"/>
    <w:rsid w:val="005366C5"/>
    <w:rsid w:val="005508E4"/>
    <w:rsid w:val="00551925"/>
    <w:rsid w:val="00553340"/>
    <w:rsid w:val="00553C8C"/>
    <w:rsid w:val="005656B5"/>
    <w:rsid w:val="00566F1F"/>
    <w:rsid w:val="005677C6"/>
    <w:rsid w:val="00573EB1"/>
    <w:rsid w:val="005765F3"/>
    <w:rsid w:val="0058398B"/>
    <w:rsid w:val="00584A22"/>
    <w:rsid w:val="00591EBF"/>
    <w:rsid w:val="005923EF"/>
    <w:rsid w:val="00595AA2"/>
    <w:rsid w:val="0059608F"/>
    <w:rsid w:val="00597605"/>
    <w:rsid w:val="005A4C45"/>
    <w:rsid w:val="005A5B29"/>
    <w:rsid w:val="005C52AB"/>
    <w:rsid w:val="005D2B08"/>
    <w:rsid w:val="005E2D2D"/>
    <w:rsid w:val="005E2E9E"/>
    <w:rsid w:val="005E33AA"/>
    <w:rsid w:val="005E3B6E"/>
    <w:rsid w:val="005E7916"/>
    <w:rsid w:val="005F008F"/>
    <w:rsid w:val="005F7677"/>
    <w:rsid w:val="00611250"/>
    <w:rsid w:val="0061395A"/>
    <w:rsid w:val="006139B0"/>
    <w:rsid w:val="00616090"/>
    <w:rsid w:val="00616EF1"/>
    <w:rsid w:val="006234FF"/>
    <w:rsid w:val="0062592D"/>
    <w:rsid w:val="00637DF8"/>
    <w:rsid w:val="00641F09"/>
    <w:rsid w:val="00642190"/>
    <w:rsid w:val="00650C22"/>
    <w:rsid w:val="006628F3"/>
    <w:rsid w:val="00675204"/>
    <w:rsid w:val="00676373"/>
    <w:rsid w:val="00680882"/>
    <w:rsid w:val="00683A50"/>
    <w:rsid w:val="0068638B"/>
    <w:rsid w:val="00697ADC"/>
    <w:rsid w:val="006A071D"/>
    <w:rsid w:val="006A2D29"/>
    <w:rsid w:val="006A511D"/>
    <w:rsid w:val="006B05AA"/>
    <w:rsid w:val="006B36A0"/>
    <w:rsid w:val="006B71C5"/>
    <w:rsid w:val="006C07A4"/>
    <w:rsid w:val="006C5667"/>
    <w:rsid w:val="006D130B"/>
    <w:rsid w:val="006D5690"/>
    <w:rsid w:val="006D796D"/>
    <w:rsid w:val="006E18F2"/>
    <w:rsid w:val="006E294C"/>
    <w:rsid w:val="006E4F62"/>
    <w:rsid w:val="006F2C3E"/>
    <w:rsid w:val="006F4396"/>
    <w:rsid w:val="00703D2D"/>
    <w:rsid w:val="00705D11"/>
    <w:rsid w:val="007104C5"/>
    <w:rsid w:val="00710B9D"/>
    <w:rsid w:val="00717D5D"/>
    <w:rsid w:val="00721322"/>
    <w:rsid w:val="007268A8"/>
    <w:rsid w:val="00732D72"/>
    <w:rsid w:val="00734BA7"/>
    <w:rsid w:val="00746AB6"/>
    <w:rsid w:val="00752441"/>
    <w:rsid w:val="0075720F"/>
    <w:rsid w:val="00757EC4"/>
    <w:rsid w:val="00760626"/>
    <w:rsid w:val="007638E5"/>
    <w:rsid w:val="007658EC"/>
    <w:rsid w:val="007675DB"/>
    <w:rsid w:val="0077370B"/>
    <w:rsid w:val="0077450A"/>
    <w:rsid w:val="00776CD1"/>
    <w:rsid w:val="00783019"/>
    <w:rsid w:val="00792E24"/>
    <w:rsid w:val="0079410E"/>
    <w:rsid w:val="00795E64"/>
    <w:rsid w:val="007A137F"/>
    <w:rsid w:val="007A61DD"/>
    <w:rsid w:val="007A7662"/>
    <w:rsid w:val="007B4F69"/>
    <w:rsid w:val="007C1B71"/>
    <w:rsid w:val="007C633A"/>
    <w:rsid w:val="007D31E2"/>
    <w:rsid w:val="007D6FD0"/>
    <w:rsid w:val="007E0699"/>
    <w:rsid w:val="007E0BCB"/>
    <w:rsid w:val="007E16CE"/>
    <w:rsid w:val="007E1A3B"/>
    <w:rsid w:val="007E4896"/>
    <w:rsid w:val="007E7788"/>
    <w:rsid w:val="007F3EB4"/>
    <w:rsid w:val="007F455C"/>
    <w:rsid w:val="00800C82"/>
    <w:rsid w:val="008014B4"/>
    <w:rsid w:val="008075BD"/>
    <w:rsid w:val="00807A0A"/>
    <w:rsid w:val="008137B5"/>
    <w:rsid w:val="0082221D"/>
    <w:rsid w:val="008305AF"/>
    <w:rsid w:val="008305E0"/>
    <w:rsid w:val="00834A27"/>
    <w:rsid w:val="00843A82"/>
    <w:rsid w:val="00844307"/>
    <w:rsid w:val="00846E00"/>
    <w:rsid w:val="008472F2"/>
    <w:rsid w:val="008510F4"/>
    <w:rsid w:val="0085216A"/>
    <w:rsid w:val="00861185"/>
    <w:rsid w:val="00865078"/>
    <w:rsid w:val="008707D3"/>
    <w:rsid w:val="00871D29"/>
    <w:rsid w:val="00871E20"/>
    <w:rsid w:val="00871F6C"/>
    <w:rsid w:val="00881BE8"/>
    <w:rsid w:val="00882EDA"/>
    <w:rsid w:val="00893A07"/>
    <w:rsid w:val="008A11B7"/>
    <w:rsid w:val="008A4187"/>
    <w:rsid w:val="008A53C2"/>
    <w:rsid w:val="008B0943"/>
    <w:rsid w:val="008B6A6A"/>
    <w:rsid w:val="008C7557"/>
    <w:rsid w:val="008D5665"/>
    <w:rsid w:val="008E0290"/>
    <w:rsid w:val="008F233D"/>
    <w:rsid w:val="00900381"/>
    <w:rsid w:val="00902352"/>
    <w:rsid w:val="00903E0B"/>
    <w:rsid w:val="0090490A"/>
    <w:rsid w:val="00905867"/>
    <w:rsid w:val="00907578"/>
    <w:rsid w:val="009139F8"/>
    <w:rsid w:val="00914499"/>
    <w:rsid w:val="00916274"/>
    <w:rsid w:val="0092393C"/>
    <w:rsid w:val="009318B7"/>
    <w:rsid w:val="00935E3A"/>
    <w:rsid w:val="00935FF1"/>
    <w:rsid w:val="0094442B"/>
    <w:rsid w:val="00952309"/>
    <w:rsid w:val="009555D3"/>
    <w:rsid w:val="00960042"/>
    <w:rsid w:val="0096494F"/>
    <w:rsid w:val="00967212"/>
    <w:rsid w:val="00972772"/>
    <w:rsid w:val="00977874"/>
    <w:rsid w:val="00982278"/>
    <w:rsid w:val="00982F50"/>
    <w:rsid w:val="00983133"/>
    <w:rsid w:val="009A58DE"/>
    <w:rsid w:val="009A6B8D"/>
    <w:rsid w:val="009B0253"/>
    <w:rsid w:val="009C25C0"/>
    <w:rsid w:val="009D1815"/>
    <w:rsid w:val="009D4A0C"/>
    <w:rsid w:val="009D4FC1"/>
    <w:rsid w:val="009D61BE"/>
    <w:rsid w:val="009E127B"/>
    <w:rsid w:val="009E1ED5"/>
    <w:rsid w:val="009F2F76"/>
    <w:rsid w:val="00A03D6C"/>
    <w:rsid w:val="00A04984"/>
    <w:rsid w:val="00A05DA0"/>
    <w:rsid w:val="00A121EB"/>
    <w:rsid w:val="00A32829"/>
    <w:rsid w:val="00A33FE3"/>
    <w:rsid w:val="00A3786C"/>
    <w:rsid w:val="00A37CF2"/>
    <w:rsid w:val="00A43C8B"/>
    <w:rsid w:val="00A44614"/>
    <w:rsid w:val="00A517FB"/>
    <w:rsid w:val="00A55B9D"/>
    <w:rsid w:val="00A668B7"/>
    <w:rsid w:val="00A66CCC"/>
    <w:rsid w:val="00A67E30"/>
    <w:rsid w:val="00A73047"/>
    <w:rsid w:val="00A83A82"/>
    <w:rsid w:val="00A83E6E"/>
    <w:rsid w:val="00A95EF7"/>
    <w:rsid w:val="00AA45F3"/>
    <w:rsid w:val="00AB06CE"/>
    <w:rsid w:val="00AB1F90"/>
    <w:rsid w:val="00AB76F0"/>
    <w:rsid w:val="00AB7DD5"/>
    <w:rsid w:val="00AC1D24"/>
    <w:rsid w:val="00AC7ED8"/>
    <w:rsid w:val="00AD588F"/>
    <w:rsid w:val="00AE1A7B"/>
    <w:rsid w:val="00AE5D44"/>
    <w:rsid w:val="00AF03B3"/>
    <w:rsid w:val="00AF0FD2"/>
    <w:rsid w:val="00B013A1"/>
    <w:rsid w:val="00B01A7A"/>
    <w:rsid w:val="00B02027"/>
    <w:rsid w:val="00B1046E"/>
    <w:rsid w:val="00B117AD"/>
    <w:rsid w:val="00B14960"/>
    <w:rsid w:val="00B14D21"/>
    <w:rsid w:val="00B1634B"/>
    <w:rsid w:val="00B24BC9"/>
    <w:rsid w:val="00B33B80"/>
    <w:rsid w:val="00B340B6"/>
    <w:rsid w:val="00B3689A"/>
    <w:rsid w:val="00B449F0"/>
    <w:rsid w:val="00B47AFA"/>
    <w:rsid w:val="00B47C4B"/>
    <w:rsid w:val="00B561AD"/>
    <w:rsid w:val="00B62486"/>
    <w:rsid w:val="00B733D1"/>
    <w:rsid w:val="00B73FC4"/>
    <w:rsid w:val="00B73FD9"/>
    <w:rsid w:val="00B74586"/>
    <w:rsid w:val="00B82000"/>
    <w:rsid w:val="00B83426"/>
    <w:rsid w:val="00B93FF4"/>
    <w:rsid w:val="00B958C4"/>
    <w:rsid w:val="00BA271A"/>
    <w:rsid w:val="00BB1891"/>
    <w:rsid w:val="00BC3539"/>
    <w:rsid w:val="00BC57AE"/>
    <w:rsid w:val="00BC640C"/>
    <w:rsid w:val="00BD3039"/>
    <w:rsid w:val="00BD350B"/>
    <w:rsid w:val="00BF68AD"/>
    <w:rsid w:val="00C00640"/>
    <w:rsid w:val="00C00665"/>
    <w:rsid w:val="00C01923"/>
    <w:rsid w:val="00C01B9E"/>
    <w:rsid w:val="00C04853"/>
    <w:rsid w:val="00C147D3"/>
    <w:rsid w:val="00C336B0"/>
    <w:rsid w:val="00C33C72"/>
    <w:rsid w:val="00C34197"/>
    <w:rsid w:val="00C41750"/>
    <w:rsid w:val="00C45741"/>
    <w:rsid w:val="00C45BA9"/>
    <w:rsid w:val="00C46630"/>
    <w:rsid w:val="00C46FBB"/>
    <w:rsid w:val="00C503DF"/>
    <w:rsid w:val="00C62E94"/>
    <w:rsid w:val="00C62F1F"/>
    <w:rsid w:val="00C6347A"/>
    <w:rsid w:val="00C63605"/>
    <w:rsid w:val="00C71B24"/>
    <w:rsid w:val="00C72525"/>
    <w:rsid w:val="00C72864"/>
    <w:rsid w:val="00C90935"/>
    <w:rsid w:val="00C9485F"/>
    <w:rsid w:val="00CA7E13"/>
    <w:rsid w:val="00CB14F0"/>
    <w:rsid w:val="00CB5B10"/>
    <w:rsid w:val="00CC2D3C"/>
    <w:rsid w:val="00CC5DAB"/>
    <w:rsid w:val="00CC65E3"/>
    <w:rsid w:val="00CE0D37"/>
    <w:rsid w:val="00CE1D15"/>
    <w:rsid w:val="00CF00F1"/>
    <w:rsid w:val="00CF4326"/>
    <w:rsid w:val="00D03769"/>
    <w:rsid w:val="00D17547"/>
    <w:rsid w:val="00D2176B"/>
    <w:rsid w:val="00D2452A"/>
    <w:rsid w:val="00D25471"/>
    <w:rsid w:val="00D25476"/>
    <w:rsid w:val="00D31627"/>
    <w:rsid w:val="00D33270"/>
    <w:rsid w:val="00D40B77"/>
    <w:rsid w:val="00D419FB"/>
    <w:rsid w:val="00D478D1"/>
    <w:rsid w:val="00D50929"/>
    <w:rsid w:val="00D534A4"/>
    <w:rsid w:val="00D534A6"/>
    <w:rsid w:val="00D55C5D"/>
    <w:rsid w:val="00D56CAD"/>
    <w:rsid w:val="00D6215C"/>
    <w:rsid w:val="00D6259F"/>
    <w:rsid w:val="00D6623D"/>
    <w:rsid w:val="00D7036E"/>
    <w:rsid w:val="00D81734"/>
    <w:rsid w:val="00D85F51"/>
    <w:rsid w:val="00D9024D"/>
    <w:rsid w:val="00D908A0"/>
    <w:rsid w:val="00D95DAF"/>
    <w:rsid w:val="00D96149"/>
    <w:rsid w:val="00D966D5"/>
    <w:rsid w:val="00DA1A5D"/>
    <w:rsid w:val="00DA3F62"/>
    <w:rsid w:val="00DA7111"/>
    <w:rsid w:val="00DB3F66"/>
    <w:rsid w:val="00DC533C"/>
    <w:rsid w:val="00DD404E"/>
    <w:rsid w:val="00DD7B4B"/>
    <w:rsid w:val="00DE201E"/>
    <w:rsid w:val="00DE568F"/>
    <w:rsid w:val="00DE7B7E"/>
    <w:rsid w:val="00DF205E"/>
    <w:rsid w:val="00DF6541"/>
    <w:rsid w:val="00E0144F"/>
    <w:rsid w:val="00E06B7A"/>
    <w:rsid w:val="00E11D99"/>
    <w:rsid w:val="00E15876"/>
    <w:rsid w:val="00E23EDB"/>
    <w:rsid w:val="00E26FC5"/>
    <w:rsid w:val="00E337C2"/>
    <w:rsid w:val="00E355BB"/>
    <w:rsid w:val="00E40297"/>
    <w:rsid w:val="00E44CE9"/>
    <w:rsid w:val="00E4667F"/>
    <w:rsid w:val="00E508DE"/>
    <w:rsid w:val="00E53417"/>
    <w:rsid w:val="00E64DA9"/>
    <w:rsid w:val="00E75BA4"/>
    <w:rsid w:val="00E76D55"/>
    <w:rsid w:val="00E80F6C"/>
    <w:rsid w:val="00E845B8"/>
    <w:rsid w:val="00E90833"/>
    <w:rsid w:val="00E90C8A"/>
    <w:rsid w:val="00EB359C"/>
    <w:rsid w:val="00EB44C6"/>
    <w:rsid w:val="00EB4EEE"/>
    <w:rsid w:val="00EC1156"/>
    <w:rsid w:val="00ED0F5A"/>
    <w:rsid w:val="00ED51C7"/>
    <w:rsid w:val="00EE3CAC"/>
    <w:rsid w:val="00EE6E4E"/>
    <w:rsid w:val="00F207F0"/>
    <w:rsid w:val="00F26AB5"/>
    <w:rsid w:val="00F3346B"/>
    <w:rsid w:val="00F360F9"/>
    <w:rsid w:val="00F379C9"/>
    <w:rsid w:val="00F4099B"/>
    <w:rsid w:val="00F4693D"/>
    <w:rsid w:val="00F476D3"/>
    <w:rsid w:val="00F709BF"/>
    <w:rsid w:val="00F7363B"/>
    <w:rsid w:val="00F86DA3"/>
    <w:rsid w:val="00F903A5"/>
    <w:rsid w:val="00F968D9"/>
    <w:rsid w:val="00FB19F9"/>
    <w:rsid w:val="00FB5180"/>
    <w:rsid w:val="00FC3071"/>
    <w:rsid w:val="00FC543C"/>
    <w:rsid w:val="00FC71BC"/>
    <w:rsid w:val="00FD6739"/>
    <w:rsid w:val="00FE1218"/>
    <w:rsid w:val="00FE1AAD"/>
    <w:rsid w:val="00FE1C8F"/>
    <w:rsid w:val="00FE5C84"/>
    <w:rsid w:val="00FE70E5"/>
    <w:rsid w:val="00FF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2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A3F62"/>
    <w:pPr>
      <w:keepNext/>
      <w:spacing w:after="0" w:line="240" w:lineRule="auto"/>
      <w:jc w:val="center"/>
      <w:outlineLvl w:val="0"/>
    </w:pPr>
    <w:rPr>
      <w:rFonts w:eastAsia="Times New Roman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3F62"/>
    <w:pPr>
      <w:keepNext/>
      <w:spacing w:after="0" w:line="240" w:lineRule="auto"/>
      <w:jc w:val="both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6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A3F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DA3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A3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3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F62"/>
    <w:rPr>
      <w:rFonts w:ascii="Times New Roman" w:eastAsia="Calibri" w:hAnsi="Times New Roman" w:cs="Times New Roman"/>
      <w:sz w:val="24"/>
    </w:rPr>
  </w:style>
  <w:style w:type="character" w:styleId="a7">
    <w:name w:val="footnote reference"/>
    <w:semiHidden/>
    <w:unhideWhenUsed/>
    <w:rsid w:val="00DA3F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A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F62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B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ECA"/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7E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62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DA3F62"/>
    <w:pPr>
      <w:keepNext/>
      <w:spacing w:after="0" w:line="240" w:lineRule="auto"/>
      <w:jc w:val="center"/>
      <w:outlineLvl w:val="0"/>
    </w:pPr>
    <w:rPr>
      <w:rFonts w:eastAsia="Times New Roman"/>
      <w:szCs w:val="20"/>
      <w:u w:val="single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A3F62"/>
    <w:pPr>
      <w:keepNext/>
      <w:spacing w:after="0" w:line="240" w:lineRule="auto"/>
      <w:jc w:val="both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3F6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DA3F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unhideWhenUsed/>
    <w:rsid w:val="00DA3F6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DA3F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A3F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3F62"/>
    <w:rPr>
      <w:rFonts w:ascii="Times New Roman" w:eastAsia="Calibri" w:hAnsi="Times New Roman" w:cs="Times New Roman"/>
      <w:sz w:val="24"/>
    </w:rPr>
  </w:style>
  <w:style w:type="character" w:styleId="a7">
    <w:name w:val="footnote reference"/>
    <w:semiHidden/>
    <w:unhideWhenUsed/>
    <w:rsid w:val="00DA3F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DA3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3F62"/>
    <w:rPr>
      <w:rFonts w:ascii="Tahoma" w:eastAsia="Calibri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3B1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1ECA"/>
    <w:rPr>
      <w:rFonts w:ascii="Times New Roman" w:eastAsia="Calibri" w:hAnsi="Times New Roman" w:cs="Times New Roman"/>
      <w:sz w:val="24"/>
    </w:rPr>
  </w:style>
  <w:style w:type="table" w:styleId="ac">
    <w:name w:val="Table Grid"/>
    <w:basedOn w:val="a1"/>
    <w:uiPriority w:val="59"/>
    <w:rsid w:val="007E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2985</TotalTime>
  <Pages>6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367</cp:revision>
  <cp:lastPrinted>2024-12-18T12:20:00Z</cp:lastPrinted>
  <dcterms:created xsi:type="dcterms:W3CDTF">2019-06-11T05:14:00Z</dcterms:created>
  <dcterms:modified xsi:type="dcterms:W3CDTF">2024-12-18T12:37:00Z</dcterms:modified>
</cp:coreProperties>
</file>