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A5A0C0" w14:textId="27882E52" w:rsidR="00142F48" w:rsidRDefault="00142F48" w:rsidP="00142F48">
      <w:pPr>
        <w:shd w:val="clear" w:color="auto" w:fill="FFFFFF"/>
        <w:spacing w:after="0" w:line="240" w:lineRule="auto"/>
        <w:jc w:val="right"/>
        <w:textAlignment w:val="baseline"/>
        <w:rPr>
          <w:rFonts w:ascii="Times New Roman" w:hAnsi="Times New Roman" w:cs="Times New Roman"/>
          <w:bCs/>
          <w:sz w:val="24"/>
          <w:szCs w:val="24"/>
        </w:rPr>
      </w:pPr>
      <w:r w:rsidRPr="00142F48">
        <w:rPr>
          <w:rFonts w:ascii="Times New Roman" w:hAnsi="Times New Roman" w:cs="Times New Roman"/>
          <w:bCs/>
          <w:sz w:val="24"/>
          <w:szCs w:val="24"/>
        </w:rPr>
        <w:t>«УТВЕРЖД</w:t>
      </w:r>
      <w:r w:rsidR="00032F9A">
        <w:rPr>
          <w:rFonts w:ascii="Times New Roman" w:hAnsi="Times New Roman" w:cs="Times New Roman"/>
          <w:bCs/>
          <w:sz w:val="24"/>
          <w:szCs w:val="24"/>
        </w:rPr>
        <w:t>Е</w:t>
      </w:r>
      <w:r w:rsidRPr="00142F48">
        <w:rPr>
          <w:rFonts w:ascii="Times New Roman" w:hAnsi="Times New Roman" w:cs="Times New Roman"/>
          <w:bCs/>
          <w:sz w:val="24"/>
          <w:szCs w:val="24"/>
        </w:rPr>
        <w:t>Н»</w:t>
      </w:r>
    </w:p>
    <w:p w14:paraId="03C3793B" w14:textId="77777777" w:rsidR="00142F48" w:rsidRDefault="00142F48"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постановлением Администрации муниципального</w:t>
      </w:r>
    </w:p>
    <w:p w14:paraId="51CE3FD0" w14:textId="77777777" w:rsidR="00656894" w:rsidRDefault="00142F48"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 xml:space="preserve">образования «Муниципальный </w:t>
      </w:r>
      <w:r w:rsidR="00656894">
        <w:rPr>
          <w:rFonts w:ascii="Times New Roman" w:hAnsi="Times New Roman" w:cs="Times New Roman"/>
          <w:bCs/>
          <w:sz w:val="24"/>
          <w:szCs w:val="24"/>
        </w:rPr>
        <w:t>округ Кезский район</w:t>
      </w:r>
    </w:p>
    <w:p w14:paraId="04B4BA84" w14:textId="4B64F056" w:rsidR="00142F48" w:rsidRDefault="00656894"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Удмуртской Республики»</w:t>
      </w:r>
      <w:r w:rsidR="00142F48">
        <w:rPr>
          <w:rFonts w:ascii="Times New Roman" w:hAnsi="Times New Roman" w:cs="Times New Roman"/>
          <w:bCs/>
          <w:sz w:val="24"/>
          <w:szCs w:val="24"/>
        </w:rPr>
        <w:t xml:space="preserve"> </w:t>
      </w:r>
    </w:p>
    <w:p w14:paraId="0B97BF6F" w14:textId="425387D7" w:rsidR="00656894" w:rsidRPr="00142F48" w:rsidRDefault="0041231C" w:rsidP="00142F48">
      <w:pPr>
        <w:shd w:val="clear" w:color="auto" w:fill="FFFFFF"/>
        <w:spacing w:after="0" w:line="240" w:lineRule="auto"/>
        <w:jc w:val="right"/>
        <w:textAlignment w:val="baseline"/>
        <w:rPr>
          <w:rFonts w:ascii="Times New Roman" w:hAnsi="Times New Roman" w:cs="Times New Roman"/>
          <w:bCs/>
          <w:sz w:val="24"/>
          <w:szCs w:val="24"/>
        </w:rPr>
      </w:pPr>
      <w:r>
        <w:rPr>
          <w:rFonts w:ascii="Times New Roman" w:hAnsi="Times New Roman" w:cs="Times New Roman"/>
          <w:bCs/>
          <w:sz w:val="24"/>
          <w:szCs w:val="24"/>
        </w:rPr>
        <w:t xml:space="preserve">от </w:t>
      </w:r>
      <w:r w:rsidRPr="0041231C">
        <w:rPr>
          <w:rFonts w:ascii="Times New Roman" w:hAnsi="Times New Roman" w:cs="Times New Roman"/>
          <w:bCs/>
          <w:sz w:val="24"/>
          <w:szCs w:val="24"/>
        </w:rPr>
        <w:t xml:space="preserve">14 </w:t>
      </w:r>
      <w:r>
        <w:rPr>
          <w:rFonts w:ascii="Times New Roman" w:hAnsi="Times New Roman" w:cs="Times New Roman"/>
          <w:bCs/>
          <w:sz w:val="24"/>
          <w:szCs w:val="24"/>
        </w:rPr>
        <w:t>февраля</w:t>
      </w:r>
      <w:r w:rsidR="00656894" w:rsidRPr="00656894">
        <w:rPr>
          <w:rFonts w:ascii="Times New Roman" w:hAnsi="Times New Roman" w:cs="Times New Roman"/>
          <w:color w:val="333333"/>
          <w:sz w:val="24"/>
          <w:szCs w:val="24"/>
        </w:rPr>
        <w:t xml:space="preserve"> </w:t>
      </w:r>
      <w:r>
        <w:rPr>
          <w:rFonts w:ascii="Times New Roman" w:hAnsi="Times New Roman" w:cs="Times New Roman"/>
          <w:color w:val="333333"/>
          <w:sz w:val="24"/>
          <w:szCs w:val="24"/>
        </w:rPr>
        <w:t xml:space="preserve">2024 года </w:t>
      </w:r>
      <w:bookmarkStart w:id="0" w:name="_GoBack"/>
      <w:bookmarkEnd w:id="0"/>
      <w:r w:rsidR="00656894" w:rsidRPr="00142F48">
        <w:rPr>
          <w:rFonts w:ascii="Times New Roman" w:hAnsi="Times New Roman" w:cs="Times New Roman"/>
          <w:color w:val="333333"/>
          <w:sz w:val="24"/>
          <w:szCs w:val="24"/>
        </w:rPr>
        <w:t>N</w:t>
      </w:r>
      <w:r>
        <w:rPr>
          <w:rFonts w:ascii="Times New Roman" w:hAnsi="Times New Roman" w:cs="Times New Roman"/>
          <w:color w:val="333333"/>
          <w:sz w:val="24"/>
          <w:szCs w:val="24"/>
        </w:rPr>
        <w:t xml:space="preserve"> 213</w:t>
      </w:r>
    </w:p>
    <w:p w14:paraId="0B039EA4" w14:textId="77777777" w:rsidR="00142F48" w:rsidRDefault="00142F48" w:rsidP="00805841">
      <w:pPr>
        <w:shd w:val="clear" w:color="auto" w:fill="FFFFFF"/>
        <w:spacing w:after="0" w:line="240" w:lineRule="auto"/>
        <w:jc w:val="center"/>
        <w:textAlignment w:val="baseline"/>
        <w:rPr>
          <w:rFonts w:ascii="Times New Roman" w:hAnsi="Times New Roman" w:cs="Times New Roman"/>
          <w:b/>
          <w:sz w:val="28"/>
          <w:szCs w:val="28"/>
        </w:rPr>
      </w:pPr>
    </w:p>
    <w:p w14:paraId="11A678FA" w14:textId="1847BC28" w:rsidR="00142F48" w:rsidRPr="006341F4" w:rsidRDefault="00656894" w:rsidP="00656894">
      <w:pPr>
        <w:shd w:val="clear" w:color="auto" w:fill="FFFFFF"/>
        <w:spacing w:after="0" w:line="240" w:lineRule="auto"/>
        <w:jc w:val="right"/>
        <w:textAlignment w:val="baseline"/>
        <w:rPr>
          <w:rFonts w:ascii="Times New Roman" w:hAnsi="Times New Roman" w:cs="Times New Roman"/>
          <w:b/>
          <w:sz w:val="24"/>
          <w:szCs w:val="24"/>
        </w:rPr>
      </w:pPr>
      <w:r w:rsidRPr="006341F4">
        <w:rPr>
          <w:rFonts w:ascii="Times New Roman" w:hAnsi="Times New Roman" w:cs="Times New Roman"/>
          <w:b/>
          <w:sz w:val="24"/>
          <w:szCs w:val="24"/>
        </w:rPr>
        <w:t>Приложение 1</w:t>
      </w:r>
    </w:p>
    <w:p w14:paraId="0578B554" w14:textId="77777777" w:rsidR="00656894" w:rsidRPr="00656894" w:rsidRDefault="00656894" w:rsidP="00656894">
      <w:pPr>
        <w:shd w:val="clear" w:color="auto" w:fill="FFFFFF"/>
        <w:spacing w:after="0" w:line="240" w:lineRule="auto"/>
        <w:jc w:val="right"/>
        <w:textAlignment w:val="baseline"/>
        <w:rPr>
          <w:rFonts w:ascii="Times New Roman" w:hAnsi="Times New Roman" w:cs="Times New Roman"/>
          <w:bCs/>
          <w:sz w:val="28"/>
          <w:szCs w:val="28"/>
        </w:rPr>
      </w:pPr>
    </w:p>
    <w:p w14:paraId="384C7B20" w14:textId="63175861" w:rsidR="00805841" w:rsidRDefault="00142F48" w:rsidP="00805841">
      <w:pPr>
        <w:shd w:val="clear" w:color="auto" w:fill="FFFFFF"/>
        <w:spacing w:after="0" w:line="240" w:lineRule="auto"/>
        <w:jc w:val="center"/>
        <w:textAlignment w:val="baseline"/>
        <w:rPr>
          <w:rFonts w:ascii="Times New Roman" w:hAnsi="Times New Roman" w:cs="Times New Roman"/>
          <w:b/>
          <w:sz w:val="28"/>
          <w:szCs w:val="28"/>
        </w:rPr>
      </w:pPr>
      <w:r>
        <w:rPr>
          <w:rFonts w:ascii="Times New Roman" w:hAnsi="Times New Roman" w:cs="Times New Roman"/>
          <w:b/>
          <w:sz w:val="28"/>
          <w:szCs w:val="28"/>
        </w:rPr>
        <w:t>П</w:t>
      </w:r>
      <w:r w:rsidR="008B0142" w:rsidRPr="00805841">
        <w:rPr>
          <w:rFonts w:ascii="Times New Roman" w:hAnsi="Times New Roman" w:cs="Times New Roman"/>
          <w:b/>
          <w:sz w:val="28"/>
          <w:szCs w:val="28"/>
        </w:rPr>
        <w:t>ереч</w:t>
      </w:r>
      <w:r w:rsidR="00805841" w:rsidRPr="00805841">
        <w:rPr>
          <w:rFonts w:ascii="Times New Roman" w:hAnsi="Times New Roman" w:cs="Times New Roman"/>
          <w:b/>
          <w:sz w:val="28"/>
          <w:szCs w:val="28"/>
        </w:rPr>
        <w:t>е</w:t>
      </w:r>
      <w:r w:rsidR="008B0142" w:rsidRPr="00805841">
        <w:rPr>
          <w:rFonts w:ascii="Times New Roman" w:hAnsi="Times New Roman" w:cs="Times New Roman"/>
          <w:b/>
          <w:sz w:val="28"/>
          <w:szCs w:val="28"/>
        </w:rPr>
        <w:t>н</w:t>
      </w:r>
      <w:r w:rsidR="00805841" w:rsidRPr="00805841">
        <w:rPr>
          <w:rFonts w:ascii="Times New Roman" w:hAnsi="Times New Roman" w:cs="Times New Roman"/>
          <w:b/>
          <w:sz w:val="28"/>
          <w:szCs w:val="28"/>
        </w:rPr>
        <w:t>ь</w:t>
      </w:r>
      <w:r w:rsidR="008B0142" w:rsidRPr="00805841">
        <w:rPr>
          <w:rFonts w:ascii="Times New Roman" w:hAnsi="Times New Roman" w:cs="Times New Roman"/>
          <w:b/>
          <w:sz w:val="28"/>
          <w:szCs w:val="28"/>
        </w:rPr>
        <w:t xml:space="preserve"> нормативных правовых актов, </w:t>
      </w:r>
    </w:p>
    <w:p w14:paraId="691C46FA" w14:textId="77777777" w:rsidR="00805841" w:rsidRDefault="008B0142" w:rsidP="00805841">
      <w:pPr>
        <w:shd w:val="clear" w:color="auto" w:fill="FFFFFF"/>
        <w:spacing w:after="0" w:line="240" w:lineRule="auto"/>
        <w:jc w:val="center"/>
        <w:textAlignment w:val="baseline"/>
        <w:rPr>
          <w:rFonts w:ascii="Times New Roman" w:hAnsi="Times New Roman" w:cs="Times New Roman"/>
          <w:b/>
          <w:sz w:val="28"/>
          <w:szCs w:val="28"/>
        </w:rPr>
      </w:pPr>
      <w:r w:rsidRPr="00805841">
        <w:rPr>
          <w:rFonts w:ascii="Times New Roman" w:hAnsi="Times New Roman" w:cs="Times New Roman"/>
          <w:b/>
          <w:sz w:val="28"/>
          <w:szCs w:val="28"/>
        </w:rPr>
        <w:t>содержащих обязательные требования, соблюдение которых оценивается при проведении мероприятий по муниципальному земельному контролю</w:t>
      </w:r>
    </w:p>
    <w:p w14:paraId="7CDBC22D" w14:textId="77777777" w:rsidR="00805841" w:rsidRDefault="00805841" w:rsidP="00805841">
      <w:pPr>
        <w:shd w:val="clear" w:color="auto" w:fill="FFFFFF"/>
        <w:spacing w:after="0" w:line="240" w:lineRule="auto"/>
        <w:jc w:val="center"/>
        <w:textAlignment w:val="baseline"/>
        <w:rPr>
          <w:rFonts w:ascii="Times New Roman" w:eastAsia="Times New Roman" w:hAnsi="Times New Roman" w:cs="Times New Roman"/>
          <w:color w:val="222222"/>
          <w:sz w:val="28"/>
          <w:szCs w:val="28"/>
          <w:lang w:eastAsia="ru-RU"/>
        </w:rPr>
      </w:pPr>
    </w:p>
    <w:p w14:paraId="15B544FE" w14:textId="77777777" w:rsidR="00DB0A73" w:rsidRPr="00EB2BA7" w:rsidRDefault="00DB0A73" w:rsidP="00805841">
      <w:pPr>
        <w:shd w:val="clear" w:color="auto" w:fill="FFFFFF"/>
        <w:spacing w:after="0" w:line="240" w:lineRule="auto"/>
        <w:jc w:val="center"/>
        <w:textAlignment w:val="baseline"/>
        <w:rPr>
          <w:rFonts w:ascii="Times New Roman" w:eastAsia="Times New Roman" w:hAnsi="Times New Roman" w:cs="Times New Roman"/>
          <w:b/>
          <w:sz w:val="28"/>
          <w:szCs w:val="28"/>
          <w:lang w:eastAsia="ru-RU"/>
        </w:rPr>
      </w:pPr>
    </w:p>
    <w:tbl>
      <w:tblPr>
        <w:tblW w:w="4852" w:type="pct"/>
        <w:tblInd w:w="152" w:type="dxa"/>
        <w:shd w:val="clear" w:color="auto" w:fill="FFFFFF"/>
        <w:tblCellMar>
          <w:left w:w="0" w:type="dxa"/>
          <w:right w:w="0" w:type="dxa"/>
        </w:tblCellMar>
        <w:tblLook w:val="04A0" w:firstRow="1" w:lastRow="0" w:firstColumn="1" w:lastColumn="0" w:noHBand="0" w:noVBand="1"/>
      </w:tblPr>
      <w:tblGrid>
        <w:gridCol w:w="375"/>
        <w:gridCol w:w="3681"/>
        <w:gridCol w:w="1554"/>
        <w:gridCol w:w="1228"/>
        <w:gridCol w:w="863"/>
        <w:gridCol w:w="2221"/>
      </w:tblGrid>
      <w:tr w:rsidR="007E00FB" w:rsidRPr="00805841" w14:paraId="1FBC964E" w14:textId="77777777" w:rsidTr="00B6407A">
        <w:trPr>
          <w:trHeight w:val="743"/>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66247580" w14:textId="77777777" w:rsidR="007E00FB" w:rsidRPr="00DB0A73" w:rsidRDefault="007E00FB" w:rsidP="00D53CC5">
            <w:pPr>
              <w:spacing w:after="0" w:line="240" w:lineRule="auto"/>
              <w:jc w:val="center"/>
              <w:textAlignment w:val="baseline"/>
              <w:rPr>
                <w:rFonts w:ascii="Times New Roman" w:eastAsia="Times New Roman" w:hAnsi="Times New Roman" w:cs="Times New Roman"/>
                <w:bCs/>
                <w:sz w:val="24"/>
                <w:szCs w:val="24"/>
                <w:lang w:eastAsia="ru-RU"/>
              </w:rPr>
            </w:pPr>
            <w:r w:rsidRPr="00EB2BA7">
              <w:rPr>
                <w:rFonts w:ascii="Times New Roman" w:eastAsia="Times New Roman" w:hAnsi="Times New Roman" w:cs="Times New Roman"/>
                <w:b/>
                <w:sz w:val="28"/>
                <w:szCs w:val="28"/>
                <w:lang w:eastAsia="ru-RU"/>
              </w:rPr>
              <w:t>Федеральные законы</w:t>
            </w:r>
            <w:r>
              <w:rPr>
                <w:rFonts w:ascii="Times New Roman" w:eastAsia="Times New Roman" w:hAnsi="Times New Roman" w:cs="Times New Roman"/>
                <w:b/>
                <w:sz w:val="28"/>
                <w:szCs w:val="28"/>
                <w:lang w:eastAsia="ru-RU"/>
              </w:rPr>
              <w:t xml:space="preserve"> Российской Федерации</w:t>
            </w:r>
          </w:p>
        </w:tc>
      </w:tr>
      <w:tr w:rsidR="00C12A8E" w:rsidRPr="00805841" w14:paraId="1100355D" w14:textId="77777777" w:rsidTr="00656894">
        <w:trPr>
          <w:trHeight w:val="1735"/>
        </w:trPr>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DEE9E8"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N п/п</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2C02C45"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Наименование и реквизиты акта</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16F1561"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Краткое описание круга лиц и (или) перечня объектов, в отношении которых устанавливаются обязательные требования</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5D93FA8F" w14:textId="77777777" w:rsidR="00DB0A73" w:rsidRPr="00DB0A73" w:rsidRDefault="00DB0A73" w:rsidP="00D53CC5">
            <w:pPr>
              <w:spacing w:after="0" w:line="240" w:lineRule="auto"/>
              <w:jc w:val="center"/>
              <w:textAlignment w:val="baseline"/>
              <w:rPr>
                <w:rFonts w:ascii="Times New Roman" w:eastAsia="Times New Roman" w:hAnsi="Times New Roman" w:cs="Times New Roman"/>
                <w:bCs/>
                <w:sz w:val="24"/>
                <w:szCs w:val="24"/>
                <w:lang w:eastAsia="ru-RU"/>
              </w:rPr>
            </w:pPr>
            <w:r w:rsidRPr="00DB0A73">
              <w:rPr>
                <w:rFonts w:ascii="Times New Roman" w:eastAsia="Times New Roman" w:hAnsi="Times New Roman" w:cs="Times New Roman"/>
                <w:bCs/>
                <w:sz w:val="24"/>
                <w:szCs w:val="24"/>
                <w:lang w:eastAsia="ru-RU"/>
              </w:rPr>
              <w:t>Указание на структурные единицы акта, соблюдение которых оценивается при проведении мероприятий по контролю</w:t>
            </w:r>
          </w:p>
        </w:tc>
      </w:tr>
      <w:tr w:rsidR="00C12A8E" w:rsidRPr="00805841" w14:paraId="6C7034AD"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500BFC76"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6E1263D"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w:t>
            </w:r>
            <w:hyperlink r:id="rId6" w:history="1">
              <w:r w:rsidRPr="00805841">
                <w:rPr>
                  <w:rFonts w:ascii="Times New Roman" w:eastAsia="Times New Roman" w:hAnsi="Times New Roman" w:cs="Times New Roman"/>
                  <w:sz w:val="24"/>
                  <w:szCs w:val="24"/>
                  <w:bdr w:val="none" w:sz="0" w:space="0" w:color="auto" w:frame="1"/>
                  <w:lang w:eastAsia="ru-RU"/>
                </w:rPr>
                <w:t>Земельный кодекс</w:t>
              </w:r>
            </w:hyperlink>
            <w:r w:rsidR="00FC34E3">
              <w:t xml:space="preserve"> </w:t>
            </w:r>
            <w:r w:rsidRPr="00DB0A73">
              <w:rPr>
                <w:rFonts w:ascii="Times New Roman" w:eastAsia="Times New Roman" w:hAnsi="Times New Roman" w:cs="Times New Roman"/>
                <w:sz w:val="24"/>
                <w:szCs w:val="24"/>
                <w:lang w:eastAsia="ru-RU"/>
              </w:rPr>
              <w:t>Российской Федерации" от 25.10.2001 N 136-ФЗ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684D72A"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органы местного самоуправления, 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13F3A68"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w:t>
            </w:r>
            <w:r w:rsidR="006B457D" w:rsidRPr="00805841">
              <w:rPr>
                <w:rFonts w:ascii="Times New Roman" w:eastAsia="Times New Roman" w:hAnsi="Times New Roman" w:cs="Times New Roman"/>
                <w:sz w:val="24"/>
                <w:szCs w:val="24"/>
                <w:lang w:eastAsia="ru-RU"/>
              </w:rPr>
              <w:t xml:space="preserve"> 2 статьи 7; </w:t>
            </w:r>
            <w:r w:rsidR="00132AA6" w:rsidRPr="00805841">
              <w:rPr>
                <w:rFonts w:ascii="Times New Roman" w:eastAsia="Times New Roman" w:hAnsi="Times New Roman" w:cs="Times New Roman"/>
                <w:sz w:val="24"/>
                <w:szCs w:val="24"/>
                <w:lang w:eastAsia="ru-RU"/>
              </w:rPr>
              <w:t xml:space="preserve">пункт 1 статьи 13; </w:t>
            </w:r>
            <w:r w:rsidR="006B457D" w:rsidRPr="00805841">
              <w:rPr>
                <w:rFonts w:ascii="Times New Roman" w:eastAsia="Times New Roman" w:hAnsi="Times New Roman" w:cs="Times New Roman"/>
                <w:sz w:val="24"/>
                <w:szCs w:val="24"/>
                <w:lang w:eastAsia="ru-RU"/>
              </w:rPr>
              <w:t xml:space="preserve">пункт 1 статьи 25; пункт 1 статьи 26; пункт 12 статьи 39.20; статья 39.33; статья 39.35; </w:t>
            </w:r>
            <w:r w:rsidRPr="00DB0A73">
              <w:rPr>
                <w:rFonts w:ascii="Times New Roman" w:eastAsia="Times New Roman" w:hAnsi="Times New Roman" w:cs="Times New Roman"/>
                <w:sz w:val="24"/>
                <w:szCs w:val="24"/>
                <w:lang w:eastAsia="ru-RU"/>
              </w:rPr>
              <w:t>пункты 1, 2 статьи 39.36</w:t>
            </w:r>
            <w:r w:rsidR="006B457D" w:rsidRPr="00805841">
              <w:rPr>
                <w:rFonts w:ascii="Times New Roman" w:eastAsia="Times New Roman" w:hAnsi="Times New Roman" w:cs="Times New Roman"/>
                <w:sz w:val="24"/>
                <w:szCs w:val="24"/>
                <w:lang w:eastAsia="ru-RU"/>
              </w:rPr>
              <w:t xml:space="preserve">; </w:t>
            </w:r>
            <w:r w:rsidRPr="00DB0A73">
              <w:rPr>
                <w:rFonts w:ascii="Times New Roman" w:eastAsia="Times New Roman" w:hAnsi="Times New Roman" w:cs="Times New Roman"/>
                <w:sz w:val="24"/>
                <w:szCs w:val="24"/>
                <w:lang w:eastAsia="ru-RU"/>
              </w:rPr>
              <w:t>статья 42</w:t>
            </w:r>
            <w:r w:rsidR="006B457D" w:rsidRPr="00805841">
              <w:rPr>
                <w:rFonts w:ascii="Times New Roman" w:eastAsia="Times New Roman" w:hAnsi="Times New Roman" w:cs="Times New Roman"/>
                <w:sz w:val="24"/>
                <w:szCs w:val="24"/>
                <w:lang w:eastAsia="ru-RU"/>
              </w:rPr>
              <w:t xml:space="preserve">; </w:t>
            </w:r>
            <w:r w:rsidRPr="00DB0A73">
              <w:rPr>
                <w:rFonts w:ascii="Times New Roman" w:eastAsia="Times New Roman" w:hAnsi="Times New Roman" w:cs="Times New Roman"/>
                <w:sz w:val="24"/>
                <w:szCs w:val="24"/>
                <w:lang w:eastAsia="ru-RU"/>
              </w:rPr>
              <w:t>пункты 1, 2 статьи 56</w:t>
            </w:r>
            <w:r w:rsidR="00132AA6" w:rsidRPr="00805841">
              <w:rPr>
                <w:rFonts w:ascii="Times New Roman" w:eastAsia="Times New Roman" w:hAnsi="Times New Roman" w:cs="Times New Roman"/>
                <w:sz w:val="24"/>
                <w:szCs w:val="24"/>
                <w:lang w:eastAsia="ru-RU"/>
              </w:rPr>
              <w:t xml:space="preserve">; </w:t>
            </w:r>
            <w:r w:rsidRPr="00DB0A73">
              <w:rPr>
                <w:rFonts w:ascii="Times New Roman" w:eastAsia="Times New Roman" w:hAnsi="Times New Roman" w:cs="Times New Roman"/>
                <w:sz w:val="24"/>
                <w:szCs w:val="24"/>
                <w:lang w:eastAsia="ru-RU"/>
              </w:rPr>
              <w:t>подпункт 4 пункта 2 статьи 60</w:t>
            </w:r>
            <w:r w:rsidR="00132AA6" w:rsidRPr="00805841">
              <w:rPr>
                <w:rFonts w:ascii="Times New Roman" w:eastAsia="Times New Roman" w:hAnsi="Times New Roman" w:cs="Times New Roman"/>
                <w:sz w:val="24"/>
                <w:szCs w:val="24"/>
                <w:lang w:eastAsia="ru-RU"/>
              </w:rPr>
              <w:t xml:space="preserve">; статья 78; </w:t>
            </w:r>
            <w:r w:rsidRPr="00DB0A73">
              <w:rPr>
                <w:rFonts w:ascii="Times New Roman" w:eastAsia="Times New Roman" w:hAnsi="Times New Roman" w:cs="Times New Roman"/>
                <w:sz w:val="24"/>
                <w:szCs w:val="24"/>
                <w:lang w:eastAsia="ru-RU"/>
              </w:rPr>
              <w:t>пункты 1, 4 статьи 79,</w:t>
            </w:r>
          </w:p>
          <w:p w14:paraId="11B05A96"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статья 85; пункт 3, 6 статьи 87; статья 88; пункты 1, 2 статьи 89; пункты 1 - 6, 8 статьи 90; статья 91; пункты 1, 2 статьи 92;</w:t>
            </w:r>
          </w:p>
          <w:p w14:paraId="358FE5D0"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 xml:space="preserve">статья 93; пункт 7 статьи 95; пункты 2, 4 статьи 97; пункты 2, 3, 5 статьи 98;  пункты 2, 3 статьи 99; </w:t>
            </w:r>
            <w:r w:rsidR="00DB0A73" w:rsidRPr="00DB0A73">
              <w:rPr>
                <w:rFonts w:ascii="Times New Roman" w:eastAsia="Times New Roman" w:hAnsi="Times New Roman" w:cs="Times New Roman"/>
                <w:sz w:val="24"/>
                <w:szCs w:val="24"/>
                <w:lang w:eastAsia="ru-RU"/>
              </w:rPr>
              <w:t>пункт 2 статьи 103</w:t>
            </w:r>
          </w:p>
        </w:tc>
      </w:tr>
      <w:tr w:rsidR="00C12A8E" w:rsidRPr="00805841" w14:paraId="4C5043CA"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7A1C211"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2</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39ECB57"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w:t>
            </w:r>
            <w:hyperlink r:id="rId7" w:history="1">
              <w:r w:rsidRPr="00805841">
                <w:rPr>
                  <w:rFonts w:ascii="Times New Roman" w:eastAsia="Times New Roman" w:hAnsi="Times New Roman" w:cs="Times New Roman"/>
                  <w:sz w:val="24"/>
                  <w:szCs w:val="24"/>
                  <w:bdr w:val="none" w:sz="0" w:space="0" w:color="auto" w:frame="1"/>
                  <w:lang w:eastAsia="ru-RU"/>
                </w:rPr>
                <w:t>Земельный кодекс</w:t>
              </w:r>
            </w:hyperlink>
            <w:r w:rsidR="00FC34E3">
              <w:t xml:space="preserve"> </w:t>
            </w:r>
            <w:r w:rsidRPr="00DB0A73">
              <w:rPr>
                <w:rFonts w:ascii="Times New Roman" w:eastAsia="Times New Roman" w:hAnsi="Times New Roman" w:cs="Times New Roman"/>
                <w:sz w:val="24"/>
                <w:szCs w:val="24"/>
                <w:lang w:eastAsia="ru-RU"/>
              </w:rPr>
              <w:t>Российской Федерации" от 25.10.2001 N 136-ФЗ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DEB6ED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 xml:space="preserve">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w:t>
            </w:r>
            <w:r w:rsidRPr="00DB0A73">
              <w:rPr>
                <w:rFonts w:ascii="Times New Roman" w:eastAsia="Times New Roman" w:hAnsi="Times New Roman" w:cs="Times New Roman"/>
                <w:sz w:val="24"/>
                <w:szCs w:val="24"/>
                <w:lang w:eastAsia="ru-RU"/>
              </w:rPr>
              <w:lastRenderedPageBreak/>
              <w:t>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C073A3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lastRenderedPageBreak/>
              <w:t>п</w:t>
            </w:r>
            <w:r w:rsidR="00132AA6" w:rsidRPr="00805841">
              <w:rPr>
                <w:rFonts w:ascii="Times New Roman" w:eastAsia="Times New Roman" w:hAnsi="Times New Roman" w:cs="Times New Roman"/>
                <w:sz w:val="24"/>
                <w:szCs w:val="24"/>
                <w:lang w:eastAsia="ru-RU"/>
              </w:rPr>
              <w:t xml:space="preserve">ункты 2, 4, 5, 8 статьи 27; пункты 1, 2 статьи 39.1; статья 39.3; </w:t>
            </w:r>
            <w:r w:rsidRPr="00DB0A73">
              <w:rPr>
                <w:rFonts w:ascii="Times New Roman" w:eastAsia="Times New Roman" w:hAnsi="Times New Roman" w:cs="Times New Roman"/>
                <w:sz w:val="24"/>
                <w:szCs w:val="24"/>
                <w:lang w:eastAsia="ru-RU"/>
              </w:rPr>
              <w:t>пункты 2 - 5</w:t>
            </w:r>
            <w:r w:rsidR="00132AA6" w:rsidRPr="00805841">
              <w:rPr>
                <w:rFonts w:ascii="Times New Roman" w:eastAsia="Times New Roman" w:hAnsi="Times New Roman" w:cs="Times New Roman"/>
                <w:sz w:val="24"/>
                <w:szCs w:val="24"/>
                <w:lang w:eastAsia="ru-RU"/>
              </w:rPr>
              <w:t xml:space="preserve"> статьи 39.6; пункты 2, 4 статьи 39.9; </w:t>
            </w:r>
            <w:r w:rsidRPr="00DB0A73">
              <w:rPr>
                <w:rFonts w:ascii="Times New Roman" w:eastAsia="Times New Roman" w:hAnsi="Times New Roman" w:cs="Times New Roman"/>
                <w:sz w:val="24"/>
                <w:szCs w:val="24"/>
                <w:lang w:eastAsia="ru-RU"/>
              </w:rPr>
              <w:t>пункт 2 статьи 39.10</w:t>
            </w:r>
            <w:r w:rsidR="00132AA6" w:rsidRPr="00805841">
              <w:rPr>
                <w:rFonts w:ascii="Times New Roman" w:eastAsia="Times New Roman" w:hAnsi="Times New Roman" w:cs="Times New Roman"/>
                <w:sz w:val="24"/>
                <w:szCs w:val="24"/>
                <w:lang w:eastAsia="ru-RU"/>
              </w:rPr>
              <w:t xml:space="preserve">; пункт 7 статьи 39.11; пункт 20 статьи 39.12; статья 39.16; пункт 5 статьи 39.17; пункт 1 статьи 39.18; </w:t>
            </w:r>
            <w:r w:rsidRPr="00DB0A73">
              <w:rPr>
                <w:rFonts w:ascii="Times New Roman" w:eastAsia="Times New Roman" w:hAnsi="Times New Roman" w:cs="Times New Roman"/>
                <w:sz w:val="24"/>
                <w:szCs w:val="24"/>
                <w:lang w:eastAsia="ru-RU"/>
              </w:rPr>
              <w:t xml:space="preserve">статья </w:t>
            </w:r>
            <w:r w:rsidRPr="00DB0A73">
              <w:rPr>
                <w:rFonts w:ascii="Times New Roman" w:eastAsia="Times New Roman" w:hAnsi="Times New Roman" w:cs="Times New Roman"/>
                <w:sz w:val="24"/>
                <w:szCs w:val="24"/>
                <w:lang w:eastAsia="ru-RU"/>
              </w:rPr>
              <w:lastRenderedPageBreak/>
              <w:t>39.20</w:t>
            </w:r>
            <w:r w:rsidR="00132AA6" w:rsidRPr="00805841">
              <w:rPr>
                <w:rFonts w:ascii="Times New Roman" w:eastAsia="Times New Roman" w:hAnsi="Times New Roman" w:cs="Times New Roman"/>
                <w:sz w:val="24"/>
                <w:szCs w:val="24"/>
                <w:lang w:eastAsia="ru-RU"/>
              </w:rPr>
              <w:t>; пункты 6, 7 статьи 95;</w:t>
            </w:r>
            <w:r w:rsidRPr="00DB0A73">
              <w:rPr>
                <w:rFonts w:ascii="Times New Roman" w:eastAsia="Times New Roman" w:hAnsi="Times New Roman" w:cs="Times New Roman"/>
                <w:sz w:val="24"/>
                <w:szCs w:val="24"/>
                <w:lang w:eastAsia="ru-RU"/>
              </w:rPr>
              <w:t>пункты 2, 4 статьи 97</w:t>
            </w:r>
          </w:p>
        </w:tc>
      </w:tr>
      <w:tr w:rsidR="00C12A8E" w:rsidRPr="00805841" w14:paraId="239B89B9"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E457BFE"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lastRenderedPageBreak/>
              <w:t>3</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0AB2906D"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w:t>
            </w:r>
            <w:hyperlink r:id="rId8" w:history="1">
              <w:r w:rsidRPr="00805841">
                <w:rPr>
                  <w:rFonts w:ascii="Times New Roman" w:eastAsia="Times New Roman" w:hAnsi="Times New Roman" w:cs="Times New Roman"/>
                  <w:sz w:val="24"/>
                  <w:szCs w:val="24"/>
                  <w:bdr w:val="none" w:sz="0" w:space="0" w:color="auto" w:frame="1"/>
                  <w:lang w:eastAsia="ru-RU"/>
                </w:rPr>
                <w:t>Гражданский кодекс</w:t>
              </w:r>
            </w:hyperlink>
            <w:r w:rsidRPr="00DB0A73">
              <w:rPr>
                <w:rFonts w:ascii="Times New Roman" w:eastAsia="Times New Roman" w:hAnsi="Times New Roman" w:cs="Times New Roman"/>
                <w:sz w:val="24"/>
                <w:szCs w:val="24"/>
                <w:lang w:eastAsia="ru-RU"/>
              </w:rPr>
              <w:t> Российской Федерации (часть первая)" от 30.11.1994 N 51-ФЗ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F5B4E35"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CD43253"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1, 2 статьи 8.1</w:t>
            </w:r>
          </w:p>
        </w:tc>
      </w:tr>
      <w:tr w:rsidR="00C12A8E" w:rsidRPr="00805841" w14:paraId="5C946142"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0FF4385"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4</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BCDF977"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15.04.1998 N </w:t>
            </w:r>
            <w:hyperlink r:id="rId9" w:history="1">
              <w:r w:rsidRPr="00805841">
                <w:rPr>
                  <w:rFonts w:ascii="Times New Roman" w:eastAsia="Times New Roman" w:hAnsi="Times New Roman" w:cs="Times New Roman"/>
                  <w:sz w:val="24"/>
                  <w:szCs w:val="24"/>
                  <w:bdr w:val="none" w:sz="0" w:space="0" w:color="auto" w:frame="1"/>
                  <w:lang w:eastAsia="ru-RU"/>
                </w:rPr>
                <w:t>66-ФЗ</w:t>
              </w:r>
            </w:hyperlink>
            <w:r w:rsidRPr="00DB0A73">
              <w:rPr>
                <w:rFonts w:ascii="Times New Roman" w:eastAsia="Times New Roman" w:hAnsi="Times New Roman" w:cs="Times New Roman"/>
                <w:sz w:val="24"/>
                <w:szCs w:val="24"/>
                <w:lang w:eastAsia="ru-RU"/>
              </w:rPr>
              <w:t> "О садоводческих, огороднических и дачных некоммерческих объединениях граждан"</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7E8344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 предназначенные для садоводства, огородничества и дачного строительства</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12297C5B"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 xml:space="preserve">статья 1; </w:t>
            </w:r>
            <w:r w:rsidR="00DB0A73" w:rsidRPr="00DB0A73">
              <w:rPr>
                <w:rFonts w:ascii="Times New Roman" w:eastAsia="Times New Roman" w:hAnsi="Times New Roman" w:cs="Times New Roman"/>
                <w:sz w:val="24"/>
                <w:szCs w:val="24"/>
                <w:lang w:eastAsia="ru-RU"/>
              </w:rPr>
              <w:t>подпункты 3, 7 пункта 2 статьи 19</w:t>
            </w:r>
          </w:p>
        </w:tc>
      </w:tr>
      <w:tr w:rsidR="00C12A8E" w:rsidRPr="00805841" w14:paraId="7E6E385F"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36415A4"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5</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19F074C"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15.04.1998 N </w:t>
            </w:r>
            <w:hyperlink r:id="rId10" w:history="1">
              <w:r w:rsidRPr="00805841">
                <w:rPr>
                  <w:rFonts w:ascii="Times New Roman" w:eastAsia="Times New Roman" w:hAnsi="Times New Roman" w:cs="Times New Roman"/>
                  <w:sz w:val="24"/>
                  <w:szCs w:val="24"/>
                  <w:bdr w:val="none" w:sz="0" w:space="0" w:color="auto" w:frame="1"/>
                  <w:lang w:eastAsia="ru-RU"/>
                </w:rPr>
                <w:t>66-ФЗ</w:t>
              </w:r>
            </w:hyperlink>
            <w:r w:rsidRPr="00DB0A73">
              <w:rPr>
                <w:rFonts w:ascii="Times New Roman" w:eastAsia="Times New Roman" w:hAnsi="Times New Roman" w:cs="Times New Roman"/>
                <w:sz w:val="24"/>
                <w:szCs w:val="24"/>
                <w:lang w:eastAsia="ru-RU"/>
              </w:rPr>
              <w:t> "О садоводческих, огороднических и дачных некоммерческих объединениях граждан"</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CE7DCD3"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60F9258"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 2 статьи 14</w:t>
            </w:r>
          </w:p>
        </w:tc>
      </w:tr>
      <w:tr w:rsidR="00C12A8E" w:rsidRPr="00805841" w14:paraId="4F0A7A64"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5757EC2"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6</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78CC831"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07.07.2003 N </w:t>
            </w:r>
            <w:hyperlink r:id="rId11" w:history="1">
              <w:r w:rsidRPr="00805841">
                <w:rPr>
                  <w:rFonts w:ascii="Times New Roman" w:eastAsia="Times New Roman" w:hAnsi="Times New Roman" w:cs="Times New Roman"/>
                  <w:sz w:val="24"/>
                  <w:szCs w:val="24"/>
                  <w:bdr w:val="none" w:sz="0" w:space="0" w:color="auto" w:frame="1"/>
                  <w:lang w:eastAsia="ru-RU"/>
                </w:rPr>
                <w:t>112-ФЗ</w:t>
              </w:r>
            </w:hyperlink>
            <w:r w:rsidRPr="00DB0A73">
              <w:rPr>
                <w:rFonts w:ascii="Times New Roman" w:eastAsia="Times New Roman" w:hAnsi="Times New Roman" w:cs="Times New Roman"/>
                <w:sz w:val="24"/>
                <w:szCs w:val="24"/>
                <w:lang w:eastAsia="ru-RU"/>
              </w:rPr>
              <w:t> "О личном подсобном хозяйстве"</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1EE8F956"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Граждане, использующие земельные участки, предназначенные для личного подсобного хозяйства</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AB2238B" w14:textId="77777777" w:rsidR="00DB0A73" w:rsidRPr="00DB0A73" w:rsidRDefault="00132AA6"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 xml:space="preserve">пункт 1 статьи 2; пункты 2, 3 статьи 4; </w:t>
            </w:r>
            <w:r w:rsidR="00DB0A73" w:rsidRPr="00DB0A73">
              <w:rPr>
                <w:rFonts w:ascii="Times New Roman" w:eastAsia="Times New Roman" w:hAnsi="Times New Roman" w:cs="Times New Roman"/>
                <w:sz w:val="24"/>
                <w:szCs w:val="24"/>
                <w:lang w:eastAsia="ru-RU"/>
              </w:rPr>
              <w:t>статья 10</w:t>
            </w:r>
          </w:p>
        </w:tc>
      </w:tr>
      <w:tr w:rsidR="00C12A8E" w:rsidRPr="00805841" w14:paraId="5B1A5E55"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0062192"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7</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642D6AC"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07.07.2003 N </w:t>
            </w:r>
            <w:hyperlink r:id="rId12" w:history="1">
              <w:r w:rsidRPr="00805841">
                <w:rPr>
                  <w:rFonts w:ascii="Times New Roman" w:eastAsia="Times New Roman" w:hAnsi="Times New Roman" w:cs="Times New Roman"/>
                  <w:sz w:val="24"/>
                  <w:szCs w:val="24"/>
                  <w:bdr w:val="none" w:sz="0" w:space="0" w:color="auto" w:frame="1"/>
                  <w:lang w:eastAsia="ru-RU"/>
                </w:rPr>
                <w:t>112-ФЗ</w:t>
              </w:r>
            </w:hyperlink>
            <w:r w:rsidRPr="00DB0A73">
              <w:rPr>
                <w:rFonts w:ascii="Times New Roman" w:eastAsia="Times New Roman" w:hAnsi="Times New Roman" w:cs="Times New Roman"/>
                <w:sz w:val="24"/>
                <w:szCs w:val="24"/>
                <w:lang w:eastAsia="ru-RU"/>
              </w:rPr>
              <w:t> "О личном подсобном хозяйстве"</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D326F42"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осуществляющие предоставление земельных участков, находящихся в государственной или муниципальной 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02E30A9A"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4, 5 статьи 4</w:t>
            </w:r>
          </w:p>
        </w:tc>
      </w:tr>
      <w:tr w:rsidR="00C12A8E" w:rsidRPr="00805841" w14:paraId="270E4337"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DA1B90D"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8</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044EDDB"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24.07.2002 N </w:t>
            </w:r>
            <w:hyperlink r:id="rId13" w:history="1">
              <w:r w:rsidRPr="00805841">
                <w:rPr>
                  <w:rFonts w:ascii="Times New Roman" w:eastAsia="Times New Roman" w:hAnsi="Times New Roman" w:cs="Times New Roman"/>
                  <w:sz w:val="24"/>
                  <w:szCs w:val="24"/>
                  <w:bdr w:val="none" w:sz="0" w:space="0" w:color="auto" w:frame="1"/>
                  <w:lang w:eastAsia="ru-RU"/>
                </w:rPr>
                <w:t>101-ФЗ</w:t>
              </w:r>
            </w:hyperlink>
            <w:r w:rsidRPr="00DB0A73">
              <w:rPr>
                <w:rFonts w:ascii="Times New Roman" w:eastAsia="Times New Roman" w:hAnsi="Times New Roman" w:cs="Times New Roman"/>
                <w:sz w:val="24"/>
                <w:szCs w:val="24"/>
                <w:lang w:eastAsia="ru-RU"/>
              </w:rPr>
              <w:t> "Об обороте земель сельскохозяйственного назначения"</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F65C4FF"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 xml:space="preserve">Органы государственной власти и органы местного самоуправления, осуществляющие предоставление земельных участков, оборот которых осуществляется в соответствии с Федеральным законом "Об обороте земель </w:t>
            </w:r>
            <w:r w:rsidRPr="00DB0A73">
              <w:rPr>
                <w:rFonts w:ascii="Times New Roman" w:eastAsia="Times New Roman" w:hAnsi="Times New Roman" w:cs="Times New Roman"/>
                <w:sz w:val="24"/>
                <w:szCs w:val="24"/>
                <w:lang w:eastAsia="ru-RU"/>
              </w:rPr>
              <w:lastRenderedPageBreak/>
              <w:t>сельскохозяйственного назначения" и находящихся в государственной или муниципальной собственности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0E434DB2" w14:textId="77777777" w:rsidR="008B0142" w:rsidRPr="00805841" w:rsidRDefault="000E312F" w:rsidP="00D53CC5">
            <w:pPr>
              <w:spacing w:after="0" w:line="240"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Пункт 3 статьи 1; </w:t>
            </w:r>
            <w:r w:rsidR="008B0142" w:rsidRPr="00805841">
              <w:rPr>
                <w:rFonts w:ascii="Times New Roman" w:eastAsia="Times New Roman" w:hAnsi="Times New Roman" w:cs="Times New Roman"/>
                <w:sz w:val="24"/>
                <w:szCs w:val="24"/>
                <w:lang w:eastAsia="ru-RU"/>
              </w:rPr>
              <w:t>пункт 1 статьи 6;</w:t>
            </w:r>
          </w:p>
          <w:p w14:paraId="47085E16"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стать</w:t>
            </w:r>
            <w:r w:rsidR="000E312F">
              <w:rPr>
                <w:rFonts w:ascii="Times New Roman" w:eastAsia="Times New Roman" w:hAnsi="Times New Roman" w:cs="Times New Roman"/>
                <w:sz w:val="24"/>
                <w:szCs w:val="24"/>
                <w:lang w:eastAsia="ru-RU"/>
              </w:rPr>
              <w:t>я</w:t>
            </w:r>
            <w:r w:rsidRPr="00DB0A73">
              <w:rPr>
                <w:rFonts w:ascii="Times New Roman" w:eastAsia="Times New Roman" w:hAnsi="Times New Roman" w:cs="Times New Roman"/>
                <w:sz w:val="24"/>
                <w:szCs w:val="24"/>
                <w:lang w:eastAsia="ru-RU"/>
              </w:rPr>
              <w:t xml:space="preserve"> 9</w:t>
            </w:r>
          </w:p>
        </w:tc>
      </w:tr>
      <w:tr w:rsidR="00C12A8E" w:rsidRPr="00805841" w14:paraId="1F1E86F5"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69356AEC"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lastRenderedPageBreak/>
              <w:t>9</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153C6B0"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11.06.2003 N </w:t>
            </w:r>
            <w:hyperlink r:id="rId14" w:history="1">
              <w:r w:rsidRPr="00805841">
                <w:rPr>
                  <w:rFonts w:ascii="Times New Roman" w:eastAsia="Times New Roman" w:hAnsi="Times New Roman" w:cs="Times New Roman"/>
                  <w:sz w:val="24"/>
                  <w:szCs w:val="24"/>
                  <w:bdr w:val="none" w:sz="0" w:space="0" w:color="auto" w:frame="1"/>
                  <w:lang w:eastAsia="ru-RU"/>
                </w:rPr>
                <w:t>74-ФЗ</w:t>
              </w:r>
            </w:hyperlink>
            <w:r w:rsidRPr="00DB0A73">
              <w:rPr>
                <w:rFonts w:ascii="Times New Roman" w:eastAsia="Times New Roman" w:hAnsi="Times New Roman" w:cs="Times New Roman"/>
                <w:sz w:val="24"/>
                <w:szCs w:val="24"/>
                <w:lang w:eastAsia="ru-RU"/>
              </w:rPr>
              <w:t> </w:t>
            </w:r>
            <w:r w:rsidR="008B0142" w:rsidRPr="00805841">
              <w:rPr>
                <w:rFonts w:ascii="Times New Roman" w:eastAsia="Times New Roman" w:hAnsi="Times New Roman" w:cs="Times New Roman"/>
                <w:sz w:val="24"/>
                <w:szCs w:val="24"/>
                <w:lang w:eastAsia="ru-RU"/>
              </w:rPr>
              <w:t>«</w:t>
            </w:r>
            <w:r w:rsidRPr="00DB0A73">
              <w:rPr>
                <w:rFonts w:ascii="Times New Roman" w:eastAsia="Times New Roman" w:hAnsi="Times New Roman" w:cs="Times New Roman"/>
                <w:sz w:val="24"/>
                <w:szCs w:val="24"/>
                <w:lang w:eastAsia="ru-RU"/>
              </w:rPr>
              <w:t>О крестьянском (фермерском) хозяйстве</w:t>
            </w:r>
            <w:r w:rsidR="008B0142" w:rsidRPr="00805841">
              <w:rPr>
                <w:rFonts w:ascii="Times New Roman" w:eastAsia="Times New Roman" w:hAnsi="Times New Roman" w:cs="Times New Roman"/>
                <w:sz w:val="24"/>
                <w:szCs w:val="24"/>
                <w:lang w:eastAsia="ru-RU"/>
              </w:rPr>
              <w:t>»</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5FA177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Органы государственной власти и органы местного самоуправления, осуществляющие предоставление земельных участков</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6622B29"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6.1, 7 статьи 12</w:t>
            </w:r>
          </w:p>
        </w:tc>
      </w:tr>
      <w:tr w:rsidR="00C12A8E" w:rsidRPr="00805841" w14:paraId="0F290263"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712C2E48"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10</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6F872B9"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25.10.2001 N </w:t>
            </w:r>
            <w:hyperlink r:id="rId15" w:history="1">
              <w:r w:rsidRPr="00805841">
                <w:rPr>
                  <w:rFonts w:ascii="Times New Roman" w:eastAsia="Times New Roman" w:hAnsi="Times New Roman" w:cs="Times New Roman"/>
                  <w:sz w:val="24"/>
                  <w:szCs w:val="24"/>
                  <w:bdr w:val="none" w:sz="0" w:space="0" w:color="auto" w:frame="1"/>
                  <w:lang w:eastAsia="ru-RU"/>
                </w:rPr>
                <w:t>137-ФЗ</w:t>
              </w:r>
            </w:hyperlink>
            <w:r w:rsidRPr="00DB0A73">
              <w:rPr>
                <w:rFonts w:ascii="Times New Roman" w:eastAsia="Times New Roman" w:hAnsi="Times New Roman" w:cs="Times New Roman"/>
                <w:sz w:val="24"/>
                <w:szCs w:val="24"/>
                <w:lang w:eastAsia="ru-RU"/>
              </w:rPr>
              <w:t> </w:t>
            </w:r>
            <w:r w:rsidR="008B0142" w:rsidRPr="00805841">
              <w:rPr>
                <w:rFonts w:ascii="Times New Roman" w:eastAsia="Times New Roman" w:hAnsi="Times New Roman" w:cs="Times New Roman"/>
                <w:sz w:val="24"/>
                <w:szCs w:val="24"/>
                <w:lang w:eastAsia="ru-RU"/>
              </w:rPr>
              <w:t>«</w:t>
            </w:r>
            <w:r w:rsidRPr="00DB0A73">
              <w:rPr>
                <w:rFonts w:ascii="Times New Roman" w:eastAsia="Times New Roman" w:hAnsi="Times New Roman" w:cs="Times New Roman"/>
                <w:sz w:val="24"/>
                <w:szCs w:val="24"/>
                <w:lang w:eastAsia="ru-RU"/>
              </w:rPr>
              <w:t>О введении в действие </w:t>
            </w:r>
            <w:hyperlink r:id="rId16" w:history="1">
              <w:r w:rsidRPr="00805841">
                <w:rPr>
                  <w:rFonts w:ascii="Times New Roman" w:eastAsia="Times New Roman" w:hAnsi="Times New Roman" w:cs="Times New Roman"/>
                  <w:sz w:val="24"/>
                  <w:szCs w:val="24"/>
                  <w:bdr w:val="none" w:sz="0" w:space="0" w:color="auto" w:frame="1"/>
                  <w:lang w:eastAsia="ru-RU"/>
                </w:rPr>
                <w:t>Земельного кодекса</w:t>
              </w:r>
            </w:hyperlink>
            <w:r w:rsidR="00FC34E3">
              <w:t xml:space="preserve"> </w:t>
            </w:r>
            <w:r w:rsidRPr="00DB0A73">
              <w:rPr>
                <w:rFonts w:ascii="Times New Roman" w:eastAsia="Times New Roman" w:hAnsi="Times New Roman" w:cs="Times New Roman"/>
                <w:sz w:val="24"/>
                <w:szCs w:val="24"/>
                <w:lang w:eastAsia="ru-RU"/>
              </w:rPr>
              <w:t>Российской Федерации</w:t>
            </w:r>
            <w:r w:rsidR="008B0142" w:rsidRPr="00805841">
              <w:rPr>
                <w:rFonts w:ascii="Times New Roman" w:eastAsia="Times New Roman" w:hAnsi="Times New Roman" w:cs="Times New Roman"/>
                <w:sz w:val="24"/>
                <w:szCs w:val="24"/>
                <w:lang w:eastAsia="ru-RU"/>
              </w:rPr>
              <w:t>»</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455F2B5"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использующие земельные участки, предоставленные им на праве постоянного (бессрочного) пользования</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04CD8E1"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 2 статьи 3</w:t>
            </w:r>
          </w:p>
        </w:tc>
      </w:tr>
      <w:tr w:rsidR="00C12A8E" w:rsidRPr="00805841" w14:paraId="79A16C00"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34D50DB"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11</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823A093" w14:textId="77777777" w:rsidR="00DB0A73" w:rsidRPr="00DB0A73"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w:t>
            </w:r>
            <w:hyperlink r:id="rId17" w:history="1">
              <w:r w:rsidR="00DB0A73" w:rsidRPr="00805841">
                <w:rPr>
                  <w:rFonts w:ascii="Times New Roman" w:eastAsia="Times New Roman" w:hAnsi="Times New Roman" w:cs="Times New Roman"/>
                  <w:sz w:val="24"/>
                  <w:szCs w:val="24"/>
                  <w:bdr w:val="none" w:sz="0" w:space="0" w:color="auto" w:frame="1"/>
                  <w:lang w:eastAsia="ru-RU"/>
                </w:rPr>
                <w:t>Градостроительный кодекс</w:t>
              </w:r>
            </w:hyperlink>
            <w:r w:rsidR="00DB0A73" w:rsidRPr="00DB0A73">
              <w:rPr>
                <w:rFonts w:ascii="Times New Roman" w:eastAsia="Times New Roman" w:hAnsi="Times New Roman" w:cs="Times New Roman"/>
                <w:sz w:val="24"/>
                <w:szCs w:val="24"/>
                <w:lang w:eastAsia="ru-RU"/>
              </w:rPr>
              <w:t> Российской Федерации</w:t>
            </w:r>
            <w:r w:rsidRPr="00805841">
              <w:rPr>
                <w:rFonts w:ascii="Times New Roman" w:eastAsia="Times New Roman" w:hAnsi="Times New Roman" w:cs="Times New Roman"/>
                <w:sz w:val="24"/>
                <w:szCs w:val="24"/>
                <w:lang w:eastAsia="ru-RU"/>
              </w:rPr>
              <w:t>»</w:t>
            </w:r>
            <w:r w:rsidR="00DB0A73" w:rsidRPr="00DB0A73">
              <w:rPr>
                <w:rFonts w:ascii="Times New Roman" w:eastAsia="Times New Roman" w:hAnsi="Times New Roman" w:cs="Times New Roman"/>
                <w:sz w:val="24"/>
                <w:szCs w:val="24"/>
                <w:lang w:eastAsia="ru-RU"/>
              </w:rPr>
              <w:t xml:space="preserve"> от 29.12.2004 N 190-ФЗ</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49D3F806"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63DEE91A"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пункты 17, 19 статьи 51</w:t>
            </w:r>
          </w:p>
        </w:tc>
      </w:tr>
      <w:tr w:rsidR="00C12A8E" w:rsidRPr="00805841" w14:paraId="547AA427"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40B928DF"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12</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1A61CA02" w14:textId="77777777" w:rsidR="00DB0A73" w:rsidRPr="00DB0A73" w:rsidRDefault="00DB0A73"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21.12.2001 N </w:t>
            </w:r>
            <w:hyperlink r:id="rId18" w:history="1">
              <w:r w:rsidRPr="00805841">
                <w:rPr>
                  <w:rFonts w:ascii="Times New Roman" w:eastAsia="Times New Roman" w:hAnsi="Times New Roman" w:cs="Times New Roman"/>
                  <w:sz w:val="24"/>
                  <w:szCs w:val="24"/>
                  <w:bdr w:val="none" w:sz="0" w:space="0" w:color="auto" w:frame="1"/>
                  <w:lang w:eastAsia="ru-RU"/>
                </w:rPr>
                <w:t>178-ФЗ</w:t>
              </w:r>
            </w:hyperlink>
            <w:r w:rsidRPr="00DB0A73">
              <w:rPr>
                <w:rFonts w:ascii="Times New Roman" w:eastAsia="Times New Roman" w:hAnsi="Times New Roman" w:cs="Times New Roman"/>
                <w:sz w:val="24"/>
                <w:szCs w:val="24"/>
                <w:lang w:eastAsia="ru-RU"/>
              </w:rPr>
              <w:t> </w:t>
            </w:r>
            <w:r w:rsidR="008B0142" w:rsidRPr="00805841">
              <w:rPr>
                <w:rFonts w:ascii="Times New Roman" w:eastAsia="Times New Roman" w:hAnsi="Times New Roman" w:cs="Times New Roman"/>
                <w:sz w:val="24"/>
                <w:szCs w:val="24"/>
                <w:lang w:eastAsia="ru-RU"/>
              </w:rPr>
              <w:t>«</w:t>
            </w:r>
            <w:r w:rsidRPr="00DB0A73">
              <w:rPr>
                <w:rFonts w:ascii="Times New Roman" w:eastAsia="Times New Roman" w:hAnsi="Times New Roman" w:cs="Times New Roman"/>
                <w:sz w:val="24"/>
                <w:szCs w:val="24"/>
                <w:lang w:eastAsia="ru-RU"/>
              </w:rPr>
              <w:t>О приватизации государственного и муниципального имущества</w:t>
            </w:r>
            <w:r w:rsidR="008B0142" w:rsidRPr="00805841">
              <w:rPr>
                <w:rFonts w:ascii="Times New Roman" w:eastAsia="Times New Roman" w:hAnsi="Times New Roman" w:cs="Times New Roman"/>
                <w:sz w:val="24"/>
                <w:szCs w:val="24"/>
                <w:lang w:eastAsia="ru-RU"/>
              </w:rPr>
              <w:t>»</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48F5DC8"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7B0D9E30" w14:textId="77777777" w:rsidR="00DB0A73" w:rsidRPr="00DB0A73" w:rsidRDefault="00DB0A73"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пункт 3 статьи 28</w:t>
            </w:r>
          </w:p>
        </w:tc>
      </w:tr>
      <w:tr w:rsidR="00C12A8E" w:rsidRPr="00805841" w14:paraId="7435CFAC"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7FF84ACC"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13</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tcPr>
          <w:p w14:paraId="735A841E"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Федеральный закон от 1</w:t>
            </w:r>
            <w:r w:rsidRPr="00805841">
              <w:rPr>
                <w:rFonts w:ascii="Times New Roman" w:eastAsia="Times New Roman" w:hAnsi="Times New Roman" w:cs="Times New Roman"/>
                <w:sz w:val="24"/>
                <w:szCs w:val="24"/>
                <w:lang w:eastAsia="ru-RU"/>
              </w:rPr>
              <w:t>6</w:t>
            </w:r>
            <w:r w:rsidRPr="00DB0A73">
              <w:rPr>
                <w:rFonts w:ascii="Times New Roman" w:eastAsia="Times New Roman" w:hAnsi="Times New Roman" w:cs="Times New Roman"/>
                <w:sz w:val="24"/>
                <w:szCs w:val="24"/>
                <w:lang w:eastAsia="ru-RU"/>
              </w:rPr>
              <w:t>.</w:t>
            </w:r>
            <w:r w:rsidRPr="00805841">
              <w:rPr>
                <w:rFonts w:ascii="Times New Roman" w:eastAsia="Times New Roman" w:hAnsi="Times New Roman" w:cs="Times New Roman"/>
                <w:sz w:val="24"/>
                <w:szCs w:val="24"/>
                <w:lang w:eastAsia="ru-RU"/>
              </w:rPr>
              <w:t>07.</w:t>
            </w:r>
            <w:r w:rsidRPr="00DB0A73">
              <w:rPr>
                <w:rFonts w:ascii="Times New Roman" w:eastAsia="Times New Roman" w:hAnsi="Times New Roman" w:cs="Times New Roman"/>
                <w:sz w:val="24"/>
                <w:szCs w:val="24"/>
                <w:lang w:eastAsia="ru-RU"/>
              </w:rPr>
              <w:t>1</w:t>
            </w:r>
            <w:r w:rsidRPr="00805841">
              <w:rPr>
                <w:rFonts w:ascii="Times New Roman" w:eastAsia="Times New Roman" w:hAnsi="Times New Roman" w:cs="Times New Roman"/>
                <w:sz w:val="24"/>
                <w:szCs w:val="24"/>
                <w:lang w:eastAsia="ru-RU"/>
              </w:rPr>
              <w:t>998</w:t>
            </w:r>
            <w:r w:rsidRPr="00DB0A73">
              <w:rPr>
                <w:rFonts w:ascii="Times New Roman" w:eastAsia="Times New Roman" w:hAnsi="Times New Roman" w:cs="Times New Roman"/>
                <w:sz w:val="24"/>
                <w:szCs w:val="24"/>
                <w:lang w:eastAsia="ru-RU"/>
              </w:rPr>
              <w:t xml:space="preserve"> N </w:t>
            </w:r>
            <w:r w:rsidRPr="00805841">
              <w:rPr>
                <w:rFonts w:ascii="Times New Roman" w:eastAsia="Times New Roman" w:hAnsi="Times New Roman" w:cs="Times New Roman"/>
                <w:sz w:val="24"/>
                <w:szCs w:val="24"/>
                <w:lang w:eastAsia="ru-RU"/>
              </w:rPr>
              <w:t>101-ФЗ «О государственном регулировании обеспечения плодородия земель сельскохозяйственного назначения»</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28B7798"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B77F66E" w14:textId="77777777" w:rsidR="008B0142" w:rsidRPr="00805841" w:rsidRDefault="00805841"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с</w:t>
            </w:r>
            <w:r w:rsidR="008B0142" w:rsidRPr="00805841">
              <w:rPr>
                <w:rFonts w:ascii="Times New Roman" w:eastAsia="Times New Roman" w:hAnsi="Times New Roman" w:cs="Times New Roman"/>
                <w:sz w:val="24"/>
                <w:szCs w:val="24"/>
                <w:lang w:eastAsia="ru-RU"/>
              </w:rPr>
              <w:t>татья 8</w:t>
            </w:r>
          </w:p>
        </w:tc>
      </w:tr>
      <w:tr w:rsidR="00C12A8E" w:rsidRPr="00805841" w14:paraId="63FA568E"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4F6CE11C"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14</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tcPr>
          <w:p w14:paraId="1F04D11B"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Федеральный закон от 24.06.1998 № 89-ФЗ «об отходах производства и потребления»</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6D6BBCC"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6EF436C" w14:textId="77777777" w:rsidR="008B0142" w:rsidRPr="00805841" w:rsidRDefault="00805841"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с</w:t>
            </w:r>
            <w:r w:rsidR="008B0142" w:rsidRPr="00805841">
              <w:rPr>
                <w:rFonts w:ascii="Times New Roman" w:eastAsia="Times New Roman" w:hAnsi="Times New Roman" w:cs="Times New Roman"/>
                <w:sz w:val="24"/>
                <w:szCs w:val="24"/>
                <w:lang w:eastAsia="ru-RU"/>
              </w:rPr>
              <w:t>татья 8</w:t>
            </w:r>
          </w:p>
        </w:tc>
      </w:tr>
      <w:tr w:rsidR="00C12A8E" w:rsidRPr="00805841" w14:paraId="7FE3A979" w14:textId="77777777" w:rsidTr="00656894">
        <w:trPr>
          <w:trHeight w:val="1483"/>
        </w:trPr>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15D77B00"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15</w:t>
            </w:r>
          </w:p>
        </w:tc>
        <w:tc>
          <w:tcPr>
            <w:tcW w:w="1855" w:type="pct"/>
            <w:tcBorders>
              <w:top w:val="single" w:sz="8" w:space="0" w:color="auto"/>
              <w:left w:val="single" w:sz="8" w:space="0" w:color="auto"/>
              <w:bottom w:val="single" w:sz="8" w:space="0" w:color="auto"/>
              <w:right w:val="single" w:sz="8" w:space="0" w:color="auto"/>
            </w:tcBorders>
            <w:shd w:val="clear" w:color="auto" w:fill="FFFFFF"/>
            <w:vAlign w:val="center"/>
          </w:tcPr>
          <w:p w14:paraId="06967AAE" w14:textId="77777777" w:rsidR="008B0142" w:rsidRPr="00805841" w:rsidRDefault="008B0142"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Федеральный закон  от 10.01.2002 № 7-ФЗ «Об охране окружающей среды»</w:t>
            </w:r>
          </w:p>
        </w:tc>
        <w:tc>
          <w:tcPr>
            <w:tcW w:w="1402"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5ED2A38"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DB0A73">
              <w:rPr>
                <w:rFonts w:ascii="Times New Roman" w:eastAsia="Times New Roman" w:hAnsi="Times New Roman" w:cs="Times New Roman"/>
                <w:sz w:val="24"/>
                <w:szCs w:val="24"/>
                <w:lang w:eastAsia="ru-RU"/>
              </w:rPr>
              <w:t>Юридические лица, индивидуальные предприниматели и граждане, использующие земельные участки</w:t>
            </w:r>
          </w:p>
        </w:tc>
        <w:tc>
          <w:tcPr>
            <w:tcW w:w="15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06798B5A" w14:textId="77777777" w:rsidR="008B0142" w:rsidRPr="00805841" w:rsidRDefault="008B0142" w:rsidP="00D53CC5">
            <w:pPr>
              <w:spacing w:after="0" w:line="240" w:lineRule="auto"/>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sz w:val="24"/>
                <w:szCs w:val="24"/>
                <w:lang w:eastAsia="ru-RU"/>
              </w:rPr>
              <w:t>Пункты 2,3 статьи 51</w:t>
            </w:r>
          </w:p>
        </w:tc>
      </w:tr>
      <w:tr w:rsidR="00B23450" w:rsidRPr="00805841" w14:paraId="28D922E2" w14:textId="77777777" w:rsidTr="00B6407A">
        <w:trPr>
          <w:trHeight w:val="1126"/>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5BE9867C" w14:textId="77777777" w:rsidR="00B23450" w:rsidRPr="00805841" w:rsidRDefault="00B23450" w:rsidP="00D53CC5">
            <w:pPr>
              <w:spacing w:after="0" w:line="240" w:lineRule="auto"/>
              <w:jc w:val="center"/>
              <w:textAlignment w:val="baseline"/>
              <w:rPr>
                <w:rFonts w:ascii="Times New Roman" w:eastAsia="Times New Roman" w:hAnsi="Times New Roman" w:cs="Times New Roman"/>
                <w:sz w:val="24"/>
                <w:szCs w:val="24"/>
                <w:lang w:eastAsia="ru-RU"/>
              </w:rPr>
            </w:pPr>
            <w:r w:rsidRPr="00805841">
              <w:rPr>
                <w:rFonts w:ascii="Times New Roman" w:eastAsia="Times New Roman" w:hAnsi="Times New Roman" w:cs="Times New Roman"/>
                <w:b/>
                <w:sz w:val="28"/>
                <w:szCs w:val="28"/>
                <w:lang w:eastAsia="ru-RU"/>
              </w:rPr>
              <w:t>Указы Президента Российской Федерации, постановления и распоряжении Правительства Российской Федерации</w:t>
            </w:r>
          </w:p>
        </w:tc>
      </w:tr>
      <w:tr w:rsidR="00D53CC5" w:rsidRPr="00805841" w14:paraId="04D14FAD"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2D1BF7CB" w14:textId="77777777" w:rsidR="000E312F" w:rsidRPr="00C12A8E" w:rsidRDefault="00C12A8E" w:rsidP="00D53CC5">
            <w:pPr>
              <w:spacing w:after="0" w:line="240" w:lineRule="auto"/>
              <w:jc w:val="center"/>
              <w:textAlignment w:val="baseline"/>
              <w:rPr>
                <w:rFonts w:ascii="Times New Roman" w:eastAsia="Times New Roman" w:hAnsi="Times New Roman" w:cs="Times New Roman"/>
                <w:bCs/>
                <w:sz w:val="24"/>
                <w:szCs w:val="24"/>
                <w:lang w:eastAsia="ru-RU"/>
              </w:rPr>
            </w:pPr>
            <w:r w:rsidRPr="00C12A8E">
              <w:rPr>
                <w:rFonts w:ascii="Times New Roman" w:eastAsia="Times New Roman" w:hAnsi="Times New Roman" w:cs="Times New Roman"/>
                <w:bCs/>
                <w:sz w:val="24"/>
                <w:szCs w:val="24"/>
                <w:lang w:eastAsia="ru-RU"/>
              </w:rPr>
              <w:t>16</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24FDE95C" w14:textId="77777777" w:rsidR="000E312F" w:rsidRPr="00805841" w:rsidRDefault="00B23450" w:rsidP="00D53CC5">
            <w:pPr>
              <w:spacing w:after="0" w:line="240" w:lineRule="auto"/>
              <w:textAlignment w:val="baseline"/>
              <w:rPr>
                <w:rFonts w:ascii="inherit" w:eastAsia="Times New Roman" w:hAnsi="inherit" w:cs="Arial"/>
                <w:sz w:val="24"/>
                <w:szCs w:val="24"/>
                <w:lang w:eastAsia="ru-RU"/>
              </w:rPr>
            </w:pPr>
            <w:r>
              <w:rPr>
                <w:rFonts w:ascii="inherit" w:eastAsia="Times New Roman" w:hAnsi="inherit" w:cs="Arial"/>
                <w:sz w:val="24"/>
                <w:szCs w:val="24"/>
                <w:lang w:eastAsia="ru-RU"/>
              </w:rPr>
              <w:t>П</w:t>
            </w:r>
            <w:r w:rsidRPr="00805841">
              <w:rPr>
                <w:rFonts w:ascii="inherit" w:eastAsia="Times New Roman" w:hAnsi="inherit" w:cs="Arial"/>
                <w:sz w:val="24"/>
                <w:szCs w:val="24"/>
                <w:lang w:eastAsia="ru-RU"/>
              </w:rPr>
              <w:t>остановление Правительства Российской Федерации от 03.12.2014 N 1300</w:t>
            </w:r>
            <w:r>
              <w:rPr>
                <w:rFonts w:ascii="inherit" w:eastAsia="Times New Roman" w:hAnsi="inherit" w:cs="Arial"/>
                <w:sz w:val="24"/>
                <w:szCs w:val="24"/>
                <w:lang w:eastAsia="ru-RU"/>
              </w:rPr>
              <w:t xml:space="preserve"> «</w:t>
            </w:r>
            <w:r w:rsidR="000E312F" w:rsidRPr="00805841">
              <w:rPr>
                <w:rFonts w:ascii="inherit" w:eastAsia="Times New Roman" w:hAnsi="inherit" w:cs="Arial"/>
                <w:sz w:val="24"/>
                <w:szCs w:val="24"/>
                <w:lang w:eastAsia="ru-RU"/>
              </w:rPr>
              <w:t xml:space="preserve">Перечень видов объектов, размещение которых может </w:t>
            </w:r>
            <w:r w:rsidR="000E312F" w:rsidRPr="00805841">
              <w:rPr>
                <w:rFonts w:ascii="inherit" w:eastAsia="Times New Roman" w:hAnsi="inherit" w:cs="Arial"/>
                <w:sz w:val="24"/>
                <w:szCs w:val="24"/>
                <w:lang w:eastAsia="ru-RU"/>
              </w:rPr>
              <w:lastRenderedPageBreak/>
              <w:t>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rFonts w:ascii="inherit" w:eastAsia="Times New Roman" w:hAnsi="inherit" w:cs="Arial"/>
                <w:sz w:val="24"/>
                <w:szCs w:val="24"/>
                <w:lang w:eastAsia="ru-RU"/>
              </w:rPr>
              <w:t>»</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hideMark/>
          </w:tcPr>
          <w:p w14:paraId="3BEE3441" w14:textId="77777777" w:rsidR="000E312F" w:rsidRPr="00805841" w:rsidRDefault="00B23450" w:rsidP="00D53CC5">
            <w:pPr>
              <w:spacing w:after="0" w:line="240" w:lineRule="auto"/>
              <w:textAlignment w:val="baseline"/>
              <w:rPr>
                <w:rFonts w:ascii="inherit" w:eastAsia="Times New Roman" w:hAnsi="inherit" w:cs="Arial"/>
                <w:sz w:val="24"/>
                <w:szCs w:val="24"/>
                <w:lang w:eastAsia="ru-RU"/>
              </w:rPr>
            </w:pPr>
            <w:r w:rsidRPr="00805841">
              <w:rPr>
                <w:rFonts w:ascii="inherit" w:eastAsia="Times New Roman" w:hAnsi="inherit" w:cs="Arial"/>
                <w:sz w:val="24"/>
                <w:szCs w:val="24"/>
                <w:lang w:eastAsia="ru-RU"/>
              </w:rPr>
              <w:lastRenderedPageBreak/>
              <w:t xml:space="preserve">Юридические лица, индивидуальные предприниматели, </w:t>
            </w:r>
            <w:r w:rsidRPr="00805841">
              <w:rPr>
                <w:rFonts w:ascii="inherit" w:eastAsia="Times New Roman" w:hAnsi="inherit" w:cs="Arial"/>
                <w:sz w:val="24"/>
                <w:szCs w:val="24"/>
                <w:lang w:eastAsia="ru-RU"/>
              </w:rPr>
              <w:lastRenderedPageBreak/>
              <w:t>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hideMark/>
          </w:tcPr>
          <w:p w14:paraId="3C57868B" w14:textId="77777777" w:rsidR="000E312F" w:rsidRPr="00D53CC5" w:rsidRDefault="00D53CC5" w:rsidP="00D53CC5">
            <w:pPr>
              <w:spacing w:after="0" w:line="240" w:lineRule="auto"/>
              <w:textAlignment w:val="baseline"/>
              <w:rPr>
                <w:rFonts w:ascii="Times New Roman" w:eastAsia="Times New Roman" w:hAnsi="Times New Roman" w:cs="Times New Roman"/>
                <w:sz w:val="24"/>
                <w:szCs w:val="24"/>
                <w:lang w:eastAsia="ru-RU"/>
              </w:rPr>
            </w:pPr>
            <w:r w:rsidRPr="00D53CC5">
              <w:rPr>
                <w:rStyle w:val="1"/>
                <w:rFonts w:ascii="Times New Roman" w:eastAsia="Calibri" w:hAnsi="Times New Roman"/>
              </w:rPr>
              <w:lastRenderedPageBreak/>
              <w:t>Пункты 1-30</w:t>
            </w:r>
          </w:p>
        </w:tc>
      </w:tr>
      <w:tr w:rsidR="00D53CC5" w:rsidRPr="00805841" w14:paraId="5FF24D61"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6CEA56C5" w14:textId="77777777" w:rsidR="000E312F" w:rsidRPr="00C12A8E" w:rsidRDefault="00C12A8E"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17</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F978C54" w14:textId="77777777" w:rsidR="00233BD1" w:rsidRDefault="00B23450" w:rsidP="00D53CC5">
            <w:pPr>
              <w:spacing w:after="0" w:line="240" w:lineRule="auto"/>
              <w:textAlignment w:val="baseline"/>
              <w:rPr>
                <w:rFonts w:ascii="Times New Roman" w:eastAsia="Arial Narrow" w:hAnsi="Times New Roman" w:cs="Times New Roman"/>
                <w:bCs/>
                <w:sz w:val="24"/>
                <w:szCs w:val="24"/>
              </w:rPr>
            </w:pPr>
            <w:r w:rsidRPr="000E312F">
              <w:rPr>
                <w:rFonts w:ascii="Times New Roman" w:eastAsia="Arial Narrow" w:hAnsi="Times New Roman" w:cs="Times New Roman"/>
                <w:bCs/>
                <w:sz w:val="24"/>
                <w:szCs w:val="24"/>
              </w:rPr>
              <w:t xml:space="preserve">Постановление Правительства РФ от 27.11.2014 </w:t>
            </w:r>
          </w:p>
          <w:p w14:paraId="750FA2DF" w14:textId="298432A4" w:rsidR="000E312F" w:rsidRPr="000E312F" w:rsidRDefault="00233BD1" w:rsidP="00D53CC5">
            <w:pPr>
              <w:spacing w:after="0" w:line="240" w:lineRule="auto"/>
              <w:textAlignment w:val="baseline"/>
              <w:rPr>
                <w:rFonts w:ascii="Times New Roman" w:eastAsia="Arial Narrow" w:hAnsi="Times New Roman" w:cs="Times New Roman"/>
                <w:bCs/>
                <w:sz w:val="24"/>
                <w:szCs w:val="24"/>
              </w:rPr>
            </w:pPr>
            <w:r w:rsidRPr="00DB0A73">
              <w:rPr>
                <w:rFonts w:ascii="Times New Roman" w:eastAsia="Times New Roman" w:hAnsi="Times New Roman" w:cs="Times New Roman"/>
                <w:sz w:val="24"/>
                <w:szCs w:val="24"/>
                <w:lang w:eastAsia="ru-RU"/>
              </w:rPr>
              <w:t>N</w:t>
            </w:r>
            <w:r w:rsidR="00B23450" w:rsidRPr="000E312F">
              <w:rPr>
                <w:rFonts w:ascii="Times New Roman" w:eastAsia="Arial Narrow" w:hAnsi="Times New Roman" w:cs="Times New Roman"/>
                <w:bCs/>
                <w:sz w:val="24"/>
                <w:szCs w:val="24"/>
              </w:rPr>
              <w:t xml:space="preserve"> 1244 </w:t>
            </w:r>
            <w:r w:rsidR="000E312F" w:rsidRPr="000E312F">
              <w:rPr>
                <w:rFonts w:ascii="Times New Roman" w:eastAsia="Arial Narrow" w:hAnsi="Times New Roman" w:cs="Times New Roman"/>
                <w:bCs/>
                <w:sz w:val="24"/>
                <w:szCs w:val="24"/>
              </w:rPr>
              <w:t>«Об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3E84702" w14:textId="77777777" w:rsidR="000E312F" w:rsidRPr="00805841" w:rsidRDefault="00B23450" w:rsidP="00D53CC5">
            <w:pPr>
              <w:spacing w:after="0" w:line="240" w:lineRule="auto"/>
              <w:textAlignment w:val="baseline"/>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30F91DA0" w14:textId="77777777" w:rsidR="000E312F" w:rsidRPr="00C12A8E" w:rsidRDefault="00B23450" w:rsidP="00D53CC5">
            <w:pPr>
              <w:spacing w:after="0" w:line="240" w:lineRule="auto"/>
              <w:textAlignment w:val="baseline"/>
              <w:rPr>
                <w:rFonts w:ascii="Times New Roman" w:eastAsia="Times New Roman" w:hAnsi="Times New Roman" w:cs="Times New Roman"/>
                <w:sz w:val="24"/>
                <w:szCs w:val="24"/>
                <w:lang w:eastAsia="ru-RU"/>
              </w:rPr>
            </w:pPr>
            <w:r w:rsidRPr="00C12A8E">
              <w:rPr>
                <w:rFonts w:ascii="Times New Roman" w:eastAsia="Arial Narrow" w:hAnsi="Times New Roman" w:cs="Times New Roman"/>
              </w:rPr>
              <w:t>Пункт 3, 4</w:t>
            </w:r>
          </w:p>
        </w:tc>
      </w:tr>
      <w:tr w:rsidR="00D53CC5" w:rsidRPr="00805841" w14:paraId="2F137706"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6D8F5C4D"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18</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2FD4DC8D" w14:textId="0DC43712" w:rsidR="00D53CC5" w:rsidRPr="00D53CC5" w:rsidRDefault="00D53CC5" w:rsidP="00D53CC5">
            <w:pPr>
              <w:spacing w:after="0" w:line="240" w:lineRule="auto"/>
              <w:textAlignment w:val="baseline"/>
              <w:rPr>
                <w:rFonts w:ascii="Times New Roman" w:eastAsia="Arial Narrow" w:hAnsi="Times New Roman" w:cs="Times New Roman"/>
                <w:bCs/>
                <w:sz w:val="24"/>
                <w:szCs w:val="24"/>
              </w:rPr>
            </w:pPr>
            <w:r w:rsidRPr="00D53CC5">
              <w:rPr>
                <w:rFonts w:ascii="Times New Roman" w:eastAsia="Arial Narrow" w:hAnsi="Times New Roman" w:cs="Times New Roman"/>
                <w:bCs/>
                <w:sz w:val="24"/>
                <w:szCs w:val="24"/>
              </w:rPr>
              <w:t xml:space="preserve">Приказ Минпромторга УР от 21.08.2015 </w:t>
            </w:r>
            <w:r w:rsidR="00233BD1" w:rsidRPr="00DB0A73">
              <w:rPr>
                <w:rFonts w:ascii="Times New Roman" w:eastAsia="Times New Roman" w:hAnsi="Times New Roman" w:cs="Times New Roman"/>
                <w:sz w:val="24"/>
                <w:szCs w:val="24"/>
                <w:lang w:eastAsia="ru-RU"/>
              </w:rPr>
              <w:t>N</w:t>
            </w:r>
            <w:r w:rsidRPr="00D53CC5">
              <w:rPr>
                <w:rFonts w:ascii="Times New Roman" w:eastAsia="Arial Narrow" w:hAnsi="Times New Roman" w:cs="Times New Roman"/>
                <w:bCs/>
                <w:sz w:val="24"/>
                <w:szCs w:val="24"/>
              </w:rPr>
              <w:t xml:space="preserve"> 65 «Об утверждении Порядка разработки и утверждения схемы размещения нестационарных торговых объектов на территории Удмуртской Республики »</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41DDA54" w14:textId="77777777" w:rsidR="00D53CC5" w:rsidRPr="00805841" w:rsidRDefault="00D53CC5" w:rsidP="00D53CC5">
            <w:pPr>
              <w:spacing w:after="0" w:line="240" w:lineRule="auto"/>
              <w:textAlignment w:val="baseline"/>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584D7878" w14:textId="77777777" w:rsidR="00D53CC5" w:rsidRPr="00D53CC5" w:rsidRDefault="00D53CC5" w:rsidP="00D53CC5">
            <w:pPr>
              <w:spacing w:after="0" w:line="240" w:lineRule="auto"/>
              <w:ind w:firstLine="27"/>
              <w:rPr>
                <w:rFonts w:ascii="Times New Roman" w:eastAsia="Arial Narrow" w:hAnsi="Times New Roman" w:cs="Times New Roman"/>
                <w:sz w:val="24"/>
                <w:szCs w:val="24"/>
              </w:rPr>
            </w:pPr>
            <w:r w:rsidRPr="00D53CC5">
              <w:rPr>
                <w:rFonts w:ascii="Times New Roman" w:eastAsia="Arial Narrow" w:hAnsi="Times New Roman" w:cs="Times New Roman"/>
                <w:sz w:val="24"/>
                <w:szCs w:val="24"/>
              </w:rPr>
              <w:t>абзац 3 подпункта 2 пункта 8</w:t>
            </w:r>
          </w:p>
        </w:tc>
      </w:tr>
      <w:tr w:rsidR="00D53CC5" w:rsidRPr="00805841" w14:paraId="17E65E09" w14:textId="77777777" w:rsidTr="00B6407A">
        <w:trPr>
          <w:trHeight w:val="611"/>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18C9FC72" w14:textId="77777777" w:rsidR="00D53CC5" w:rsidRPr="00C12A8E" w:rsidRDefault="00D53CC5" w:rsidP="00D53CC5">
            <w:pPr>
              <w:spacing w:after="0" w:line="240" w:lineRule="auto"/>
              <w:jc w:val="center"/>
              <w:textAlignment w:val="baseline"/>
              <w:rPr>
                <w:rFonts w:ascii="Times New Roman" w:eastAsia="Arial Narrow" w:hAnsi="Times New Roman" w:cs="Times New Roman"/>
              </w:rPr>
            </w:pPr>
            <w:r w:rsidRPr="000E312F">
              <w:rPr>
                <w:rFonts w:ascii="Times New Roman" w:eastAsia="Arial Narrow" w:hAnsi="Times New Roman" w:cs="Times New Roman"/>
                <w:b/>
                <w:bCs/>
                <w:sz w:val="28"/>
                <w:szCs w:val="28"/>
              </w:rPr>
              <w:t>Закон</w:t>
            </w:r>
            <w:r>
              <w:rPr>
                <w:rFonts w:ascii="Times New Roman" w:eastAsia="Arial Narrow" w:hAnsi="Times New Roman" w:cs="Times New Roman"/>
                <w:b/>
                <w:bCs/>
                <w:sz w:val="28"/>
                <w:szCs w:val="28"/>
              </w:rPr>
              <w:t>ы, Постановления</w:t>
            </w:r>
            <w:r w:rsidRPr="000E312F">
              <w:rPr>
                <w:rFonts w:ascii="Times New Roman" w:eastAsia="Arial Narrow" w:hAnsi="Times New Roman" w:cs="Times New Roman"/>
                <w:b/>
                <w:bCs/>
                <w:sz w:val="28"/>
                <w:szCs w:val="28"/>
              </w:rPr>
              <w:t xml:space="preserve"> Правительства У</w:t>
            </w:r>
            <w:r>
              <w:rPr>
                <w:rFonts w:ascii="Times New Roman" w:eastAsia="Arial Narrow" w:hAnsi="Times New Roman" w:cs="Times New Roman"/>
                <w:b/>
                <w:bCs/>
                <w:sz w:val="28"/>
                <w:szCs w:val="28"/>
              </w:rPr>
              <w:t xml:space="preserve">дмуртской </w:t>
            </w:r>
            <w:r w:rsidRPr="000E312F">
              <w:rPr>
                <w:rFonts w:ascii="Times New Roman" w:eastAsia="Arial Narrow" w:hAnsi="Times New Roman" w:cs="Times New Roman"/>
                <w:b/>
                <w:bCs/>
                <w:sz w:val="28"/>
                <w:szCs w:val="28"/>
              </w:rPr>
              <w:t>Р</w:t>
            </w:r>
            <w:r>
              <w:rPr>
                <w:rFonts w:ascii="Times New Roman" w:eastAsia="Arial Narrow" w:hAnsi="Times New Roman" w:cs="Times New Roman"/>
                <w:b/>
                <w:bCs/>
                <w:sz w:val="28"/>
                <w:szCs w:val="28"/>
              </w:rPr>
              <w:t>еспублики</w:t>
            </w:r>
          </w:p>
        </w:tc>
      </w:tr>
      <w:tr w:rsidR="00D53CC5" w:rsidRPr="00805841" w14:paraId="29ED2882"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7BB230B8"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19</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E03FE8C" w14:textId="6EE67770" w:rsidR="00D53CC5" w:rsidRPr="000E312F" w:rsidRDefault="00D53CC5" w:rsidP="00D53CC5">
            <w:pPr>
              <w:spacing w:after="0" w:line="240" w:lineRule="auto"/>
              <w:textAlignment w:val="baseline"/>
              <w:rPr>
                <w:rFonts w:ascii="Times New Roman" w:eastAsia="Arial Narrow" w:hAnsi="Times New Roman" w:cs="Times New Roman"/>
                <w:bCs/>
                <w:sz w:val="24"/>
                <w:szCs w:val="24"/>
              </w:rPr>
            </w:pPr>
            <w:r w:rsidRPr="00C12A8E">
              <w:rPr>
                <w:rFonts w:ascii="Times New Roman" w:eastAsia="Arial Narrow" w:hAnsi="Times New Roman" w:cs="Times New Roman"/>
                <w:bCs/>
                <w:sz w:val="24"/>
                <w:szCs w:val="24"/>
              </w:rPr>
              <w:t xml:space="preserve">Закон УР от 29.12.2003 </w:t>
            </w:r>
            <w:r w:rsidR="00233BD1" w:rsidRPr="00DB0A73">
              <w:rPr>
                <w:rFonts w:ascii="Times New Roman" w:eastAsia="Times New Roman" w:hAnsi="Times New Roman" w:cs="Times New Roman"/>
                <w:sz w:val="24"/>
                <w:szCs w:val="24"/>
                <w:lang w:eastAsia="ru-RU"/>
              </w:rPr>
              <w:t>N</w:t>
            </w:r>
            <w:r w:rsidRPr="00C12A8E">
              <w:rPr>
                <w:rFonts w:ascii="Times New Roman" w:eastAsia="Arial Narrow" w:hAnsi="Times New Roman" w:cs="Times New Roman"/>
                <w:bCs/>
                <w:sz w:val="24"/>
                <w:szCs w:val="24"/>
              </w:rPr>
              <w:t xml:space="preserve"> 70-РЗ «Об обороте земель сельскохозяйственного назначения на территории Удмуртской Республики»</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7A493CDD" w14:textId="77777777" w:rsidR="00D53CC5" w:rsidRPr="000E312F" w:rsidRDefault="00D53CC5" w:rsidP="00D53CC5">
            <w:pPr>
              <w:autoSpaceDE w:val="0"/>
              <w:spacing w:after="0" w:line="240" w:lineRule="auto"/>
              <w:rPr>
                <w:rFonts w:ascii="Times New Roman" w:hAnsi="Times New Roman" w:cs="Times New Roman"/>
                <w:sz w:val="24"/>
                <w:szCs w:val="24"/>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66B0DBCD" w14:textId="77777777" w:rsidR="00D53CC5" w:rsidRPr="00C12A8E" w:rsidRDefault="00D53CC5" w:rsidP="00D53CC5">
            <w:pPr>
              <w:spacing w:after="0" w:line="240" w:lineRule="auto"/>
              <w:textAlignment w:val="baseline"/>
              <w:rPr>
                <w:rFonts w:ascii="Times New Roman" w:eastAsia="Arial Narrow" w:hAnsi="Times New Roman" w:cs="Times New Roman"/>
              </w:rPr>
            </w:pPr>
            <w:r w:rsidRPr="000E312F">
              <w:rPr>
                <w:rFonts w:ascii="Times New Roman" w:eastAsia="Arial Narrow" w:hAnsi="Times New Roman" w:cs="Times New Roman"/>
                <w:sz w:val="24"/>
                <w:szCs w:val="24"/>
              </w:rPr>
              <w:t xml:space="preserve">Статья </w:t>
            </w:r>
            <w:r>
              <w:rPr>
                <w:rFonts w:ascii="Times New Roman" w:eastAsia="Arial Narrow" w:hAnsi="Times New Roman" w:cs="Times New Roman"/>
                <w:sz w:val="24"/>
                <w:szCs w:val="24"/>
              </w:rPr>
              <w:t>4,</w:t>
            </w:r>
            <w:r w:rsidRPr="000E312F">
              <w:rPr>
                <w:rFonts w:ascii="Times New Roman" w:eastAsia="Arial Narrow" w:hAnsi="Times New Roman" w:cs="Times New Roman"/>
                <w:sz w:val="24"/>
                <w:szCs w:val="24"/>
              </w:rPr>
              <w:t>9</w:t>
            </w:r>
          </w:p>
        </w:tc>
      </w:tr>
      <w:tr w:rsidR="00D53CC5" w:rsidRPr="00805841" w14:paraId="6D13A315"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0A37BF53"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20</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7B37A31" w14:textId="633FAAFC" w:rsidR="00D53CC5" w:rsidRPr="00C12A8E" w:rsidRDefault="00D53CC5" w:rsidP="00D53CC5">
            <w:pPr>
              <w:spacing w:after="0" w:line="240" w:lineRule="auto"/>
              <w:rPr>
                <w:rFonts w:ascii="Times New Roman" w:eastAsia="Arial Narrow" w:hAnsi="Times New Roman" w:cs="Times New Roman"/>
                <w:bCs/>
                <w:sz w:val="24"/>
                <w:szCs w:val="24"/>
              </w:rPr>
            </w:pPr>
            <w:r>
              <w:rPr>
                <w:rFonts w:ascii="Times New Roman" w:eastAsia="Arial Narrow" w:hAnsi="Times New Roman" w:cs="Times New Roman"/>
                <w:bCs/>
                <w:sz w:val="24"/>
                <w:szCs w:val="24"/>
              </w:rPr>
              <w:t xml:space="preserve">Постановление правительства </w:t>
            </w:r>
            <w:r w:rsidRPr="00C12A8E">
              <w:rPr>
                <w:rFonts w:ascii="Times New Roman" w:eastAsia="Arial Narrow" w:hAnsi="Times New Roman" w:cs="Times New Roman"/>
                <w:bCs/>
                <w:sz w:val="24"/>
                <w:szCs w:val="24"/>
              </w:rPr>
              <w:t xml:space="preserve">УР от 24.08.2015 </w:t>
            </w:r>
            <w:r w:rsidR="00233BD1" w:rsidRPr="00DB0A73">
              <w:rPr>
                <w:rFonts w:ascii="Times New Roman" w:eastAsia="Times New Roman" w:hAnsi="Times New Roman" w:cs="Times New Roman"/>
                <w:sz w:val="24"/>
                <w:szCs w:val="24"/>
                <w:lang w:eastAsia="ru-RU"/>
              </w:rPr>
              <w:t>N</w:t>
            </w:r>
            <w:r w:rsidRPr="00C12A8E">
              <w:rPr>
                <w:rFonts w:ascii="Times New Roman" w:eastAsia="Arial Narrow" w:hAnsi="Times New Roman" w:cs="Times New Roman"/>
                <w:bCs/>
                <w:sz w:val="24"/>
                <w:szCs w:val="24"/>
              </w:rPr>
              <w:t xml:space="preserve">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5B6375A0"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11A47470" w14:textId="77777777" w:rsidR="00D53CC5" w:rsidRPr="00C12A8E" w:rsidRDefault="00D53CC5" w:rsidP="00D53CC5">
            <w:pPr>
              <w:spacing w:after="0" w:line="240" w:lineRule="auto"/>
              <w:textAlignment w:val="baseline"/>
              <w:rPr>
                <w:rFonts w:ascii="Times New Roman" w:eastAsia="Arial Narrow" w:hAnsi="Times New Roman" w:cs="Times New Roman"/>
                <w:sz w:val="24"/>
                <w:szCs w:val="24"/>
              </w:rPr>
            </w:pPr>
            <w:r w:rsidRPr="00C12A8E">
              <w:rPr>
                <w:rFonts w:ascii="Times New Roman" w:eastAsia="Arial Narrow" w:hAnsi="Times New Roman" w:cs="Times New Roman"/>
                <w:sz w:val="24"/>
                <w:szCs w:val="24"/>
              </w:rPr>
              <w:t>Пункт 3, 4</w:t>
            </w:r>
          </w:p>
        </w:tc>
      </w:tr>
      <w:tr w:rsidR="00D53CC5" w:rsidRPr="00805841" w14:paraId="397BE9BE"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256457E3"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21</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58C71AA" w14:textId="442E406C" w:rsidR="00D53CC5" w:rsidRPr="00C12A8E" w:rsidRDefault="00D53CC5" w:rsidP="00D53CC5">
            <w:pPr>
              <w:spacing w:after="0" w:line="240" w:lineRule="auto"/>
              <w:textAlignment w:val="baseline"/>
              <w:rPr>
                <w:rFonts w:ascii="Times New Roman" w:eastAsia="Times New Roman" w:hAnsi="Times New Roman" w:cs="Times New Roman"/>
                <w:sz w:val="24"/>
                <w:szCs w:val="24"/>
                <w:lang w:eastAsia="ru-RU"/>
              </w:rPr>
            </w:pPr>
            <w:r w:rsidRPr="00C12A8E">
              <w:rPr>
                <w:rFonts w:ascii="Times New Roman" w:eastAsia="Arial Narrow" w:hAnsi="Times New Roman" w:cs="Times New Roman"/>
                <w:bCs/>
                <w:sz w:val="24"/>
                <w:szCs w:val="24"/>
              </w:rPr>
              <w:t xml:space="preserve">Постановление Правительства УР от 16.09.2013 </w:t>
            </w:r>
            <w:r w:rsidR="00233BD1" w:rsidRPr="00DB0A73">
              <w:rPr>
                <w:rFonts w:ascii="Times New Roman" w:eastAsia="Times New Roman" w:hAnsi="Times New Roman" w:cs="Times New Roman"/>
                <w:sz w:val="24"/>
                <w:szCs w:val="24"/>
                <w:lang w:eastAsia="ru-RU"/>
              </w:rPr>
              <w:t>N</w:t>
            </w:r>
            <w:r w:rsidRPr="00C12A8E">
              <w:rPr>
                <w:rFonts w:ascii="Times New Roman" w:eastAsia="Arial Narrow" w:hAnsi="Times New Roman" w:cs="Times New Roman"/>
                <w:bCs/>
                <w:sz w:val="24"/>
                <w:szCs w:val="24"/>
              </w:rPr>
              <w:t xml:space="preserve"> 419 «Об утверждении Порядка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в их границах для своих нужд, а также строительства подземных сооружений, устройства и эксплуатации бытовых колодцев и скважин на первый водоносный горизонт, не являющийся источником централизованного водоснабжения»</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7F14433"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0DD23046" w14:textId="77777777" w:rsidR="00D53CC5" w:rsidRPr="00C12A8E" w:rsidRDefault="00D53CC5" w:rsidP="00D53CC5">
            <w:pPr>
              <w:snapToGrid w:val="0"/>
              <w:spacing w:after="0" w:line="240" w:lineRule="auto"/>
              <w:ind w:firstLine="27"/>
              <w:rPr>
                <w:rFonts w:ascii="Times New Roman" w:eastAsia="Arial Narrow" w:hAnsi="Times New Roman" w:cs="Times New Roman"/>
                <w:sz w:val="24"/>
                <w:szCs w:val="24"/>
              </w:rPr>
            </w:pPr>
          </w:p>
          <w:p w14:paraId="53929571" w14:textId="77777777" w:rsidR="00D53CC5" w:rsidRPr="00C12A8E" w:rsidRDefault="00D53CC5" w:rsidP="00D53CC5">
            <w:pPr>
              <w:spacing w:after="0" w:line="240" w:lineRule="auto"/>
              <w:ind w:firstLine="27"/>
              <w:rPr>
                <w:rFonts w:ascii="Times New Roman" w:eastAsia="Arial Narrow" w:hAnsi="Times New Roman" w:cs="Times New Roman"/>
                <w:sz w:val="24"/>
                <w:szCs w:val="24"/>
              </w:rPr>
            </w:pPr>
            <w:r w:rsidRPr="00C12A8E">
              <w:rPr>
                <w:rFonts w:ascii="Times New Roman" w:eastAsia="Arial Narrow" w:hAnsi="Times New Roman" w:cs="Times New Roman"/>
                <w:sz w:val="24"/>
                <w:szCs w:val="24"/>
              </w:rPr>
              <w:t>Пункты 1, 2, 3, 4, 5, 6</w:t>
            </w:r>
          </w:p>
        </w:tc>
      </w:tr>
      <w:tr w:rsidR="00D53CC5" w:rsidRPr="00805841" w14:paraId="0C5BB11D" w14:textId="77777777" w:rsidTr="00B6407A">
        <w:trPr>
          <w:trHeight w:val="834"/>
        </w:trPr>
        <w:tc>
          <w:tcPr>
            <w:tcW w:w="5000" w:type="pct"/>
            <w:gridSpan w:val="6"/>
            <w:tcBorders>
              <w:top w:val="single" w:sz="8" w:space="0" w:color="auto"/>
              <w:left w:val="single" w:sz="8" w:space="0" w:color="auto"/>
              <w:bottom w:val="single" w:sz="8" w:space="0" w:color="auto"/>
              <w:right w:val="single" w:sz="8" w:space="0" w:color="auto"/>
            </w:tcBorders>
            <w:shd w:val="clear" w:color="auto" w:fill="FFFFFF"/>
            <w:vAlign w:val="center"/>
          </w:tcPr>
          <w:p w14:paraId="61C2E1C2" w14:textId="77777777" w:rsidR="00D53CC5" w:rsidRPr="00D53CC5" w:rsidRDefault="00D53CC5" w:rsidP="00D53CC5">
            <w:pPr>
              <w:snapToGrid w:val="0"/>
              <w:spacing w:after="0" w:line="240" w:lineRule="auto"/>
              <w:ind w:firstLine="27"/>
              <w:jc w:val="center"/>
              <w:rPr>
                <w:rFonts w:ascii="Times New Roman" w:eastAsia="Arial Narrow" w:hAnsi="Times New Roman" w:cs="Times New Roman"/>
                <w:b/>
                <w:sz w:val="28"/>
                <w:szCs w:val="28"/>
              </w:rPr>
            </w:pPr>
            <w:r w:rsidRPr="00D53CC5">
              <w:rPr>
                <w:rFonts w:ascii="Times New Roman" w:eastAsia="Arial Narrow" w:hAnsi="Times New Roman" w:cs="Times New Roman"/>
                <w:b/>
                <w:sz w:val="28"/>
                <w:szCs w:val="28"/>
              </w:rPr>
              <w:t>Постановления, распоряжения, правила муниц</w:t>
            </w:r>
            <w:r w:rsidR="001A7C1B">
              <w:rPr>
                <w:rFonts w:ascii="Times New Roman" w:eastAsia="Arial Narrow" w:hAnsi="Times New Roman" w:cs="Times New Roman"/>
                <w:b/>
                <w:sz w:val="28"/>
                <w:szCs w:val="28"/>
              </w:rPr>
              <w:t>ипального образования «Кезский</w:t>
            </w:r>
            <w:r w:rsidRPr="00D53CC5">
              <w:rPr>
                <w:rFonts w:ascii="Times New Roman" w:eastAsia="Arial Narrow" w:hAnsi="Times New Roman" w:cs="Times New Roman"/>
                <w:b/>
                <w:sz w:val="28"/>
                <w:szCs w:val="28"/>
              </w:rPr>
              <w:t xml:space="preserve"> район»</w:t>
            </w:r>
          </w:p>
        </w:tc>
      </w:tr>
      <w:tr w:rsidR="00D53CC5" w:rsidRPr="00805841" w14:paraId="2E285F44"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34A64CA6"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22</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AD74F19" w14:textId="6B16749D" w:rsidR="00D53CC5" w:rsidRPr="006341F4" w:rsidRDefault="00D53CC5" w:rsidP="00D53CC5">
            <w:pPr>
              <w:spacing w:after="0" w:line="240" w:lineRule="auto"/>
              <w:textAlignment w:val="baseline"/>
              <w:rPr>
                <w:rFonts w:ascii="Times New Roman" w:eastAsia="Arial Narrow" w:hAnsi="Times New Roman" w:cs="Times New Roman"/>
                <w:bCs/>
                <w:color w:val="FF0000"/>
                <w:sz w:val="24"/>
                <w:szCs w:val="24"/>
              </w:rPr>
            </w:pPr>
            <w:r w:rsidRPr="00032F9A">
              <w:rPr>
                <w:rFonts w:ascii="Times New Roman" w:eastAsia="Arial Narrow" w:hAnsi="Times New Roman" w:cs="Times New Roman"/>
                <w:bCs/>
                <w:sz w:val="24"/>
                <w:szCs w:val="24"/>
              </w:rPr>
              <w:t xml:space="preserve">Правила землепользования и застройки </w:t>
            </w:r>
            <w:r w:rsidR="00032F9A" w:rsidRPr="00032F9A">
              <w:rPr>
                <w:rFonts w:ascii="Times New Roman" w:eastAsia="Arial Narrow" w:hAnsi="Times New Roman" w:cs="Times New Roman"/>
                <w:bCs/>
                <w:sz w:val="24"/>
                <w:szCs w:val="24"/>
              </w:rPr>
              <w:t>населенных пунктов</w:t>
            </w:r>
            <w:r w:rsidRPr="00032F9A">
              <w:rPr>
                <w:rFonts w:ascii="Times New Roman" w:eastAsia="Arial Narrow" w:hAnsi="Times New Roman" w:cs="Times New Roman"/>
                <w:bCs/>
                <w:sz w:val="24"/>
                <w:szCs w:val="24"/>
              </w:rPr>
              <w:t xml:space="preserve"> муниципальн</w:t>
            </w:r>
            <w:r w:rsidR="00032F9A" w:rsidRPr="00032F9A">
              <w:rPr>
                <w:rFonts w:ascii="Times New Roman" w:eastAsia="Arial Narrow" w:hAnsi="Times New Roman" w:cs="Times New Roman"/>
                <w:bCs/>
                <w:sz w:val="24"/>
                <w:szCs w:val="24"/>
              </w:rPr>
              <w:t>ого</w:t>
            </w:r>
            <w:r w:rsidRPr="00032F9A">
              <w:rPr>
                <w:rFonts w:ascii="Times New Roman" w:eastAsia="Arial Narrow" w:hAnsi="Times New Roman" w:cs="Times New Roman"/>
                <w:bCs/>
                <w:sz w:val="24"/>
                <w:szCs w:val="24"/>
              </w:rPr>
              <w:t xml:space="preserve"> образован</w:t>
            </w:r>
            <w:r w:rsidR="00032F9A" w:rsidRPr="00032F9A">
              <w:rPr>
                <w:rFonts w:ascii="Times New Roman" w:eastAsia="Arial Narrow" w:hAnsi="Times New Roman" w:cs="Times New Roman"/>
                <w:bCs/>
                <w:sz w:val="24"/>
                <w:szCs w:val="24"/>
              </w:rPr>
              <w:t>ия</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61026745"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 xml:space="preserve">Юридические лица, индивидуальные предприниматели, граждане, использующие </w:t>
            </w:r>
            <w:r w:rsidRPr="00805841">
              <w:rPr>
                <w:rFonts w:ascii="inherit" w:eastAsia="Times New Roman" w:hAnsi="inherit" w:cs="Arial"/>
                <w:sz w:val="24"/>
                <w:szCs w:val="24"/>
                <w:lang w:eastAsia="ru-RU"/>
              </w:rPr>
              <w:lastRenderedPageBreak/>
              <w:t>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34409F34" w14:textId="62E2A62B" w:rsidR="00D53CC5" w:rsidRPr="00C12A8E" w:rsidRDefault="00BA1F1C" w:rsidP="00D53CC5">
            <w:pPr>
              <w:snapToGrid w:val="0"/>
              <w:spacing w:after="0" w:line="240" w:lineRule="auto"/>
              <w:ind w:firstLine="27"/>
              <w:rPr>
                <w:rFonts w:ascii="Times New Roman" w:eastAsia="Arial Narrow" w:hAnsi="Times New Roman" w:cs="Times New Roman"/>
                <w:sz w:val="24"/>
                <w:szCs w:val="24"/>
              </w:rPr>
            </w:pPr>
            <w:r>
              <w:rPr>
                <w:rFonts w:ascii="Times New Roman" w:eastAsia="Arial Narrow" w:hAnsi="Times New Roman" w:cs="Times New Roman"/>
                <w:sz w:val="24"/>
                <w:szCs w:val="24"/>
              </w:rPr>
              <w:lastRenderedPageBreak/>
              <w:t>В полном объеме</w:t>
            </w:r>
          </w:p>
        </w:tc>
      </w:tr>
      <w:tr w:rsidR="00D53CC5" w:rsidRPr="00805841" w14:paraId="4BE7C8B3" w14:textId="77777777" w:rsidTr="00656894">
        <w:tc>
          <w:tcPr>
            <w:tcW w:w="189" w:type="pct"/>
            <w:tcBorders>
              <w:top w:val="single" w:sz="8" w:space="0" w:color="auto"/>
              <w:left w:val="single" w:sz="8" w:space="0" w:color="auto"/>
              <w:bottom w:val="single" w:sz="8" w:space="0" w:color="auto"/>
              <w:right w:val="single" w:sz="8" w:space="0" w:color="auto"/>
            </w:tcBorders>
            <w:shd w:val="clear" w:color="auto" w:fill="FFFFFF"/>
            <w:vAlign w:val="center"/>
          </w:tcPr>
          <w:p w14:paraId="5DDB7138" w14:textId="77777777" w:rsidR="00D53CC5" w:rsidRDefault="00D53CC5" w:rsidP="00D53CC5">
            <w:pPr>
              <w:spacing w:after="0" w:line="240" w:lineRule="auto"/>
              <w:jc w:val="center"/>
              <w:textAlignment w:val="baseline"/>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lastRenderedPageBreak/>
              <w:t>23</w:t>
            </w:r>
          </w:p>
        </w:tc>
        <w:tc>
          <w:tcPr>
            <w:tcW w:w="2638"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4693500E" w14:textId="5C825D79" w:rsidR="00D53CC5" w:rsidRPr="006341F4" w:rsidRDefault="00D53CC5" w:rsidP="00D53CC5">
            <w:pPr>
              <w:spacing w:after="0" w:line="240" w:lineRule="auto"/>
              <w:textAlignment w:val="baseline"/>
              <w:rPr>
                <w:rFonts w:ascii="Times New Roman" w:eastAsia="Arial Narrow" w:hAnsi="Times New Roman" w:cs="Times New Roman"/>
                <w:bCs/>
                <w:color w:val="FF0000"/>
                <w:sz w:val="24"/>
                <w:szCs w:val="24"/>
              </w:rPr>
            </w:pPr>
            <w:r w:rsidRPr="00032F9A">
              <w:rPr>
                <w:rFonts w:ascii="Times New Roman" w:eastAsia="Arial Narrow" w:hAnsi="Times New Roman" w:cs="Times New Roman"/>
                <w:bCs/>
                <w:sz w:val="24"/>
                <w:szCs w:val="24"/>
              </w:rPr>
              <w:t xml:space="preserve">Правила благоустройства </w:t>
            </w:r>
            <w:r w:rsidR="00032F9A" w:rsidRPr="00032F9A">
              <w:rPr>
                <w:rFonts w:ascii="Times New Roman" w:eastAsia="Arial Narrow" w:hAnsi="Times New Roman" w:cs="Times New Roman"/>
                <w:bCs/>
                <w:sz w:val="24"/>
                <w:szCs w:val="24"/>
              </w:rPr>
              <w:t xml:space="preserve">населенных пунктов </w:t>
            </w:r>
            <w:r w:rsidRPr="00032F9A">
              <w:rPr>
                <w:rFonts w:ascii="Times New Roman" w:eastAsia="Arial Narrow" w:hAnsi="Times New Roman" w:cs="Times New Roman"/>
                <w:bCs/>
                <w:sz w:val="24"/>
                <w:szCs w:val="24"/>
              </w:rPr>
              <w:t>муниципальн</w:t>
            </w:r>
            <w:r w:rsidR="00032F9A" w:rsidRPr="00032F9A">
              <w:rPr>
                <w:rFonts w:ascii="Times New Roman" w:eastAsia="Arial Narrow" w:hAnsi="Times New Roman" w:cs="Times New Roman"/>
                <w:bCs/>
                <w:sz w:val="24"/>
                <w:szCs w:val="24"/>
              </w:rPr>
              <w:t>ого</w:t>
            </w:r>
            <w:r w:rsidRPr="00032F9A">
              <w:rPr>
                <w:rFonts w:ascii="Times New Roman" w:eastAsia="Arial Narrow" w:hAnsi="Times New Roman" w:cs="Times New Roman"/>
                <w:bCs/>
                <w:sz w:val="24"/>
                <w:szCs w:val="24"/>
              </w:rPr>
              <w:t xml:space="preserve"> образовани</w:t>
            </w:r>
            <w:r w:rsidR="00032F9A" w:rsidRPr="00032F9A">
              <w:rPr>
                <w:rFonts w:ascii="Times New Roman" w:eastAsia="Arial Narrow" w:hAnsi="Times New Roman" w:cs="Times New Roman"/>
                <w:bCs/>
                <w:sz w:val="24"/>
                <w:szCs w:val="24"/>
              </w:rPr>
              <w:t>я</w:t>
            </w:r>
          </w:p>
        </w:tc>
        <w:tc>
          <w:tcPr>
            <w:tcW w:w="1054" w:type="pct"/>
            <w:gridSpan w:val="2"/>
            <w:tcBorders>
              <w:top w:val="single" w:sz="8" w:space="0" w:color="auto"/>
              <w:left w:val="single" w:sz="8" w:space="0" w:color="auto"/>
              <w:bottom w:val="single" w:sz="8" w:space="0" w:color="auto"/>
              <w:right w:val="single" w:sz="8" w:space="0" w:color="auto"/>
            </w:tcBorders>
            <w:shd w:val="clear" w:color="auto" w:fill="FFFFFF"/>
            <w:vAlign w:val="center"/>
          </w:tcPr>
          <w:p w14:paraId="1C72F358" w14:textId="77777777" w:rsidR="00D53CC5" w:rsidRPr="00805841" w:rsidRDefault="00D53CC5" w:rsidP="00D53CC5">
            <w:pPr>
              <w:autoSpaceDE w:val="0"/>
              <w:spacing w:after="0" w:line="240" w:lineRule="auto"/>
              <w:rPr>
                <w:rFonts w:ascii="inherit" w:eastAsia="Times New Roman" w:hAnsi="inherit" w:cs="Arial"/>
                <w:sz w:val="24"/>
                <w:szCs w:val="24"/>
                <w:lang w:eastAsia="ru-RU"/>
              </w:rPr>
            </w:pPr>
            <w:r w:rsidRPr="00805841">
              <w:rPr>
                <w:rFonts w:ascii="inherit" w:eastAsia="Times New Roman" w:hAnsi="inherit" w:cs="Arial"/>
                <w:sz w:val="24"/>
                <w:szCs w:val="24"/>
                <w:lang w:eastAsia="ru-RU"/>
              </w:rPr>
              <w:t>Юридические лица, индивидуальные предприниматели, граждане, использующие земельные участки</w:t>
            </w:r>
          </w:p>
        </w:tc>
        <w:tc>
          <w:tcPr>
            <w:tcW w:w="1119" w:type="pct"/>
            <w:tcBorders>
              <w:top w:val="single" w:sz="8" w:space="0" w:color="auto"/>
              <w:left w:val="single" w:sz="8" w:space="0" w:color="auto"/>
              <w:bottom w:val="single" w:sz="8" w:space="0" w:color="auto"/>
              <w:right w:val="single" w:sz="8" w:space="0" w:color="auto"/>
            </w:tcBorders>
            <w:shd w:val="clear" w:color="auto" w:fill="FFFFFF"/>
            <w:vAlign w:val="center"/>
          </w:tcPr>
          <w:p w14:paraId="00EE2AAC" w14:textId="211A0F0C" w:rsidR="00D53CC5" w:rsidRPr="00C12A8E" w:rsidRDefault="00BA1F1C" w:rsidP="00D53CC5">
            <w:pPr>
              <w:snapToGrid w:val="0"/>
              <w:spacing w:after="0" w:line="240" w:lineRule="auto"/>
              <w:ind w:firstLine="27"/>
              <w:rPr>
                <w:rFonts w:ascii="Times New Roman" w:eastAsia="Arial Narrow" w:hAnsi="Times New Roman" w:cs="Times New Roman"/>
                <w:sz w:val="24"/>
                <w:szCs w:val="24"/>
              </w:rPr>
            </w:pPr>
            <w:r>
              <w:rPr>
                <w:rFonts w:ascii="Times New Roman" w:eastAsia="Arial Narrow" w:hAnsi="Times New Roman" w:cs="Times New Roman"/>
                <w:sz w:val="24"/>
                <w:szCs w:val="24"/>
              </w:rPr>
              <w:t>В полном объеме</w:t>
            </w:r>
          </w:p>
        </w:tc>
      </w:tr>
    </w:tbl>
    <w:p w14:paraId="1B1085F2" w14:textId="77777777" w:rsidR="00656894" w:rsidRDefault="00656894" w:rsidP="00656894">
      <w:pPr>
        <w:shd w:val="clear" w:color="auto" w:fill="FFFFFF"/>
        <w:spacing w:after="0" w:line="240" w:lineRule="auto"/>
        <w:jc w:val="right"/>
        <w:textAlignment w:val="baseline"/>
        <w:rPr>
          <w:rFonts w:ascii="Times New Roman" w:hAnsi="Times New Roman" w:cs="Times New Roman"/>
          <w:bCs/>
          <w:sz w:val="24"/>
          <w:szCs w:val="24"/>
        </w:rPr>
      </w:pPr>
    </w:p>
    <w:p w14:paraId="3CCEFAE5" w14:textId="77777777" w:rsidR="006341F4" w:rsidRDefault="006341F4" w:rsidP="00656894">
      <w:pPr>
        <w:shd w:val="clear" w:color="auto" w:fill="FFFFFF"/>
        <w:spacing w:after="0" w:line="240" w:lineRule="auto"/>
        <w:jc w:val="right"/>
        <w:textAlignment w:val="baseline"/>
        <w:rPr>
          <w:rFonts w:ascii="Times New Roman" w:hAnsi="Times New Roman" w:cs="Times New Roman"/>
          <w:bCs/>
          <w:sz w:val="24"/>
          <w:szCs w:val="24"/>
        </w:rPr>
        <w:sectPr w:rsidR="006341F4" w:rsidSect="00170E53">
          <w:pgSz w:w="11906" w:h="16838"/>
          <w:pgMar w:top="1134" w:right="567" w:bottom="1134" w:left="1134" w:header="709" w:footer="709" w:gutter="0"/>
          <w:cols w:space="708"/>
          <w:docGrid w:linePitch="360"/>
        </w:sectPr>
      </w:pPr>
    </w:p>
    <w:p w14:paraId="76AD2A3E" w14:textId="70A4545F" w:rsidR="00656894" w:rsidRDefault="00656894" w:rsidP="00656894">
      <w:pPr>
        <w:shd w:val="clear" w:color="auto" w:fill="FFFFFF"/>
        <w:spacing w:after="0" w:line="240" w:lineRule="auto"/>
        <w:jc w:val="right"/>
        <w:textAlignment w:val="baseline"/>
        <w:rPr>
          <w:rFonts w:ascii="Times New Roman" w:hAnsi="Times New Roman" w:cs="Times New Roman"/>
          <w:b/>
          <w:sz w:val="24"/>
          <w:szCs w:val="24"/>
        </w:rPr>
      </w:pPr>
      <w:r w:rsidRPr="006341F4">
        <w:rPr>
          <w:rFonts w:ascii="Times New Roman" w:hAnsi="Times New Roman" w:cs="Times New Roman"/>
          <w:b/>
          <w:sz w:val="24"/>
          <w:szCs w:val="24"/>
        </w:rPr>
        <w:lastRenderedPageBreak/>
        <w:t>Приложение 2</w:t>
      </w:r>
    </w:p>
    <w:p w14:paraId="5B30BD1A" w14:textId="77777777" w:rsidR="006341F4" w:rsidRPr="006341F4" w:rsidRDefault="006341F4" w:rsidP="00656894">
      <w:pPr>
        <w:shd w:val="clear" w:color="auto" w:fill="FFFFFF"/>
        <w:spacing w:after="0" w:line="240" w:lineRule="auto"/>
        <w:jc w:val="right"/>
        <w:textAlignment w:val="baseline"/>
        <w:rPr>
          <w:rFonts w:ascii="Times New Roman" w:hAnsi="Times New Roman" w:cs="Times New Roman"/>
          <w:b/>
          <w:sz w:val="24"/>
          <w:szCs w:val="24"/>
        </w:rPr>
      </w:pPr>
    </w:p>
    <w:p w14:paraId="7DAB5619" w14:textId="77777777" w:rsidR="006341F4" w:rsidRPr="006341F4" w:rsidRDefault="006341F4" w:rsidP="006341F4">
      <w:pPr>
        <w:jc w:val="center"/>
        <w:rPr>
          <w:rFonts w:ascii="Times New Roman" w:hAnsi="Times New Roman" w:cs="Times New Roman"/>
          <w:b/>
          <w:sz w:val="28"/>
          <w:szCs w:val="28"/>
        </w:rPr>
      </w:pPr>
      <w:r w:rsidRPr="006341F4">
        <w:rPr>
          <w:rFonts w:ascii="Times New Roman" w:hAnsi="Times New Roman" w:cs="Times New Roman"/>
          <w:b/>
          <w:sz w:val="28"/>
          <w:szCs w:val="28"/>
        </w:rPr>
        <w:t>Тексты положений нормативных правовых актов, содержащих обязательные требования, соблюдение которых оценивается при проведении мероприятий по контролю при осуществлении муниципального земельного контроля</w:t>
      </w:r>
    </w:p>
    <w:tbl>
      <w:tblPr>
        <w:tblStyle w:val="a7"/>
        <w:tblW w:w="15134" w:type="dxa"/>
        <w:tblLook w:val="04A0" w:firstRow="1" w:lastRow="0" w:firstColumn="1" w:lastColumn="0" w:noHBand="0" w:noVBand="1"/>
      </w:tblPr>
      <w:tblGrid>
        <w:gridCol w:w="576"/>
        <w:gridCol w:w="2400"/>
        <w:gridCol w:w="12158"/>
      </w:tblGrid>
      <w:tr w:rsidR="006341F4" w:rsidRPr="00C04269" w14:paraId="5AD802AE" w14:textId="77777777" w:rsidTr="003741E1">
        <w:tc>
          <w:tcPr>
            <w:tcW w:w="576" w:type="dxa"/>
          </w:tcPr>
          <w:p w14:paraId="3112E6A8" w14:textId="77777777" w:rsidR="006341F4" w:rsidRPr="00C04269" w:rsidRDefault="006341F4" w:rsidP="003741E1">
            <w:pPr>
              <w:jc w:val="center"/>
              <w:rPr>
                <w:sz w:val="24"/>
                <w:szCs w:val="24"/>
              </w:rPr>
            </w:pPr>
            <w:r w:rsidRPr="00C04269">
              <w:rPr>
                <w:sz w:val="24"/>
                <w:szCs w:val="24"/>
              </w:rPr>
              <w:t>№ п/п</w:t>
            </w:r>
          </w:p>
        </w:tc>
        <w:tc>
          <w:tcPr>
            <w:tcW w:w="2400" w:type="dxa"/>
          </w:tcPr>
          <w:p w14:paraId="3D279253" w14:textId="77777777" w:rsidR="006341F4" w:rsidRPr="00C04269" w:rsidRDefault="006341F4" w:rsidP="003741E1">
            <w:pPr>
              <w:jc w:val="center"/>
              <w:rPr>
                <w:sz w:val="24"/>
                <w:szCs w:val="24"/>
              </w:rPr>
            </w:pPr>
            <w:r w:rsidRPr="00C04269">
              <w:rPr>
                <w:sz w:val="24"/>
                <w:szCs w:val="24"/>
              </w:rPr>
              <w:t>Структурная единица</w:t>
            </w:r>
          </w:p>
        </w:tc>
        <w:tc>
          <w:tcPr>
            <w:tcW w:w="12158" w:type="dxa"/>
          </w:tcPr>
          <w:p w14:paraId="32254515" w14:textId="77777777" w:rsidR="006341F4" w:rsidRPr="00C04269" w:rsidRDefault="006341F4" w:rsidP="003741E1">
            <w:pPr>
              <w:jc w:val="center"/>
              <w:rPr>
                <w:sz w:val="24"/>
                <w:szCs w:val="24"/>
              </w:rPr>
            </w:pPr>
            <w:r w:rsidRPr="00C04269">
              <w:rPr>
                <w:sz w:val="24"/>
                <w:szCs w:val="24"/>
              </w:rPr>
              <w:t>Содержание положения нормативного правового акта</w:t>
            </w:r>
          </w:p>
        </w:tc>
      </w:tr>
      <w:tr w:rsidR="006341F4" w:rsidRPr="00C04269" w14:paraId="0C8DF737" w14:textId="77777777" w:rsidTr="003741E1">
        <w:trPr>
          <w:trHeight w:val="303"/>
        </w:trPr>
        <w:tc>
          <w:tcPr>
            <w:tcW w:w="15134" w:type="dxa"/>
            <w:gridSpan w:val="3"/>
          </w:tcPr>
          <w:p w14:paraId="2BEBB510" w14:textId="7938195C" w:rsidR="006341F4" w:rsidRPr="00C04269" w:rsidRDefault="006341F4" w:rsidP="003741E1">
            <w:pPr>
              <w:spacing w:before="120" w:after="120"/>
              <w:jc w:val="center"/>
              <w:rPr>
                <w:b/>
                <w:sz w:val="24"/>
                <w:szCs w:val="24"/>
              </w:rPr>
            </w:pPr>
            <w:r w:rsidRPr="00C04269">
              <w:rPr>
                <w:b/>
                <w:sz w:val="24"/>
                <w:szCs w:val="24"/>
              </w:rPr>
              <w:t>Земельный</w:t>
            </w:r>
            <w:r>
              <w:rPr>
                <w:b/>
                <w:sz w:val="24"/>
                <w:szCs w:val="24"/>
              </w:rPr>
              <w:t xml:space="preserve"> </w:t>
            </w:r>
            <w:r w:rsidRPr="00C04269">
              <w:rPr>
                <w:b/>
                <w:sz w:val="24"/>
                <w:szCs w:val="24"/>
              </w:rPr>
              <w:t>кодекс</w:t>
            </w:r>
            <w:r>
              <w:rPr>
                <w:b/>
                <w:sz w:val="24"/>
                <w:szCs w:val="24"/>
              </w:rPr>
              <w:t xml:space="preserve"> </w:t>
            </w:r>
            <w:r w:rsidRPr="00C04269">
              <w:rPr>
                <w:b/>
                <w:sz w:val="24"/>
                <w:szCs w:val="24"/>
              </w:rPr>
              <w:t>Российской</w:t>
            </w:r>
            <w:r w:rsidR="00032F9A">
              <w:rPr>
                <w:b/>
                <w:sz w:val="24"/>
                <w:szCs w:val="24"/>
              </w:rPr>
              <w:t xml:space="preserve"> </w:t>
            </w:r>
            <w:r w:rsidRPr="00C04269">
              <w:rPr>
                <w:b/>
                <w:sz w:val="24"/>
                <w:szCs w:val="24"/>
              </w:rPr>
              <w:t>Федерации</w:t>
            </w:r>
          </w:p>
        </w:tc>
      </w:tr>
      <w:tr w:rsidR="006341F4" w:rsidRPr="00C04269" w14:paraId="1E7D014F" w14:textId="77777777" w:rsidTr="003741E1">
        <w:tc>
          <w:tcPr>
            <w:tcW w:w="576" w:type="dxa"/>
          </w:tcPr>
          <w:p w14:paraId="3D51A8A3" w14:textId="77777777" w:rsidR="006341F4" w:rsidRPr="00C04269" w:rsidRDefault="006341F4" w:rsidP="003741E1">
            <w:pPr>
              <w:rPr>
                <w:sz w:val="24"/>
                <w:szCs w:val="24"/>
              </w:rPr>
            </w:pPr>
            <w:r>
              <w:rPr>
                <w:sz w:val="24"/>
                <w:szCs w:val="24"/>
              </w:rPr>
              <w:t>1</w:t>
            </w:r>
          </w:p>
        </w:tc>
        <w:tc>
          <w:tcPr>
            <w:tcW w:w="2400" w:type="dxa"/>
          </w:tcPr>
          <w:p w14:paraId="00BF3CC7"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2 статьи 7</w:t>
            </w:r>
          </w:p>
        </w:tc>
        <w:tc>
          <w:tcPr>
            <w:tcW w:w="12158" w:type="dxa"/>
          </w:tcPr>
          <w:p w14:paraId="438B3D50" w14:textId="77777777" w:rsidR="006341F4" w:rsidRPr="00C04269" w:rsidRDefault="006341F4" w:rsidP="003741E1">
            <w:pPr>
              <w:shd w:val="clear" w:color="auto" w:fill="FFFFFF"/>
              <w:ind w:firstLine="459"/>
              <w:jc w:val="both"/>
              <w:rPr>
                <w:rFonts w:eastAsia="Times New Roman"/>
                <w:sz w:val="24"/>
                <w:szCs w:val="24"/>
                <w:lang w:eastAsia="ru-RU"/>
              </w:rPr>
            </w:pPr>
            <w:r w:rsidRPr="00C04269">
              <w:rPr>
                <w:rFonts w:eastAsia="Times New Roman"/>
                <w:sz w:val="24"/>
                <w:szCs w:val="24"/>
                <w:lang w:eastAsia="ru-RU"/>
              </w:rPr>
              <w:t>2. Земли, указанные в пункте 1 настоящей статьи,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общие принципы и порядок проведения которого устанавливаются федеральными законами и требованиями специальных федеральных законов.</w:t>
            </w:r>
          </w:p>
          <w:p w14:paraId="4FBC078B" w14:textId="77777777" w:rsidR="006341F4" w:rsidRPr="00C04269" w:rsidRDefault="006341F4" w:rsidP="003741E1">
            <w:pPr>
              <w:shd w:val="clear" w:color="auto" w:fill="FFFFFF"/>
              <w:ind w:firstLine="459"/>
              <w:jc w:val="both"/>
              <w:rPr>
                <w:rFonts w:eastAsia="Times New Roman"/>
                <w:sz w:val="24"/>
                <w:szCs w:val="24"/>
                <w:lang w:eastAsia="ru-RU"/>
              </w:rPr>
            </w:pPr>
            <w:bookmarkStart w:id="1" w:name="dst100063"/>
            <w:bookmarkEnd w:id="1"/>
            <w:r w:rsidRPr="00C04269">
              <w:rPr>
                <w:rFonts w:eastAsia="Times New Roman"/>
                <w:sz w:val="24"/>
                <w:szCs w:val="24"/>
                <w:lang w:eastAsia="ru-RU"/>
              </w:rPr>
              <w:t>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w:t>
            </w:r>
          </w:p>
          <w:p w14:paraId="7B7A50DC" w14:textId="77777777" w:rsidR="006341F4" w:rsidRPr="00185F07" w:rsidRDefault="006341F4" w:rsidP="003741E1">
            <w:pPr>
              <w:shd w:val="clear" w:color="auto" w:fill="FFFFFF"/>
              <w:ind w:firstLine="459"/>
              <w:jc w:val="both"/>
              <w:rPr>
                <w:rFonts w:eastAsia="Times New Roman"/>
                <w:sz w:val="24"/>
                <w:szCs w:val="24"/>
                <w:lang w:eastAsia="ru-RU"/>
              </w:rPr>
            </w:pPr>
            <w:bookmarkStart w:id="2" w:name="dst101118"/>
            <w:bookmarkEnd w:id="2"/>
            <w:r w:rsidRPr="00C04269">
              <w:rPr>
                <w:rFonts w:eastAsia="Times New Roman"/>
                <w:sz w:val="24"/>
                <w:szCs w:val="24"/>
                <w:lang w:eastAsia="ru-RU"/>
              </w:rPr>
              <w:t>Виды разрешенного использования земельных участков определяются в соответствии с классификатором, утвержденным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земельных отношений.</w:t>
            </w:r>
          </w:p>
        </w:tc>
      </w:tr>
      <w:tr w:rsidR="006341F4" w:rsidRPr="00C04269" w14:paraId="0B80423F" w14:textId="77777777" w:rsidTr="003741E1">
        <w:tc>
          <w:tcPr>
            <w:tcW w:w="576" w:type="dxa"/>
          </w:tcPr>
          <w:p w14:paraId="3CA7F111" w14:textId="77777777" w:rsidR="006341F4" w:rsidRPr="00C04269" w:rsidRDefault="006341F4" w:rsidP="003741E1">
            <w:pPr>
              <w:rPr>
                <w:sz w:val="24"/>
                <w:szCs w:val="24"/>
              </w:rPr>
            </w:pPr>
            <w:r>
              <w:rPr>
                <w:sz w:val="24"/>
                <w:szCs w:val="24"/>
              </w:rPr>
              <w:t>2</w:t>
            </w:r>
          </w:p>
        </w:tc>
        <w:tc>
          <w:tcPr>
            <w:tcW w:w="2400" w:type="dxa"/>
          </w:tcPr>
          <w:p w14:paraId="11D7E9F4"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 статьи 25</w:t>
            </w:r>
          </w:p>
        </w:tc>
        <w:tc>
          <w:tcPr>
            <w:tcW w:w="12158" w:type="dxa"/>
          </w:tcPr>
          <w:p w14:paraId="2336E1C7" w14:textId="77777777" w:rsidR="006341F4" w:rsidRPr="00C04269" w:rsidRDefault="006341F4" w:rsidP="003741E1">
            <w:pPr>
              <w:ind w:firstLine="459"/>
              <w:jc w:val="both"/>
              <w:rPr>
                <w:sz w:val="24"/>
                <w:szCs w:val="24"/>
              </w:rPr>
            </w:pPr>
            <w:r w:rsidRPr="00C04269">
              <w:rPr>
                <w:sz w:val="24"/>
                <w:szCs w:val="24"/>
              </w:rPr>
              <w:t xml:space="preserve">Права на земельные участки, предусмотренные главами III и IV настоящего Кодекса,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 государственной регистрации </w:t>
            </w:r>
            <w:r>
              <w:rPr>
                <w:sz w:val="24"/>
                <w:szCs w:val="24"/>
              </w:rPr>
              <w:t>недвижимости</w:t>
            </w:r>
            <w:r w:rsidRPr="00C04269">
              <w:rPr>
                <w:sz w:val="24"/>
                <w:szCs w:val="24"/>
              </w:rPr>
              <w:t>»</w:t>
            </w:r>
            <w:r>
              <w:rPr>
                <w:sz w:val="24"/>
                <w:szCs w:val="24"/>
              </w:rPr>
              <w:t>.</w:t>
            </w:r>
          </w:p>
        </w:tc>
      </w:tr>
      <w:tr w:rsidR="006341F4" w:rsidRPr="00C04269" w14:paraId="23A230F3" w14:textId="77777777" w:rsidTr="003741E1">
        <w:tc>
          <w:tcPr>
            <w:tcW w:w="576" w:type="dxa"/>
          </w:tcPr>
          <w:p w14:paraId="527A3225" w14:textId="77777777" w:rsidR="006341F4" w:rsidRPr="00C04269" w:rsidRDefault="006341F4" w:rsidP="003741E1">
            <w:pPr>
              <w:rPr>
                <w:sz w:val="24"/>
                <w:szCs w:val="24"/>
              </w:rPr>
            </w:pPr>
            <w:r>
              <w:rPr>
                <w:sz w:val="24"/>
                <w:szCs w:val="24"/>
              </w:rPr>
              <w:t>3</w:t>
            </w:r>
          </w:p>
        </w:tc>
        <w:tc>
          <w:tcPr>
            <w:tcW w:w="2400" w:type="dxa"/>
          </w:tcPr>
          <w:p w14:paraId="34E28551"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 статьи 26</w:t>
            </w:r>
          </w:p>
        </w:tc>
        <w:tc>
          <w:tcPr>
            <w:tcW w:w="12158" w:type="dxa"/>
          </w:tcPr>
          <w:p w14:paraId="71214007" w14:textId="77777777" w:rsidR="006341F4" w:rsidRPr="00C04269" w:rsidRDefault="006341F4" w:rsidP="003741E1">
            <w:pPr>
              <w:ind w:firstLine="459"/>
              <w:jc w:val="both"/>
              <w:rPr>
                <w:sz w:val="24"/>
                <w:szCs w:val="24"/>
              </w:rPr>
            </w:pPr>
            <w:r w:rsidRPr="00C04269">
              <w:rPr>
                <w:sz w:val="24"/>
                <w:szCs w:val="24"/>
              </w:rPr>
              <w:t xml:space="preserve">Права на земельные участки, предусмотренные главами III и IV настоящего Кодекса, удостоверяются документами в </w:t>
            </w:r>
            <w:r>
              <w:rPr>
                <w:sz w:val="24"/>
                <w:szCs w:val="24"/>
              </w:rPr>
              <w:t xml:space="preserve">порядке, установленном </w:t>
            </w:r>
            <w:r w:rsidRPr="00C04269">
              <w:rPr>
                <w:sz w:val="24"/>
                <w:szCs w:val="24"/>
              </w:rPr>
              <w:t>Федеральным законом «О государственной регистрации недвижимо</w:t>
            </w:r>
            <w:r>
              <w:rPr>
                <w:sz w:val="24"/>
                <w:szCs w:val="24"/>
              </w:rPr>
              <w:t>сти</w:t>
            </w:r>
            <w:r w:rsidRPr="00C04269">
              <w:rPr>
                <w:sz w:val="24"/>
                <w:szCs w:val="24"/>
              </w:rPr>
              <w:t>»</w:t>
            </w:r>
            <w:r>
              <w:rPr>
                <w:sz w:val="24"/>
                <w:szCs w:val="24"/>
              </w:rPr>
              <w:t>.</w:t>
            </w:r>
          </w:p>
        </w:tc>
      </w:tr>
      <w:tr w:rsidR="006341F4" w:rsidRPr="00C04269" w14:paraId="48FDB1BC" w14:textId="77777777" w:rsidTr="003741E1">
        <w:tc>
          <w:tcPr>
            <w:tcW w:w="576" w:type="dxa"/>
          </w:tcPr>
          <w:p w14:paraId="203C9D0A" w14:textId="77777777" w:rsidR="006341F4" w:rsidRPr="00C04269" w:rsidRDefault="006341F4" w:rsidP="003741E1">
            <w:pPr>
              <w:rPr>
                <w:sz w:val="24"/>
                <w:szCs w:val="24"/>
              </w:rPr>
            </w:pPr>
            <w:r>
              <w:rPr>
                <w:sz w:val="24"/>
                <w:szCs w:val="24"/>
              </w:rPr>
              <w:t>4</w:t>
            </w:r>
          </w:p>
        </w:tc>
        <w:tc>
          <w:tcPr>
            <w:tcW w:w="2400" w:type="dxa"/>
          </w:tcPr>
          <w:p w14:paraId="50615C67"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12 статьи 39.20</w:t>
            </w:r>
          </w:p>
        </w:tc>
        <w:tc>
          <w:tcPr>
            <w:tcW w:w="12158" w:type="dxa"/>
          </w:tcPr>
          <w:p w14:paraId="4222B81B" w14:textId="77777777" w:rsidR="006341F4" w:rsidRPr="00D27E3C" w:rsidRDefault="006341F4" w:rsidP="003741E1">
            <w:pPr>
              <w:ind w:firstLine="459"/>
              <w:jc w:val="both"/>
              <w:rPr>
                <w:rFonts w:eastAsia="Times New Roman"/>
                <w:sz w:val="24"/>
                <w:szCs w:val="24"/>
                <w:lang w:eastAsia="ru-RU"/>
              </w:rPr>
            </w:pPr>
            <w:r w:rsidRPr="00C04269">
              <w:rPr>
                <w:rFonts w:eastAsia="Times New Roman"/>
                <w:sz w:val="24"/>
                <w:szCs w:val="24"/>
                <w:lang w:eastAsia="ru-RU"/>
              </w:rPr>
              <w:t>До установления сервитута, указанного в пункте 11 настоящей статьи, использование земельного участка осуществляется владельцами зданий, сооружений или помещений в них в соответствии со сложившимся порядком использования земельного участка</w:t>
            </w:r>
            <w:r>
              <w:rPr>
                <w:rFonts w:eastAsia="Times New Roman"/>
                <w:sz w:val="24"/>
                <w:szCs w:val="24"/>
                <w:lang w:eastAsia="ru-RU"/>
              </w:rPr>
              <w:t>.</w:t>
            </w:r>
          </w:p>
        </w:tc>
      </w:tr>
      <w:tr w:rsidR="006341F4" w:rsidRPr="00C04269" w14:paraId="3D912272" w14:textId="77777777" w:rsidTr="003741E1">
        <w:tc>
          <w:tcPr>
            <w:tcW w:w="576" w:type="dxa"/>
          </w:tcPr>
          <w:p w14:paraId="47984F8A" w14:textId="77777777" w:rsidR="006341F4" w:rsidRPr="00C04269" w:rsidRDefault="006341F4" w:rsidP="003741E1">
            <w:pPr>
              <w:rPr>
                <w:sz w:val="24"/>
                <w:szCs w:val="24"/>
              </w:rPr>
            </w:pPr>
            <w:r>
              <w:rPr>
                <w:sz w:val="24"/>
                <w:szCs w:val="24"/>
              </w:rPr>
              <w:t>5</w:t>
            </w:r>
          </w:p>
        </w:tc>
        <w:tc>
          <w:tcPr>
            <w:tcW w:w="2400" w:type="dxa"/>
          </w:tcPr>
          <w:p w14:paraId="39303D9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39.33</w:t>
            </w:r>
          </w:p>
        </w:tc>
        <w:tc>
          <w:tcPr>
            <w:tcW w:w="12158" w:type="dxa"/>
          </w:tcPr>
          <w:p w14:paraId="0AB7CF9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Использование земель или земельных участков, находящихся в государственной или муниципальной собственности, за исключением земельных участков, предоставленных гражданам или юридическим лицам, может осуществляться без предоставления земельных участков и установления сервитута в следующих случаях:</w:t>
            </w:r>
          </w:p>
          <w:p w14:paraId="48A4298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проведение инженерных изысканий;</w:t>
            </w:r>
          </w:p>
          <w:p w14:paraId="5CDAE18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капитальный или текущий ремонт линейного объекта;</w:t>
            </w:r>
          </w:p>
          <w:p w14:paraId="540C14E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 строительство временных или вспомогательных сооружений (включая ограждения, бытовки, навесы), складирование строительных и иных материалов, техники для обеспечения строительства, реконструкции </w:t>
            </w:r>
            <w:r w:rsidRPr="00C04269">
              <w:rPr>
                <w:rFonts w:eastAsia="Times New Roman"/>
                <w:sz w:val="24"/>
                <w:szCs w:val="24"/>
                <w:lang w:eastAsia="ru-RU"/>
              </w:rPr>
              <w:lastRenderedPageBreak/>
              <w:t>линейных объектов федерального, регионального или местного значения;</w:t>
            </w:r>
          </w:p>
          <w:p w14:paraId="6E8A8F3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осуществление геологического изучения недр;</w:t>
            </w:r>
          </w:p>
          <w:p w14:paraId="54A65FF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5) осуществление деятельности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в местах их традиционного проживания и традиционной хозяйственной деятельности, за исключением земель и земельных участков в границах земель лесного фонда;</w:t>
            </w:r>
          </w:p>
          <w:p w14:paraId="0DBC7F2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6) размещение нестационарных торговых объектов, рекламных конструкций, а также иных объектов, виды которых устанавливаются Правительством Российской Федерации.</w:t>
            </w:r>
          </w:p>
          <w:p w14:paraId="13665DF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Использование земель или земельных участков, находящихся в государственной или муниципальной собственности, в целях, указанных в подпунктах 1 - 5 пункта 1 настоящей статьи, осуществляется на основании разрешений уполномоченного органа.</w:t>
            </w:r>
          </w:p>
          <w:p w14:paraId="592EECE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В разрешении на использование земель или земельного участка, находящихся в государственной или муниципальной собственности, указываются кадастровый номер земельного участка 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w:t>
            </w:r>
          </w:p>
          <w:p w14:paraId="7843012D" w14:textId="77777777" w:rsidR="006341F4" w:rsidRPr="00D27E3C" w:rsidRDefault="006341F4" w:rsidP="003741E1">
            <w:pPr>
              <w:ind w:firstLine="459"/>
              <w:jc w:val="both"/>
              <w:rPr>
                <w:rFonts w:eastAsia="Times New Roman"/>
                <w:sz w:val="24"/>
                <w:szCs w:val="24"/>
                <w:lang w:eastAsia="ru-RU"/>
              </w:rPr>
            </w:pPr>
            <w:r w:rsidRPr="00C04269">
              <w:rPr>
                <w:rFonts w:eastAsia="Times New Roman"/>
                <w:sz w:val="24"/>
                <w:szCs w:val="24"/>
                <w:lang w:eastAsia="ru-RU"/>
              </w:rPr>
              <w:t>4. Указанное в пункте 2 настоящей статьи разрешение уполномоченного органа не дает лицу, в отношении которого оно принято, право на строительство или реконструкцию объектов капитального строительства.</w:t>
            </w:r>
            <w:bookmarkStart w:id="3" w:name="dst1074"/>
            <w:bookmarkStart w:id="4" w:name="dst1077"/>
            <w:bookmarkStart w:id="5" w:name="dst1079"/>
            <w:bookmarkStart w:id="6" w:name="dst1080"/>
            <w:bookmarkEnd w:id="3"/>
            <w:bookmarkEnd w:id="4"/>
            <w:bookmarkEnd w:id="5"/>
            <w:bookmarkEnd w:id="6"/>
          </w:p>
        </w:tc>
      </w:tr>
      <w:tr w:rsidR="006341F4" w:rsidRPr="00C04269" w14:paraId="457D9A22" w14:textId="77777777" w:rsidTr="003741E1">
        <w:tc>
          <w:tcPr>
            <w:tcW w:w="576" w:type="dxa"/>
          </w:tcPr>
          <w:p w14:paraId="03E33613" w14:textId="77777777" w:rsidR="006341F4" w:rsidRPr="00C04269" w:rsidRDefault="006341F4" w:rsidP="003741E1">
            <w:pPr>
              <w:rPr>
                <w:sz w:val="24"/>
                <w:szCs w:val="24"/>
              </w:rPr>
            </w:pPr>
            <w:r>
              <w:rPr>
                <w:sz w:val="24"/>
                <w:szCs w:val="24"/>
              </w:rPr>
              <w:lastRenderedPageBreak/>
              <w:t>6</w:t>
            </w:r>
          </w:p>
        </w:tc>
        <w:tc>
          <w:tcPr>
            <w:tcW w:w="2400" w:type="dxa"/>
          </w:tcPr>
          <w:p w14:paraId="3E9E3565"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39.35</w:t>
            </w:r>
          </w:p>
        </w:tc>
        <w:tc>
          <w:tcPr>
            <w:tcW w:w="12158" w:type="dxa"/>
          </w:tcPr>
          <w:p w14:paraId="567329E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 случае, если использование земель или земельных участков, находящихся в государственной или муниципальной собственности, на основании разрешений на использование земель или земельных участков привело к порче либо уничтожению плодородного слоя почвы в границах таких земель или земельных участков, лица, которые пользовались такими землями или земельными участками, обязаны:</w:t>
            </w:r>
          </w:p>
          <w:p w14:paraId="1B1B3DF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привести такие земли или земельные участки в состояние, пригодное для их использования в соответствии с разрешенным использованием;</w:t>
            </w:r>
          </w:p>
          <w:p w14:paraId="7F24E54C" w14:textId="77777777" w:rsidR="006341F4" w:rsidRPr="00315D55"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выполнить необходимые работы по рекультивации таких земель или земельных участков.</w:t>
            </w:r>
          </w:p>
        </w:tc>
      </w:tr>
      <w:tr w:rsidR="006341F4" w:rsidRPr="00C04269" w14:paraId="5F728A98" w14:textId="77777777" w:rsidTr="003741E1">
        <w:tc>
          <w:tcPr>
            <w:tcW w:w="576" w:type="dxa"/>
          </w:tcPr>
          <w:p w14:paraId="7E8ED833" w14:textId="77777777" w:rsidR="006341F4" w:rsidRPr="00C04269" w:rsidRDefault="006341F4" w:rsidP="003741E1">
            <w:pPr>
              <w:rPr>
                <w:sz w:val="24"/>
                <w:szCs w:val="24"/>
              </w:rPr>
            </w:pPr>
            <w:r>
              <w:rPr>
                <w:sz w:val="24"/>
                <w:szCs w:val="24"/>
              </w:rPr>
              <w:t>7</w:t>
            </w:r>
          </w:p>
        </w:tc>
        <w:tc>
          <w:tcPr>
            <w:tcW w:w="2400" w:type="dxa"/>
          </w:tcPr>
          <w:p w14:paraId="4909122A"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2 статьи 39.36</w:t>
            </w:r>
          </w:p>
        </w:tc>
        <w:tc>
          <w:tcPr>
            <w:tcW w:w="12158" w:type="dxa"/>
          </w:tcPr>
          <w:p w14:paraId="7C0AB5F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Размещение нестационарных торговых объектов на землях или земельных участках, находящихся в государственной или муниципальной собственности, осуществляется на основании схемы размещения нестационарных торговых объектов в соответствии с Федеральным законом от 28 декабря 2009 г. № 381-ФЗ «Об основах государственного регулирования торговой деятельности в Российской Федерации».</w:t>
            </w:r>
          </w:p>
          <w:p w14:paraId="41F497DB" w14:textId="77777777" w:rsidR="006341F4" w:rsidRPr="00315D55" w:rsidRDefault="006341F4" w:rsidP="003741E1">
            <w:pPr>
              <w:ind w:firstLine="459"/>
              <w:jc w:val="both"/>
              <w:rPr>
                <w:rFonts w:eastAsia="Times New Roman"/>
                <w:sz w:val="24"/>
                <w:szCs w:val="24"/>
                <w:lang w:eastAsia="ru-RU"/>
              </w:rPr>
            </w:pPr>
            <w:r w:rsidRPr="00C04269">
              <w:rPr>
                <w:rFonts w:eastAsia="Times New Roman"/>
                <w:sz w:val="24"/>
                <w:szCs w:val="24"/>
                <w:lang w:eastAsia="ru-RU"/>
              </w:rPr>
              <w:t>2. Установка и эксплуатация рекламных конструкций на землях или земельных участках, находящихся в государственной или муниципальной собственности, осуществляются на основании договора на установку и эксплуатацию рекламной конструкции в соответствии с Федеральным законом от 13 марта 2006 г. № 38-ФЗ «О рекламе».</w:t>
            </w:r>
          </w:p>
        </w:tc>
      </w:tr>
      <w:tr w:rsidR="006341F4" w:rsidRPr="00C04269" w14:paraId="0C287119" w14:textId="77777777" w:rsidTr="003741E1">
        <w:tc>
          <w:tcPr>
            <w:tcW w:w="576" w:type="dxa"/>
          </w:tcPr>
          <w:p w14:paraId="483BC17C" w14:textId="77777777" w:rsidR="006341F4" w:rsidRPr="00C04269" w:rsidRDefault="006341F4" w:rsidP="003741E1">
            <w:pPr>
              <w:rPr>
                <w:sz w:val="24"/>
                <w:szCs w:val="24"/>
              </w:rPr>
            </w:pPr>
            <w:r>
              <w:rPr>
                <w:sz w:val="24"/>
                <w:szCs w:val="24"/>
              </w:rPr>
              <w:t>8</w:t>
            </w:r>
          </w:p>
        </w:tc>
        <w:tc>
          <w:tcPr>
            <w:tcW w:w="2400" w:type="dxa"/>
          </w:tcPr>
          <w:p w14:paraId="377A8AD6"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42</w:t>
            </w:r>
          </w:p>
        </w:tc>
        <w:tc>
          <w:tcPr>
            <w:tcW w:w="12158" w:type="dxa"/>
          </w:tcPr>
          <w:p w14:paraId="732D16F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Собственники земельных участков и лица, не являющиеся собственниками земельных участков, обязаны:</w:t>
            </w:r>
          </w:p>
          <w:p w14:paraId="23D62EA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14:paraId="6AC7EC4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сохранять межевые, геодезические и другие специальные знаки, установленные на земельных участках в </w:t>
            </w:r>
            <w:r w:rsidRPr="00C04269">
              <w:rPr>
                <w:rFonts w:eastAsia="Times New Roman"/>
                <w:sz w:val="24"/>
                <w:szCs w:val="24"/>
                <w:lang w:eastAsia="ru-RU"/>
              </w:rPr>
              <w:lastRenderedPageBreak/>
              <w:t>соответствии с законодательством;</w:t>
            </w:r>
          </w:p>
          <w:p w14:paraId="12BFF0B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осуществлять мероприятия по охране земель, лесов, водных объектов и других природных ресурсов, в том числе меры пожарной безопасности;</w:t>
            </w:r>
          </w:p>
          <w:p w14:paraId="6882EB8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своевременно приступать к использованию земельных участков в случаях, если сроки освоения земельных участков предусмотрены договорами;</w:t>
            </w:r>
          </w:p>
          <w:p w14:paraId="0191AF33"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своевременно производить платежи за землю;</w:t>
            </w:r>
          </w:p>
          <w:p w14:paraId="4CFAEA41"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 xml:space="preserve">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w:t>
            </w:r>
            <w:r w:rsidRPr="00315D55">
              <w:rPr>
                <w:rStyle w:val="blk"/>
                <w:sz w:val="24"/>
                <w:szCs w:val="24"/>
              </w:rPr>
              <w:t>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14:paraId="50F99854"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не допускать загрязнение, истощение, деградацию, порчу, уничтожение земель и почв и иное негативное воздействие на земли и почвы;</w:t>
            </w:r>
          </w:p>
          <w:p w14:paraId="1255B638" w14:textId="77777777" w:rsidR="006341F4" w:rsidRPr="00315D55" w:rsidRDefault="006341F4" w:rsidP="003741E1">
            <w:pPr>
              <w:ind w:firstLine="459"/>
              <w:jc w:val="both"/>
              <w:rPr>
                <w:rFonts w:eastAsia="Times New Roman"/>
                <w:sz w:val="24"/>
                <w:szCs w:val="24"/>
                <w:lang w:eastAsia="ru-RU"/>
              </w:rPr>
            </w:pPr>
            <w:r w:rsidRPr="00315D55">
              <w:rPr>
                <w:rFonts w:eastAsia="Times New Roman"/>
                <w:sz w:val="24"/>
                <w:szCs w:val="24"/>
                <w:lang w:eastAsia="ru-RU"/>
              </w:rPr>
              <w:t>выполнять иные требования, предусмотренные настоящим Кодексом, федеральными законами</w:t>
            </w:r>
          </w:p>
          <w:p w14:paraId="7D3C44CD" w14:textId="77777777" w:rsidR="006341F4" w:rsidRPr="00C04269" w:rsidRDefault="006341F4" w:rsidP="003741E1">
            <w:pPr>
              <w:shd w:val="clear" w:color="auto" w:fill="FFFFFF"/>
              <w:spacing w:line="290" w:lineRule="atLeast"/>
              <w:ind w:firstLine="540"/>
              <w:jc w:val="both"/>
              <w:rPr>
                <w:sz w:val="24"/>
                <w:szCs w:val="24"/>
              </w:rPr>
            </w:pPr>
            <w:bookmarkStart w:id="7" w:name="dst100394"/>
            <w:bookmarkStart w:id="8" w:name="dst100396"/>
            <w:bookmarkStart w:id="9" w:name="dst1164"/>
            <w:bookmarkStart w:id="10" w:name="dst1768"/>
            <w:bookmarkEnd w:id="7"/>
            <w:bookmarkEnd w:id="8"/>
            <w:bookmarkEnd w:id="9"/>
            <w:bookmarkEnd w:id="10"/>
            <w:r w:rsidRPr="00315D55">
              <w:rPr>
                <w:rStyle w:val="blk"/>
                <w:sz w:val="24"/>
                <w:szCs w:val="24"/>
              </w:rPr>
              <w:t>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аммиакопроводов, по предупреждению чрезвычайных ситуаций, по ликвидации последствий возникших на них аварий, катастроф</w:t>
            </w:r>
            <w:r>
              <w:rPr>
                <w:rStyle w:val="blk"/>
                <w:sz w:val="24"/>
                <w:szCs w:val="24"/>
              </w:rPr>
              <w:t>.</w:t>
            </w:r>
            <w:bookmarkStart w:id="11" w:name="dst100400"/>
            <w:bookmarkEnd w:id="11"/>
          </w:p>
        </w:tc>
      </w:tr>
      <w:tr w:rsidR="006341F4" w:rsidRPr="00C04269" w14:paraId="0364053B" w14:textId="77777777" w:rsidTr="003741E1">
        <w:tc>
          <w:tcPr>
            <w:tcW w:w="576" w:type="dxa"/>
          </w:tcPr>
          <w:p w14:paraId="0687930B" w14:textId="77777777" w:rsidR="006341F4" w:rsidRPr="00C04269" w:rsidRDefault="006341F4" w:rsidP="003741E1">
            <w:pPr>
              <w:rPr>
                <w:sz w:val="24"/>
                <w:szCs w:val="24"/>
              </w:rPr>
            </w:pPr>
            <w:r>
              <w:rPr>
                <w:sz w:val="24"/>
                <w:szCs w:val="24"/>
              </w:rPr>
              <w:lastRenderedPageBreak/>
              <w:t>9</w:t>
            </w:r>
          </w:p>
        </w:tc>
        <w:tc>
          <w:tcPr>
            <w:tcW w:w="2400" w:type="dxa"/>
          </w:tcPr>
          <w:p w14:paraId="1A20C100"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2 статьи 56</w:t>
            </w:r>
          </w:p>
          <w:p w14:paraId="7598D2B8"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2D8E61E" w14:textId="77777777" w:rsidR="006341F4" w:rsidRPr="00F9556B" w:rsidRDefault="006341F4" w:rsidP="003741E1">
            <w:pPr>
              <w:ind w:firstLine="459"/>
              <w:jc w:val="both"/>
              <w:rPr>
                <w:rFonts w:eastAsia="Times New Roman"/>
                <w:sz w:val="24"/>
                <w:szCs w:val="24"/>
                <w:lang w:eastAsia="ru-RU"/>
              </w:rPr>
            </w:pPr>
            <w:r w:rsidRPr="00F9556B">
              <w:rPr>
                <w:rFonts w:eastAsia="Times New Roman"/>
                <w:sz w:val="24"/>
                <w:szCs w:val="24"/>
                <w:lang w:eastAsia="ru-RU"/>
              </w:rPr>
              <w:t>1. Права на землю могут быть ограничены по основаниям, установленным настоящим Кодексом, федеральными законами.</w:t>
            </w:r>
          </w:p>
          <w:p w14:paraId="5600B762" w14:textId="77777777" w:rsidR="006341F4" w:rsidRPr="00F9556B" w:rsidRDefault="006341F4" w:rsidP="003741E1">
            <w:pPr>
              <w:ind w:firstLine="459"/>
              <w:jc w:val="both"/>
              <w:rPr>
                <w:rFonts w:eastAsia="Times New Roman"/>
                <w:sz w:val="24"/>
                <w:szCs w:val="24"/>
                <w:lang w:eastAsia="ru-RU"/>
              </w:rPr>
            </w:pPr>
            <w:r w:rsidRPr="00F9556B">
              <w:rPr>
                <w:rFonts w:eastAsia="Times New Roman"/>
                <w:sz w:val="24"/>
                <w:szCs w:val="24"/>
                <w:lang w:eastAsia="ru-RU"/>
              </w:rPr>
              <w:t>2. Могут устанавливаться следующие ограничения прав на землю:</w:t>
            </w:r>
          </w:p>
          <w:p w14:paraId="74880411" w14:textId="77777777" w:rsidR="006341F4" w:rsidRPr="00F9556B" w:rsidRDefault="006341F4" w:rsidP="003741E1">
            <w:pPr>
              <w:ind w:firstLine="459"/>
              <w:jc w:val="both"/>
              <w:rPr>
                <w:rFonts w:eastAsia="Times New Roman"/>
                <w:sz w:val="24"/>
                <w:szCs w:val="24"/>
                <w:lang w:eastAsia="ru-RU"/>
              </w:rPr>
            </w:pPr>
            <w:r w:rsidRPr="00F9556B">
              <w:rPr>
                <w:rFonts w:eastAsia="Times New Roman"/>
                <w:sz w:val="24"/>
                <w:szCs w:val="24"/>
                <w:lang w:eastAsia="ru-RU"/>
              </w:rPr>
              <w:t xml:space="preserve">1) </w:t>
            </w:r>
            <w:r w:rsidRPr="00F9556B">
              <w:rPr>
                <w:rStyle w:val="blk"/>
                <w:sz w:val="24"/>
                <w:szCs w:val="24"/>
              </w:rPr>
              <w:t>ограничения использования земельных участков в зонах с особыми условиями использования территорий;</w:t>
            </w:r>
          </w:p>
          <w:p w14:paraId="2110EC60" w14:textId="77777777" w:rsidR="006341F4" w:rsidRPr="00F9556B" w:rsidRDefault="006341F4" w:rsidP="003741E1">
            <w:pPr>
              <w:ind w:firstLine="426"/>
              <w:jc w:val="both"/>
              <w:rPr>
                <w:rFonts w:eastAsia="Times New Roman"/>
                <w:sz w:val="24"/>
                <w:szCs w:val="24"/>
                <w:lang w:eastAsia="ru-RU"/>
              </w:rPr>
            </w:pPr>
            <w:r w:rsidRPr="00F9556B">
              <w:rPr>
                <w:rFonts w:eastAsia="Times New Roman"/>
                <w:sz w:val="24"/>
                <w:szCs w:val="24"/>
                <w:lang w:eastAsia="ru-RU"/>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2148DD71" w14:textId="77777777" w:rsidR="006341F4" w:rsidRPr="00F9556B" w:rsidRDefault="006341F4" w:rsidP="003741E1">
            <w:pPr>
              <w:ind w:firstLine="459"/>
              <w:jc w:val="both"/>
              <w:rPr>
                <w:rFonts w:eastAsia="Times New Roman"/>
                <w:sz w:val="24"/>
                <w:szCs w:val="24"/>
                <w:lang w:eastAsia="ru-RU"/>
              </w:rPr>
            </w:pPr>
            <w:r>
              <w:rPr>
                <w:rFonts w:eastAsia="Times New Roman"/>
                <w:sz w:val="24"/>
                <w:szCs w:val="24"/>
                <w:lang w:eastAsia="ru-RU"/>
              </w:rPr>
              <w:t>3</w:t>
            </w:r>
            <w:r w:rsidRPr="00C04269">
              <w:rPr>
                <w:rFonts w:eastAsia="Times New Roman"/>
                <w:sz w:val="24"/>
                <w:szCs w:val="24"/>
                <w:lang w:eastAsia="ru-RU"/>
              </w:rPr>
              <w:t>) иные ограничения использования земельных участков в случаях, установленных настоящим Кодексом, федеральными законами</w:t>
            </w:r>
            <w:r>
              <w:rPr>
                <w:rFonts w:eastAsia="Times New Roman"/>
                <w:sz w:val="24"/>
                <w:szCs w:val="24"/>
                <w:lang w:eastAsia="ru-RU"/>
              </w:rPr>
              <w:t>.</w:t>
            </w:r>
            <w:bookmarkStart w:id="12" w:name="dst100496"/>
            <w:bookmarkEnd w:id="12"/>
          </w:p>
        </w:tc>
      </w:tr>
      <w:tr w:rsidR="006341F4" w:rsidRPr="00C04269" w14:paraId="3F99C9E5" w14:textId="77777777" w:rsidTr="003741E1">
        <w:tc>
          <w:tcPr>
            <w:tcW w:w="576" w:type="dxa"/>
          </w:tcPr>
          <w:p w14:paraId="2F295F5B" w14:textId="77777777" w:rsidR="006341F4" w:rsidRPr="00C04269" w:rsidRDefault="006341F4" w:rsidP="003741E1">
            <w:pPr>
              <w:rPr>
                <w:sz w:val="24"/>
                <w:szCs w:val="24"/>
              </w:rPr>
            </w:pPr>
            <w:r>
              <w:rPr>
                <w:sz w:val="24"/>
                <w:szCs w:val="24"/>
              </w:rPr>
              <w:t>10</w:t>
            </w:r>
          </w:p>
        </w:tc>
        <w:tc>
          <w:tcPr>
            <w:tcW w:w="2400" w:type="dxa"/>
          </w:tcPr>
          <w:p w14:paraId="613C055E"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подпункт 4 пункта 2 статьи 60</w:t>
            </w:r>
          </w:p>
        </w:tc>
        <w:tc>
          <w:tcPr>
            <w:tcW w:w="12158" w:type="dxa"/>
          </w:tcPr>
          <w:p w14:paraId="56A6C2C9"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Действия, нарушающие права на землю граждан и юридических лиц или создающие угрозу их нарушения, могут быть пресечены путем:…</w:t>
            </w:r>
          </w:p>
          <w:p w14:paraId="568B787A" w14:textId="77777777" w:rsidR="006341F4" w:rsidRPr="00F9556B" w:rsidRDefault="006341F4" w:rsidP="003741E1">
            <w:pPr>
              <w:ind w:firstLine="459"/>
              <w:jc w:val="both"/>
              <w:rPr>
                <w:rFonts w:eastAsia="Times New Roman"/>
                <w:sz w:val="24"/>
                <w:szCs w:val="24"/>
                <w:lang w:eastAsia="ru-RU"/>
              </w:rPr>
            </w:pPr>
            <w:r w:rsidRPr="00C04269">
              <w:rPr>
                <w:rFonts w:eastAsia="Times New Roman"/>
                <w:sz w:val="24"/>
                <w:szCs w:val="24"/>
                <w:lang w:eastAsia="ru-RU"/>
              </w:rPr>
              <w:t>4) восстановления положения, существовавшего до нарушения права, и пресечения действий, нарушающих право или создающих угрозу его нарушения</w:t>
            </w:r>
            <w:r>
              <w:rPr>
                <w:rFonts w:eastAsia="Times New Roman"/>
                <w:sz w:val="24"/>
                <w:szCs w:val="24"/>
                <w:lang w:eastAsia="ru-RU"/>
              </w:rPr>
              <w:t>.</w:t>
            </w:r>
          </w:p>
        </w:tc>
      </w:tr>
      <w:tr w:rsidR="006341F4" w:rsidRPr="00C04269" w14:paraId="43C0A00B" w14:textId="77777777" w:rsidTr="003741E1">
        <w:tc>
          <w:tcPr>
            <w:tcW w:w="576" w:type="dxa"/>
          </w:tcPr>
          <w:p w14:paraId="09E32D69" w14:textId="77777777" w:rsidR="006341F4" w:rsidRPr="00C04269" w:rsidRDefault="006341F4" w:rsidP="003741E1">
            <w:pPr>
              <w:rPr>
                <w:sz w:val="24"/>
                <w:szCs w:val="24"/>
              </w:rPr>
            </w:pPr>
            <w:r>
              <w:rPr>
                <w:sz w:val="24"/>
                <w:szCs w:val="24"/>
              </w:rPr>
              <w:t>11</w:t>
            </w:r>
          </w:p>
        </w:tc>
        <w:tc>
          <w:tcPr>
            <w:tcW w:w="2400" w:type="dxa"/>
          </w:tcPr>
          <w:p w14:paraId="6B51D91A"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85</w:t>
            </w:r>
          </w:p>
        </w:tc>
        <w:tc>
          <w:tcPr>
            <w:tcW w:w="12158" w:type="dxa"/>
          </w:tcPr>
          <w:p w14:paraId="3E02B0F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В состав земель населенных пунктов могут входить земельные участки, отнесенные в соответствии с градостроительными регламентами к следующим территориальным зонам:</w:t>
            </w:r>
          </w:p>
          <w:p w14:paraId="084C74D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жилым;</w:t>
            </w:r>
          </w:p>
          <w:p w14:paraId="782A0B0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общественно-деловым;</w:t>
            </w:r>
          </w:p>
          <w:p w14:paraId="7FF6FA7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производственным;</w:t>
            </w:r>
          </w:p>
          <w:p w14:paraId="40F3941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lastRenderedPageBreak/>
              <w:t>4) инженерных и транспортных инфраструктур;</w:t>
            </w:r>
          </w:p>
          <w:p w14:paraId="5B85807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5) рекреационным;</w:t>
            </w:r>
          </w:p>
          <w:p w14:paraId="2B9D1E1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6) сельскохозяйственного использования;</w:t>
            </w:r>
          </w:p>
          <w:p w14:paraId="4598CE5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7) специального назначения;</w:t>
            </w:r>
          </w:p>
          <w:p w14:paraId="1230EC5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8) военных объектов;</w:t>
            </w:r>
          </w:p>
          <w:p w14:paraId="79E6E44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9) иным территориальным зонам.</w:t>
            </w:r>
          </w:p>
          <w:p w14:paraId="29D02D2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Границы территориальных зон должны отвечать требованиям принадлежности каждого земельного участка только к одной зоне.</w:t>
            </w:r>
          </w:p>
          <w:p w14:paraId="3260A48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Правилами землепользования и застройки устанавливается градостроительный регламент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 (жилого, общественно-делового, производственного, рекреационного и иных видов использования земельных участков).</w:t>
            </w:r>
          </w:p>
          <w:p w14:paraId="4093CE5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Для земельных участков, расположенных в границах одной территориальной зоны, устанавливается единый градостроительный регламент. 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сооружений.</w:t>
            </w:r>
          </w:p>
          <w:p w14:paraId="015ED10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Градостроительные регламенты обязательны для исполнения всеми собственниками земельных участков, землепользователями, землевладельцами и арендаторами земельных участков независимо от форм собственности и иных прав на земельные участки.</w:t>
            </w:r>
          </w:p>
          <w:p w14:paraId="2D856D4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Указанные лица могут использовать земельные участки в соответствии с любым предусмотренным градостроительным регламентом для каждой территориальной зоны видом разрешенного использования.</w:t>
            </w:r>
          </w:p>
          <w:p w14:paraId="72BD388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Земельный участок и прочно связанные с ним объекты недвижимости не соответствуют установленному градостроительному регламенту территориальных зон в случае, если:</w:t>
            </w:r>
          </w:p>
          <w:p w14:paraId="602F215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виды их использования не входят в перечень видов разрешенного использования;</w:t>
            </w:r>
          </w:p>
          <w:p w14:paraId="0B1F245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их размеры не соответствуют предельным значениям, установленным градостроительным регламентом.</w:t>
            </w:r>
          </w:p>
          <w:p w14:paraId="44C191E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людей, окружающей среды, памятников истории и культуры.</w:t>
            </w:r>
          </w:p>
          <w:p w14:paraId="5107B15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 случаях, если использование не соответствующих градостроительному регламенту земельных участков и прочно связанных с ними объектов недвижимости опасно для жизни или здоровья человека, для окружающей среды, объектов культурного наследия (памятников истории и культуры), в соответствии с федеральными законами может быть наложен запрет на использование таких объектов.</w:t>
            </w:r>
          </w:p>
          <w:p w14:paraId="2F2A8589"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Реконструкция существующих объектов недвижимости, а также строительство новых объектов недвижимости, прочно связанных с указанными земельными участками, могут осуществляться только в соответствии с установленными градостроительными регламентами.</w:t>
            </w:r>
          </w:p>
          <w:p w14:paraId="0D519E1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5. Земельные участки в составе жилых зон предназначены для застройки жилыми зданиями, а также объектами </w:t>
            </w:r>
            <w:r w:rsidRPr="00C04269">
              <w:rPr>
                <w:rFonts w:eastAsia="Times New Roman"/>
                <w:sz w:val="24"/>
                <w:szCs w:val="24"/>
                <w:lang w:eastAsia="ru-RU"/>
              </w:rPr>
              <w:lastRenderedPageBreak/>
              <w:t>культурно-бытового и иного назначения. Жилые зоны могут предназначаться для индивидуальной жилой застройки, малоэтажной смешанной жилой застройки, среднеэтажной смешанной жилой застройки и многоэтажной жилой застройки, а также иных видов застройки согласно градостроительным регламентам.</w:t>
            </w:r>
          </w:p>
          <w:p w14:paraId="0F2A3FC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6. Земельные участки в составе общественно-деловых зон предназначены для застройки административными зданиями, объектами образовательного, культурно-бытового, социального назначения и иными предназначенными для общественного использования объектами согласно градостроительным регламентам.</w:t>
            </w:r>
          </w:p>
          <w:p w14:paraId="62DD9F5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7. Земельные участки в составе производственных зон предназначены для застройки промышленными, коммунально-складскими, иными предназначенными для этих целей производственными объектами согласно градостроительным регламентам.</w:t>
            </w:r>
          </w:p>
          <w:p w14:paraId="6B35C11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8. Земельные участки в составе зон инженерной и транспортной инфраструктур предназначены для застройки объектами железнодорожного, автомобильного, речного, морского, воздушного и трубопроводного транспорта, связи, инженерной инфраструктуры, а также объектами иного назначения согласно градостроительным регламентам.</w:t>
            </w:r>
          </w:p>
          <w:p w14:paraId="083D60F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9. 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w:t>
            </w:r>
          </w:p>
          <w:p w14:paraId="35BD432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10. В пределах границ населенных пунктов могут выделяться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14:paraId="38C56F0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Земельные участки, включенные в состав зон особо охраняемых территорий, используются в соответствии с требованиями, установленными статьями 94 - 100 настоящего Кодекса.</w:t>
            </w:r>
          </w:p>
          <w:p w14:paraId="09414D2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Земельные участки, на которых находятся объекты, не являющиеся памятниками истории и культуры, но расположенные в границах зон охраны памятников истории и культуры, используются в соответствии с градостроительными регламентами, установленными с учетом требований охраны памятников истории и культуры.</w:t>
            </w:r>
          </w:p>
          <w:p w14:paraId="293A142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11. Земельные участки в составе зон сельскохозяйственного использования в населенных пунктах - земельные участки, занятые пашнями, многолетними насаждениями, а также зданиями, сооружениями сельскохозяйственного назначения, -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14:paraId="342327F5" w14:textId="77777777" w:rsidR="006341F4" w:rsidRPr="0086587C" w:rsidRDefault="006341F4" w:rsidP="003741E1">
            <w:pPr>
              <w:ind w:firstLine="459"/>
              <w:jc w:val="both"/>
              <w:rPr>
                <w:rFonts w:eastAsia="Times New Roman"/>
                <w:sz w:val="24"/>
                <w:szCs w:val="24"/>
                <w:lang w:eastAsia="ru-RU"/>
              </w:rPr>
            </w:pPr>
            <w:r w:rsidRPr="00C04269">
              <w:rPr>
                <w:rFonts w:eastAsia="Times New Roman"/>
                <w:sz w:val="24"/>
                <w:szCs w:val="24"/>
                <w:lang w:eastAsia="ru-RU"/>
              </w:rPr>
              <w:t>12.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tc>
      </w:tr>
      <w:tr w:rsidR="006341F4" w:rsidRPr="00C04269" w14:paraId="395985AF" w14:textId="77777777" w:rsidTr="003741E1">
        <w:tc>
          <w:tcPr>
            <w:tcW w:w="576" w:type="dxa"/>
          </w:tcPr>
          <w:p w14:paraId="4FC8AF1F" w14:textId="77777777" w:rsidR="006341F4" w:rsidRPr="00C04269" w:rsidRDefault="006341F4" w:rsidP="003741E1">
            <w:pPr>
              <w:rPr>
                <w:sz w:val="24"/>
                <w:szCs w:val="24"/>
              </w:rPr>
            </w:pPr>
            <w:r>
              <w:rPr>
                <w:sz w:val="24"/>
                <w:szCs w:val="24"/>
              </w:rPr>
              <w:lastRenderedPageBreak/>
              <w:t>12</w:t>
            </w:r>
          </w:p>
        </w:tc>
        <w:tc>
          <w:tcPr>
            <w:tcW w:w="2400" w:type="dxa"/>
          </w:tcPr>
          <w:p w14:paraId="60F30C0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3, 6 статьи 87</w:t>
            </w:r>
          </w:p>
        </w:tc>
        <w:tc>
          <w:tcPr>
            <w:tcW w:w="12158" w:type="dxa"/>
          </w:tcPr>
          <w:p w14:paraId="67216B9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 В состав земель промышленности и иного специального назначения в целях обеспечения безопасности населения и </w:t>
            </w:r>
            <w:r w:rsidRPr="00F9556B">
              <w:rPr>
                <w:rFonts w:eastAsia="Times New Roman"/>
                <w:sz w:val="24"/>
                <w:szCs w:val="24"/>
                <w:lang w:eastAsia="ru-RU"/>
              </w:rPr>
              <w:t xml:space="preserve">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w:t>
            </w:r>
            <w:r w:rsidRPr="00F9556B">
              <w:rPr>
                <w:rFonts w:eastAsia="Times New Roman"/>
                <w:sz w:val="24"/>
                <w:szCs w:val="24"/>
                <w:lang w:eastAsia="ru-RU"/>
              </w:rPr>
              <w:lastRenderedPageBreak/>
              <w:t xml:space="preserve">веществ, транспортных и иных объектов могут включаться </w:t>
            </w:r>
            <w:r w:rsidRPr="00F9556B">
              <w:rPr>
                <w:sz w:val="24"/>
                <w:szCs w:val="24"/>
                <w:shd w:val="clear" w:color="auto" w:fill="FFFFFF"/>
              </w:rPr>
              <w:t>зоны с особыми условиями использования земель.</w:t>
            </w:r>
          </w:p>
          <w:p w14:paraId="08297426" w14:textId="77777777" w:rsidR="006341F4" w:rsidRPr="00C04269" w:rsidRDefault="006341F4" w:rsidP="003741E1">
            <w:pPr>
              <w:ind w:firstLine="459"/>
              <w:jc w:val="both"/>
              <w:rPr>
                <w:sz w:val="24"/>
                <w:szCs w:val="24"/>
              </w:rPr>
            </w:pPr>
            <w:r w:rsidRPr="00C04269">
              <w:rPr>
                <w:rFonts w:eastAsia="Times New Roman"/>
                <w:sz w:val="24"/>
                <w:szCs w:val="24"/>
                <w:lang w:eastAsia="ru-RU"/>
              </w:rPr>
              <w:t>6. Земли промышленности и иного специального назначения в соответствии со статьей 24 настоящего Кодекса могут предоставляться в безвозмездное пользование для сельскохозяйственного производства и иного использования</w:t>
            </w:r>
          </w:p>
        </w:tc>
      </w:tr>
      <w:tr w:rsidR="006341F4" w:rsidRPr="00C04269" w14:paraId="39D46127" w14:textId="77777777" w:rsidTr="003741E1">
        <w:tc>
          <w:tcPr>
            <w:tcW w:w="576" w:type="dxa"/>
          </w:tcPr>
          <w:p w14:paraId="3A6A6709" w14:textId="77777777" w:rsidR="006341F4" w:rsidRPr="00C04269" w:rsidRDefault="006341F4" w:rsidP="003741E1">
            <w:pPr>
              <w:rPr>
                <w:sz w:val="24"/>
                <w:szCs w:val="24"/>
              </w:rPr>
            </w:pPr>
            <w:r>
              <w:rPr>
                <w:sz w:val="24"/>
                <w:szCs w:val="24"/>
              </w:rPr>
              <w:lastRenderedPageBreak/>
              <w:t>13</w:t>
            </w:r>
          </w:p>
        </w:tc>
        <w:tc>
          <w:tcPr>
            <w:tcW w:w="2400" w:type="dxa"/>
          </w:tcPr>
          <w:p w14:paraId="1EFFA3A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88</w:t>
            </w:r>
          </w:p>
        </w:tc>
        <w:tc>
          <w:tcPr>
            <w:tcW w:w="12158" w:type="dxa"/>
          </w:tcPr>
          <w:p w14:paraId="5036204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промышленности признаются земли, которые используются или предназначены для обеспечения деятельности организаций и (или) эксплуатации объектов промышленности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4780F8C4" w14:textId="77777777" w:rsidR="006341F4" w:rsidRPr="000357FD"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 целях обеспечения деятельности организаций и (или) эксплуатации объектов промышленности могут предоставляться земельные участки для размещения производственных и административных зданий, сооружен</w:t>
            </w:r>
            <w:r>
              <w:rPr>
                <w:rFonts w:eastAsia="Times New Roman"/>
                <w:sz w:val="24"/>
                <w:szCs w:val="24"/>
                <w:lang w:eastAsia="ru-RU"/>
              </w:rPr>
              <w:t>ий и обслуживающих их объектов.</w:t>
            </w:r>
          </w:p>
        </w:tc>
      </w:tr>
      <w:tr w:rsidR="006341F4" w:rsidRPr="00C04269" w14:paraId="4C945D8E" w14:textId="77777777" w:rsidTr="003741E1">
        <w:tc>
          <w:tcPr>
            <w:tcW w:w="576" w:type="dxa"/>
          </w:tcPr>
          <w:p w14:paraId="239FE8DD" w14:textId="77777777" w:rsidR="006341F4" w:rsidRPr="00C04269" w:rsidRDefault="006341F4" w:rsidP="003741E1">
            <w:pPr>
              <w:rPr>
                <w:sz w:val="24"/>
                <w:szCs w:val="24"/>
              </w:rPr>
            </w:pPr>
            <w:r>
              <w:rPr>
                <w:sz w:val="24"/>
                <w:szCs w:val="24"/>
              </w:rPr>
              <w:t>14</w:t>
            </w:r>
          </w:p>
        </w:tc>
        <w:tc>
          <w:tcPr>
            <w:tcW w:w="2400" w:type="dxa"/>
          </w:tcPr>
          <w:p w14:paraId="48B53C01"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2 статьи 89</w:t>
            </w:r>
          </w:p>
        </w:tc>
        <w:tc>
          <w:tcPr>
            <w:tcW w:w="12158" w:type="dxa"/>
          </w:tcPr>
          <w:p w14:paraId="6BCBC46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энергетики признаются земли, которые используются или предназначены для обеспечения деятельности организаций и (или) эксплуатации объектов энергетики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033AC60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 целях обеспечения деятельности организаций и объектов энергетики могут предоставляться земельные участки для:</w:t>
            </w:r>
          </w:p>
          <w:p w14:paraId="00CB413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гидроэлектростанций, атомных станций, ядерных установок, пунктов хранения ядерных материалов и радиоактивных веществ, хранилищ радиоактивных отходов, тепловых станций и других электростанций, обслуживающих их сооружений и объектов;</w:t>
            </w:r>
          </w:p>
          <w:p w14:paraId="10920346" w14:textId="77777777" w:rsidR="006341F4" w:rsidRPr="000357FD"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объектов электросетевого хозяйства и иных определенных законодательством Российской Федерации об электроэнерге</w:t>
            </w:r>
            <w:r>
              <w:rPr>
                <w:rFonts w:eastAsia="Times New Roman"/>
                <w:sz w:val="24"/>
                <w:szCs w:val="24"/>
                <w:lang w:eastAsia="ru-RU"/>
              </w:rPr>
              <w:t>тике объектов электроэнергетики.</w:t>
            </w:r>
          </w:p>
        </w:tc>
      </w:tr>
      <w:tr w:rsidR="006341F4" w:rsidRPr="00C04269" w14:paraId="0BE36E18" w14:textId="77777777" w:rsidTr="003741E1">
        <w:tc>
          <w:tcPr>
            <w:tcW w:w="576" w:type="dxa"/>
          </w:tcPr>
          <w:p w14:paraId="72D5E216" w14:textId="77777777" w:rsidR="006341F4" w:rsidRPr="00C04269" w:rsidRDefault="006341F4" w:rsidP="003741E1">
            <w:pPr>
              <w:rPr>
                <w:sz w:val="24"/>
                <w:szCs w:val="24"/>
              </w:rPr>
            </w:pPr>
            <w:r>
              <w:rPr>
                <w:sz w:val="24"/>
                <w:szCs w:val="24"/>
              </w:rPr>
              <w:t>15</w:t>
            </w:r>
          </w:p>
        </w:tc>
        <w:tc>
          <w:tcPr>
            <w:tcW w:w="2400" w:type="dxa"/>
          </w:tcPr>
          <w:p w14:paraId="124F5FAE"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 – 6, 8 статьи 90</w:t>
            </w:r>
          </w:p>
        </w:tc>
        <w:tc>
          <w:tcPr>
            <w:tcW w:w="12158" w:type="dxa"/>
          </w:tcPr>
          <w:p w14:paraId="0A16491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транспорта признаются земли, которые используются или предназначены для обеспечения деятельности организаций и (или) эксплуатации объектов автомобильного, морского, внутреннего водного, железнодорожного, воздушного и иных видов транспорта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13FEB7A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 целях обеспечения деятельности организаций и эксплуатации объектов железнодорожного транспорта могут предоставляться земельные участки для:</w:t>
            </w:r>
          </w:p>
          <w:p w14:paraId="2DD808F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железнодорожных путей;</w:t>
            </w:r>
          </w:p>
          <w:p w14:paraId="53DBAA6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эксплуатации и реконструкции зданий, сооружений, в том числе железнодорожных вокзалов, железнодорожных станций, а также устройств и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w:t>
            </w:r>
          </w:p>
          <w:p w14:paraId="2D258C6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установления полос отвода.</w:t>
            </w:r>
          </w:p>
          <w:p w14:paraId="148955B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Свободные земельные участки на полосах отвода железных дорог в пределах земель железнодорожного </w:t>
            </w:r>
            <w:r w:rsidRPr="00C04269">
              <w:rPr>
                <w:rFonts w:eastAsia="Times New Roman"/>
                <w:sz w:val="24"/>
                <w:szCs w:val="24"/>
                <w:lang w:eastAsia="ru-RU"/>
              </w:rPr>
              <w:lastRenderedPageBreak/>
              <w:t>транспорта могут передаваться в аренду гражданам и юридическим лицам для сельскохозяйственного использования, оказания услуг пассажирам, складирования грузов, устройства погрузочно-разгрузочных площадок, сооружения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и иных целей при условии соблюдения требований безопасности движения, установленных федеральными законами.</w:t>
            </w:r>
          </w:p>
          <w:p w14:paraId="73A9393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Порядок установления и использования полос отвода железных дорог определяется Правительством Российской Федерации.</w:t>
            </w:r>
          </w:p>
          <w:p w14:paraId="3E04217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В целях обеспечения дорожной деятельности могут предоставляться земельные участки для:</w:t>
            </w:r>
          </w:p>
          <w:p w14:paraId="3F846DB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автомобильных дорог;</w:t>
            </w:r>
          </w:p>
          <w:p w14:paraId="56726BC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14:paraId="7E9ECBF9"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установления полос отвода автомобильных дорог.</w:t>
            </w:r>
          </w:p>
          <w:p w14:paraId="2D03FF40" w14:textId="7831E058"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3.1. Земельные участки в границах полос отвода автомобильных дорог могут предоставляться в установленном настоящим Кодексом </w:t>
            </w:r>
            <w:r w:rsidRPr="00F333D7">
              <w:rPr>
                <w:rFonts w:eastAsia="Times New Roman"/>
                <w:sz w:val="24"/>
                <w:szCs w:val="24"/>
                <w:lang w:eastAsia="ru-RU"/>
              </w:rPr>
              <w:t xml:space="preserve">порядке гражданам и юридическим лицам для размещения объектов дорожного сервиса. Для создания необходимых условий использования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придорожных полос автомобильных дорог, использование таких полос отвода и придорожных полос осуществляются в соответствии с настоящим кодексом, </w:t>
            </w:r>
            <w:r w:rsidRPr="00F333D7">
              <w:rPr>
                <w:sz w:val="24"/>
                <w:szCs w:val="24"/>
              </w:rPr>
              <w:t>законодательством</w:t>
            </w:r>
            <w:r w:rsidRPr="00F333D7">
              <w:rPr>
                <w:sz w:val="24"/>
                <w:szCs w:val="24"/>
                <w:shd w:val="clear" w:color="auto" w:fill="FFFFFF"/>
              </w:rPr>
              <w:t> Российской Федерации</w:t>
            </w:r>
            <w:r w:rsidR="00032F9A">
              <w:rPr>
                <w:sz w:val="24"/>
                <w:szCs w:val="24"/>
                <w:shd w:val="clear" w:color="auto" w:fill="FFFFFF"/>
              </w:rPr>
              <w:t xml:space="preserve"> </w:t>
            </w:r>
            <w:r w:rsidRPr="00F333D7">
              <w:rPr>
                <w:rFonts w:eastAsia="Times New Roman"/>
                <w:sz w:val="24"/>
                <w:szCs w:val="24"/>
                <w:lang w:eastAsia="ru-RU"/>
              </w:rPr>
              <w:t>об автомобильных дорогах и о дорожной деятельности.</w:t>
            </w:r>
          </w:p>
          <w:p w14:paraId="0D64146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В целях обеспечения деятельности организаций и эксплуатации объектов морского, внутреннего водного транспорта могут предоставляться земельные участки для:</w:t>
            </w:r>
          </w:p>
          <w:p w14:paraId="536F078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размещения искусственно созданных внутренних водных путей;</w:t>
            </w:r>
          </w:p>
          <w:p w14:paraId="657FF57E"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морских и речных портов, причалов, пристаней, гидротехнических сооружений, других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морского, внутреннего водного транспорта;</w:t>
            </w:r>
          </w:p>
          <w:p w14:paraId="78F9D8D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выделения береговой полосы.</w:t>
            </w:r>
          </w:p>
          <w:p w14:paraId="240153F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Береговая полоса внутренних водных путей выделяется для работ, связанных с судоходством и сплавом по внутренним водным путям, вне территорий населенных пунктов. Порядок выделения береговой полосы и пользования ею определяется Кодексом внутреннего водного транспорта Российской Федерации.</w:t>
            </w:r>
          </w:p>
          <w:p w14:paraId="61FE7DF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5. В целях обеспечения деятельности организаций и эксплуатации объектов воздушного транспорта могут предоставляться земельные участки для размещения аэропортов, аэродромов, аэровокзалов, взлетно-посадочных полос, других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воздушного транспорта.</w:t>
            </w:r>
          </w:p>
          <w:p w14:paraId="7B348EFA"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6. В целях обеспечения деятельности организаций и эксплуатации объектов трубопроводного транспорта могут предоставляться земельные участки для:</w:t>
            </w:r>
          </w:p>
          <w:p w14:paraId="2A5E09E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lastRenderedPageBreak/>
              <w:t>1) размещения наземных объектов системы нефтепроводов, газопроводов, иных трубопроводов;</w:t>
            </w:r>
          </w:p>
          <w:p w14:paraId="74ADB65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размещения наземных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трубопроводного транспорта;</w:t>
            </w:r>
          </w:p>
          <w:p w14:paraId="4739B50C" w14:textId="77777777" w:rsidR="006341F4" w:rsidRPr="00C04269" w:rsidRDefault="006341F4" w:rsidP="003741E1">
            <w:pPr>
              <w:ind w:firstLine="459"/>
              <w:jc w:val="both"/>
              <w:rPr>
                <w:sz w:val="24"/>
                <w:szCs w:val="24"/>
              </w:rPr>
            </w:pPr>
            <w:r w:rsidRPr="00C04269">
              <w:rPr>
                <w:rFonts w:eastAsia="Times New Roman"/>
                <w:sz w:val="24"/>
                <w:szCs w:val="24"/>
                <w:lang w:eastAsia="ru-RU"/>
              </w:rPr>
              <w:t>8. Земельные участки, предоставленные под строительство, реконструкцию, капитальный ремонт объектов трубопроводного транспорта, из состава земель других категорий не подлежат переводу в категорию земель транспорта и предоставляются на период осуществления строительства, реконструкции, капитального ремонта таких объектов. На земельные участки, где размещены подземные объекты трубопроводного транспорта, относящиеся к линейным объектам, оформление прав собственников объектов трубопроводного транспорта в порядке, установленном настоящим Кодексом, не требуется. У собственников земельных участков возникают ограничения прав в связи с установлением охранных зон таких объектов</w:t>
            </w:r>
          </w:p>
        </w:tc>
      </w:tr>
      <w:tr w:rsidR="006341F4" w:rsidRPr="00C04269" w14:paraId="7A280355" w14:textId="77777777" w:rsidTr="003741E1">
        <w:tc>
          <w:tcPr>
            <w:tcW w:w="576" w:type="dxa"/>
          </w:tcPr>
          <w:p w14:paraId="2F03554D" w14:textId="77777777" w:rsidR="006341F4" w:rsidRPr="00C04269" w:rsidRDefault="006341F4" w:rsidP="003741E1">
            <w:pPr>
              <w:rPr>
                <w:sz w:val="24"/>
                <w:szCs w:val="24"/>
              </w:rPr>
            </w:pPr>
            <w:r>
              <w:rPr>
                <w:sz w:val="24"/>
                <w:szCs w:val="24"/>
              </w:rPr>
              <w:lastRenderedPageBreak/>
              <w:t>16</w:t>
            </w:r>
          </w:p>
        </w:tc>
        <w:tc>
          <w:tcPr>
            <w:tcW w:w="2400" w:type="dxa"/>
          </w:tcPr>
          <w:p w14:paraId="2DEC48DC"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91</w:t>
            </w:r>
          </w:p>
        </w:tc>
        <w:tc>
          <w:tcPr>
            <w:tcW w:w="12158" w:type="dxa"/>
          </w:tcPr>
          <w:p w14:paraId="5CB3EA4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связи, радиовещания, телевидения, информатики признаются земли, которые используются или предназначены для обеспечения деятельности организаций и (или) объектов связи, радиовещания, телевидения, информатики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7D2E7A4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 целях обеспечения связи (кроме космической связи), радиовещания, телевидения, информатики могут предоставляться земельные участки для размещения объектов соответствующих инфраструктур, включая:</w:t>
            </w:r>
          </w:p>
          <w:p w14:paraId="7B15FE9C"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эксплуатационные предприятия связи, на балансе которых находятся радиорелейные, воздушные, кабельные линии связи и соответствующие полосы отчуждения;</w:t>
            </w:r>
          </w:p>
          <w:p w14:paraId="15D59A9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кабельные, радиорелейные и воздушные линии связи и линии радиофикации на трассах кабельных и воздушных линий связи и радиофикации и соответствующие охранные зоны линий связи;</w:t>
            </w:r>
          </w:p>
          <w:p w14:paraId="3E98465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подземные кабельные и воздушные линии связи и радиофикации и соответствующие охранные зоны линий связи;</w:t>
            </w:r>
          </w:p>
          <w:p w14:paraId="72CEFC8C"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наземные и подземные необслуживаемые усилительные пункты на кабельных линиях связи и соответствующие охранные зоны;</w:t>
            </w:r>
          </w:p>
          <w:p w14:paraId="09BB869E" w14:textId="77777777" w:rsidR="006341F4" w:rsidRPr="00C04269" w:rsidRDefault="006341F4" w:rsidP="003741E1">
            <w:pPr>
              <w:ind w:firstLine="459"/>
              <w:jc w:val="both"/>
              <w:rPr>
                <w:sz w:val="24"/>
                <w:szCs w:val="24"/>
              </w:rPr>
            </w:pPr>
            <w:r w:rsidRPr="00C04269">
              <w:rPr>
                <w:rFonts w:eastAsia="Times New Roman"/>
                <w:sz w:val="24"/>
                <w:szCs w:val="24"/>
                <w:lang w:eastAsia="ru-RU"/>
              </w:rPr>
              <w:t>5) наземные сооружения и инфраструктуру спутниковой связи</w:t>
            </w:r>
          </w:p>
        </w:tc>
      </w:tr>
      <w:tr w:rsidR="006341F4" w:rsidRPr="00C04269" w14:paraId="47499E6D" w14:textId="77777777" w:rsidTr="003741E1">
        <w:tc>
          <w:tcPr>
            <w:tcW w:w="576" w:type="dxa"/>
          </w:tcPr>
          <w:p w14:paraId="6C14CCF6" w14:textId="77777777" w:rsidR="006341F4" w:rsidRPr="00C04269" w:rsidRDefault="006341F4" w:rsidP="003741E1">
            <w:pPr>
              <w:rPr>
                <w:sz w:val="24"/>
                <w:szCs w:val="24"/>
              </w:rPr>
            </w:pPr>
            <w:r>
              <w:rPr>
                <w:sz w:val="24"/>
                <w:szCs w:val="24"/>
              </w:rPr>
              <w:t>17</w:t>
            </w:r>
          </w:p>
        </w:tc>
        <w:tc>
          <w:tcPr>
            <w:tcW w:w="2400" w:type="dxa"/>
          </w:tcPr>
          <w:p w14:paraId="7507E795" w14:textId="77777777" w:rsidR="006341F4" w:rsidRDefault="006341F4" w:rsidP="003741E1">
            <w:pPr>
              <w:pStyle w:val="2"/>
              <w:shd w:val="clear" w:color="auto" w:fill="auto"/>
              <w:spacing w:before="0" w:after="0" w:line="240" w:lineRule="auto"/>
              <w:jc w:val="both"/>
              <w:rPr>
                <w:rStyle w:val="10"/>
                <w:spacing w:val="0"/>
              </w:rPr>
            </w:pPr>
            <w:r w:rsidRPr="00257DBF">
              <w:rPr>
                <w:rStyle w:val="10"/>
                <w:spacing w:val="0"/>
              </w:rPr>
              <w:t xml:space="preserve">пункты 1, 2 </w:t>
            </w:r>
          </w:p>
          <w:p w14:paraId="4B4C46D3" w14:textId="77777777" w:rsidR="006341F4" w:rsidRPr="00257DBF" w:rsidRDefault="006341F4" w:rsidP="003741E1">
            <w:pPr>
              <w:pStyle w:val="2"/>
              <w:shd w:val="clear" w:color="auto" w:fill="auto"/>
              <w:spacing w:before="0" w:after="0" w:line="240" w:lineRule="auto"/>
              <w:jc w:val="both"/>
              <w:rPr>
                <w:rStyle w:val="10"/>
                <w:spacing w:val="0"/>
              </w:rPr>
            </w:pPr>
            <w:r w:rsidRPr="00257DBF">
              <w:rPr>
                <w:rStyle w:val="10"/>
                <w:spacing w:val="0"/>
              </w:rPr>
              <w:t>статьи 92</w:t>
            </w:r>
          </w:p>
        </w:tc>
        <w:tc>
          <w:tcPr>
            <w:tcW w:w="12158" w:type="dxa"/>
          </w:tcPr>
          <w:p w14:paraId="4845E4B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для обеспечения космической деятельности признаются земли, которые используются или предназначены для обеспечения деятельности организаций и (или) объектов космической деятельности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w:t>
            </w:r>
          </w:p>
          <w:p w14:paraId="3C63448D" w14:textId="77777777" w:rsidR="006341F4" w:rsidRPr="00257DBF"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2. В целях обеспечения космической деятельности могут предоставляться земельные участки для размещения наземных объектов космической инфраструктуры, включая космодромы, стартовые комплексы и пусковые установки, командно-измерительные комплексы, центры и пункты управления полетами космических объектов, пункты приема, хранения и переработки информации, базы хранения космической техники, районы падения отделяющихся частей ракет, полигоны приземления космических объектов и взлетно-посадочные полосы, объекты экспериментальной базы для отработки космической техники, центры и оборудование для подготовки </w:t>
            </w:r>
            <w:r w:rsidRPr="00C04269">
              <w:rPr>
                <w:rFonts w:eastAsia="Times New Roman"/>
                <w:sz w:val="24"/>
                <w:szCs w:val="24"/>
                <w:lang w:eastAsia="ru-RU"/>
              </w:rPr>
              <w:lastRenderedPageBreak/>
              <w:t>космонавтов, другие наземные сооружения и технику, используемые при осуществлении космической деятельности</w:t>
            </w:r>
          </w:p>
        </w:tc>
      </w:tr>
      <w:tr w:rsidR="006341F4" w:rsidRPr="00C04269" w14:paraId="16B7FDCF" w14:textId="77777777" w:rsidTr="003741E1">
        <w:tc>
          <w:tcPr>
            <w:tcW w:w="576" w:type="dxa"/>
          </w:tcPr>
          <w:p w14:paraId="6E4FA731" w14:textId="77777777" w:rsidR="006341F4" w:rsidRPr="00C04269" w:rsidRDefault="006341F4" w:rsidP="003741E1">
            <w:pPr>
              <w:rPr>
                <w:sz w:val="24"/>
                <w:szCs w:val="24"/>
              </w:rPr>
            </w:pPr>
            <w:r>
              <w:rPr>
                <w:sz w:val="24"/>
                <w:szCs w:val="24"/>
              </w:rPr>
              <w:lastRenderedPageBreak/>
              <w:t>18</w:t>
            </w:r>
          </w:p>
        </w:tc>
        <w:tc>
          <w:tcPr>
            <w:tcW w:w="2400" w:type="dxa"/>
          </w:tcPr>
          <w:p w14:paraId="00CDFCB7"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93</w:t>
            </w:r>
          </w:p>
        </w:tc>
        <w:tc>
          <w:tcPr>
            <w:tcW w:w="12158" w:type="dxa"/>
          </w:tcPr>
          <w:p w14:paraId="796499F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Землями обороны и безопасности признаются земли, которые используются или предназначены для обеспечения деятельности Вооруженных Сил Российской Федерации, других войск, воинских формирований и органов, организаций, предприятий, учреждений, осуществляющих функции по вооруженной защите целостности и неприкосновенности территории Российской Федерации, защите и охране Государственной границы Российской Федерации, информационной безопасности, другим видам безопасности в закрытых административно-территориальных образованиях, и права на которые возникли у участников земельных отношений по основаниям, предусмотренным настоящим Кодексом, федеральными законами.</w:t>
            </w:r>
          </w:p>
          <w:p w14:paraId="2373C6B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В целях обеспечения обороны могут предоставляться земельные участки для:</w:t>
            </w:r>
          </w:p>
          <w:p w14:paraId="2B9B370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1) строительства, подготовки и поддержания в необходимой готовности Вооруженных Сил Российской Федерации, других войск, воинских формирований и органов (размещение военных организаций, учреждений и других объектов, дислокация войск и сил флота, проведение учений и иных мероприятий);</w:t>
            </w:r>
          </w:p>
          <w:p w14:paraId="7C9A7ACD"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разработки, производства и ремонта вооружения, военной, специальной, космической техники и боеприпасов (испытательных полигонов, мест уничтожения оружия и захоронения отходов);</w:t>
            </w:r>
          </w:p>
          <w:p w14:paraId="4D660F52"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размещения запасов материальных ценностей государственного материального резерва.</w:t>
            </w:r>
          </w:p>
          <w:p w14:paraId="5F669893"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При необходимости временного использования земель (территорий) для проведения учений и других мероприятий, связанных с нуждами обороны, земельные участки у собственников земельных участков, землепользователей, землевладельцев и арендаторов земельных участков не изымаются.</w:t>
            </w:r>
          </w:p>
          <w:p w14:paraId="7DF82CC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Использование этих земель осуществляется применительно к порядку, установленному для проведения изыскательских работ, а также для зон с особыми условиями использования.</w:t>
            </w:r>
          </w:p>
          <w:p w14:paraId="34DB6F71"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В целях обеспечения защиты и охраны Государственной границы Российской Федерации в порядке, установленном законодательством Российской Федерации, отводятся в постоянное (бессрочное) пользование земельные полосы или участки для обустройства и содержания инженерно-технических сооружений и заграждений, пограничных знаков, пограничных просек, коммуникаций, пунктов пропуска через Государственную границу Российской Федерации и других объектов.</w:t>
            </w:r>
          </w:p>
          <w:p w14:paraId="614F1A17"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Нормы отвода земельных полос, размеры земельных участков, необходимых для обеспечения защиты и охраны Государственной границы Российской Федерации, порядок их использования, включая особенности хозяйственной, промысловой и иной деятельности, определяются законодательством Российской Федерации.</w:t>
            </w:r>
          </w:p>
          <w:p w14:paraId="32A8CE9B"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4. Для размещения объектов по разработке, изготовлению, хранению и утилизации оружия массового поражения, переработке радиоактивных и других материалов, военных и иных объектов в закрытых административно-территориальных образованиях земельные участки предоставляются в постоянное (бессрочное) пользование или в аренду.</w:t>
            </w:r>
          </w:p>
          <w:p w14:paraId="110AD984"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В закрытом административно-территориальном образовании устанавливается особый режим использования земель по решению Правительства Российской Федерации.</w:t>
            </w:r>
          </w:p>
          <w:p w14:paraId="6847622F" w14:textId="77777777" w:rsidR="006341F4" w:rsidRDefault="006341F4" w:rsidP="003741E1">
            <w:pPr>
              <w:ind w:firstLine="459"/>
              <w:jc w:val="both"/>
              <w:rPr>
                <w:rFonts w:eastAsia="Times New Roman"/>
                <w:sz w:val="24"/>
                <w:szCs w:val="24"/>
                <w:lang w:eastAsia="ru-RU"/>
              </w:rPr>
            </w:pPr>
            <w:r w:rsidRPr="00C04269">
              <w:rPr>
                <w:rFonts w:eastAsia="Times New Roman"/>
                <w:sz w:val="24"/>
                <w:szCs w:val="24"/>
                <w:lang w:eastAsia="ru-RU"/>
              </w:rPr>
              <w:t xml:space="preserve">Исполнительные органы государственной власти и органы местного самоуправления, предусмотренные </w:t>
            </w:r>
            <w:r w:rsidRPr="00C04269">
              <w:rPr>
                <w:rFonts w:eastAsia="Times New Roman"/>
                <w:sz w:val="24"/>
                <w:szCs w:val="24"/>
                <w:lang w:eastAsia="ru-RU"/>
              </w:rPr>
              <w:lastRenderedPageBreak/>
              <w:t xml:space="preserve">статьей </w:t>
            </w:r>
            <w:r>
              <w:rPr>
                <w:rFonts w:eastAsia="Times New Roman"/>
                <w:sz w:val="24"/>
                <w:szCs w:val="24"/>
                <w:lang w:eastAsia="ru-RU"/>
              </w:rPr>
              <w:t>39.2</w:t>
            </w:r>
            <w:r w:rsidRPr="00C04269">
              <w:rPr>
                <w:rFonts w:eastAsia="Times New Roman"/>
                <w:sz w:val="24"/>
                <w:szCs w:val="24"/>
                <w:lang w:eastAsia="ru-RU"/>
              </w:rPr>
              <w:t xml:space="preserve"> настоящего Кодекса, должны принимать необходимые меры по предоставлению земельных участков для удовлетворения потребностей населения в развитии садоводства, огородничества, сельскохозяйственного производства, жилищного и дачного строительства за пределами закрытого административно-территориального образования.</w:t>
            </w:r>
          </w:p>
          <w:p w14:paraId="158E9EFC" w14:textId="77777777" w:rsidR="006341F4" w:rsidRPr="00257DBF" w:rsidRDefault="006341F4" w:rsidP="003741E1">
            <w:pPr>
              <w:autoSpaceDE w:val="0"/>
              <w:autoSpaceDN w:val="0"/>
              <w:adjustRightInd w:val="0"/>
              <w:ind w:firstLine="426"/>
              <w:jc w:val="both"/>
              <w:rPr>
                <w:sz w:val="24"/>
                <w:szCs w:val="24"/>
              </w:rPr>
            </w:pPr>
            <w:r>
              <w:rPr>
                <w:sz w:val="24"/>
                <w:szCs w:val="24"/>
              </w:rPr>
              <w:t xml:space="preserve">5. Земли обороны и безопасности, временно не используемые по целевому назначению, с согласия федерального органа исполнительной власти, уполномоченного в области обороны, или федерального органа исполнительной власти, уполномоченного в области безопасности, могут включаться в границы охотничьих угодий в </w:t>
            </w:r>
            <w:hyperlink r:id="rId19" w:history="1">
              <w:r w:rsidRPr="00257DBF">
                <w:rPr>
                  <w:sz w:val="24"/>
                  <w:szCs w:val="24"/>
                </w:rPr>
                <w:t>порядке</w:t>
              </w:r>
            </w:hyperlink>
            <w:r>
              <w:rPr>
                <w:sz w:val="24"/>
                <w:szCs w:val="24"/>
              </w:rPr>
              <w:t>, установленном Правительством Российской Федерации.</w:t>
            </w:r>
          </w:p>
          <w:p w14:paraId="1B75F155" w14:textId="77777777" w:rsidR="006341F4" w:rsidRPr="00257DBF" w:rsidRDefault="006341F4" w:rsidP="003741E1">
            <w:pPr>
              <w:ind w:firstLine="459"/>
              <w:jc w:val="both"/>
              <w:rPr>
                <w:rFonts w:eastAsia="Times New Roman"/>
                <w:sz w:val="24"/>
                <w:szCs w:val="24"/>
                <w:lang w:eastAsia="ru-RU"/>
              </w:rPr>
            </w:pPr>
            <w:r w:rsidRPr="00C04269">
              <w:rPr>
                <w:rFonts w:eastAsia="Times New Roman"/>
                <w:sz w:val="24"/>
                <w:szCs w:val="24"/>
                <w:lang w:eastAsia="ru-RU"/>
              </w:rPr>
              <w:t>6. В условиях чрезвычайного или военного положения использование земельных участков для нужд обороны и безопасности может осуществляться в порядке, установленном статьей 51 настоящего Кодекса.</w:t>
            </w:r>
          </w:p>
        </w:tc>
      </w:tr>
      <w:tr w:rsidR="006341F4" w:rsidRPr="00C04269" w14:paraId="21564572" w14:textId="77777777" w:rsidTr="003741E1">
        <w:tc>
          <w:tcPr>
            <w:tcW w:w="576" w:type="dxa"/>
          </w:tcPr>
          <w:p w14:paraId="2B909CF5" w14:textId="77777777" w:rsidR="006341F4" w:rsidRPr="00C04269" w:rsidRDefault="006341F4" w:rsidP="003741E1">
            <w:pPr>
              <w:rPr>
                <w:sz w:val="24"/>
                <w:szCs w:val="24"/>
              </w:rPr>
            </w:pPr>
            <w:r>
              <w:rPr>
                <w:sz w:val="24"/>
                <w:szCs w:val="24"/>
              </w:rPr>
              <w:lastRenderedPageBreak/>
              <w:t>19</w:t>
            </w:r>
          </w:p>
        </w:tc>
        <w:tc>
          <w:tcPr>
            <w:tcW w:w="2400" w:type="dxa"/>
          </w:tcPr>
          <w:p w14:paraId="65E223AA" w14:textId="77777777" w:rsidR="006341F4" w:rsidRPr="00C04269" w:rsidRDefault="006341F4" w:rsidP="003741E1">
            <w:pPr>
              <w:rPr>
                <w:sz w:val="24"/>
                <w:szCs w:val="24"/>
              </w:rPr>
            </w:pPr>
            <w:r w:rsidRPr="00C04269">
              <w:rPr>
                <w:rStyle w:val="10"/>
                <w:rFonts w:eastAsia="Calibri"/>
              </w:rPr>
              <w:t>пункт 7 статьи 95</w:t>
            </w:r>
          </w:p>
        </w:tc>
        <w:tc>
          <w:tcPr>
            <w:tcW w:w="12158" w:type="dxa"/>
          </w:tcPr>
          <w:p w14:paraId="2F7F2798"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7. На землях особо охраняемых природных территорий федерального значения запрещаются:</w:t>
            </w:r>
          </w:p>
          <w:p w14:paraId="3C1ECF35" w14:textId="77777777" w:rsidR="006341F4" w:rsidRDefault="006341F4" w:rsidP="003741E1">
            <w:pPr>
              <w:autoSpaceDE w:val="0"/>
              <w:autoSpaceDN w:val="0"/>
              <w:adjustRightInd w:val="0"/>
              <w:ind w:firstLine="540"/>
              <w:jc w:val="both"/>
              <w:rPr>
                <w:sz w:val="24"/>
                <w:szCs w:val="24"/>
              </w:rPr>
            </w:pPr>
            <w:r w:rsidRPr="00C04269">
              <w:rPr>
                <w:rFonts w:eastAsia="Times New Roman"/>
                <w:sz w:val="24"/>
                <w:szCs w:val="24"/>
                <w:lang w:eastAsia="ru-RU"/>
              </w:rPr>
              <w:t xml:space="preserve">1) </w:t>
            </w:r>
            <w:r>
              <w:rPr>
                <w:sz w:val="24"/>
                <w:szCs w:val="24"/>
              </w:rPr>
              <w:t>предоставление земельных участков для ведения садоводства, огородничества, индивидуального гаражного или индивидуального жилищного строительства</w:t>
            </w:r>
            <w:r w:rsidRPr="00C04269">
              <w:rPr>
                <w:rFonts w:eastAsia="Times New Roman"/>
                <w:sz w:val="24"/>
                <w:szCs w:val="24"/>
                <w:lang w:eastAsia="ru-RU"/>
              </w:rPr>
              <w:t>;</w:t>
            </w:r>
          </w:p>
          <w:p w14:paraId="04FFE7B1" w14:textId="77777777" w:rsidR="006341F4" w:rsidRDefault="006341F4" w:rsidP="003741E1">
            <w:pPr>
              <w:autoSpaceDE w:val="0"/>
              <w:autoSpaceDN w:val="0"/>
              <w:adjustRightInd w:val="0"/>
              <w:ind w:firstLine="540"/>
              <w:jc w:val="both"/>
              <w:rPr>
                <w:sz w:val="24"/>
                <w:szCs w:val="24"/>
              </w:rPr>
            </w:pPr>
            <w:r>
              <w:rPr>
                <w:sz w:val="24"/>
                <w:szCs w:val="24"/>
              </w:rPr>
              <w:t>2) строительство автомобильных дорог, трубопроводов, линий электропередачи и других коммуникаций в границах особо охраняемых природных территорий в случаях, установленных федеральным законом (в случае зонирования особо охраняемой природной территории - в границах ее функциональных зон, режим которых, установленный в соответствии с федеральным законом, запрещает размещение соответствующих объектов),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6868370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0115186A" w14:textId="77777777" w:rsidR="006341F4" w:rsidRPr="00257DBF" w:rsidRDefault="006341F4" w:rsidP="003741E1">
            <w:pPr>
              <w:ind w:firstLine="459"/>
              <w:jc w:val="both"/>
              <w:rPr>
                <w:rFonts w:eastAsia="Times New Roman"/>
                <w:sz w:val="24"/>
                <w:szCs w:val="24"/>
                <w:lang w:eastAsia="ru-RU"/>
              </w:rPr>
            </w:pPr>
            <w:r w:rsidRPr="00C04269">
              <w:rPr>
                <w:rFonts w:eastAsia="Times New Roman"/>
                <w:sz w:val="24"/>
                <w:szCs w:val="24"/>
                <w:lang w:eastAsia="ru-RU"/>
              </w:rPr>
              <w:t>4) иные виды деятельности, запрещенные федеральными законами</w:t>
            </w:r>
            <w:r>
              <w:rPr>
                <w:rFonts w:eastAsia="Times New Roman"/>
                <w:sz w:val="24"/>
                <w:szCs w:val="24"/>
                <w:lang w:eastAsia="ru-RU"/>
              </w:rPr>
              <w:t>.</w:t>
            </w:r>
          </w:p>
        </w:tc>
      </w:tr>
      <w:tr w:rsidR="006341F4" w:rsidRPr="00C04269" w14:paraId="15861329" w14:textId="77777777" w:rsidTr="003741E1">
        <w:tc>
          <w:tcPr>
            <w:tcW w:w="576" w:type="dxa"/>
          </w:tcPr>
          <w:p w14:paraId="05B2DCF8" w14:textId="77777777" w:rsidR="006341F4" w:rsidRPr="00C04269" w:rsidRDefault="006341F4" w:rsidP="003741E1">
            <w:pPr>
              <w:rPr>
                <w:sz w:val="24"/>
                <w:szCs w:val="24"/>
              </w:rPr>
            </w:pPr>
            <w:r>
              <w:rPr>
                <w:sz w:val="24"/>
                <w:szCs w:val="24"/>
              </w:rPr>
              <w:t>20</w:t>
            </w:r>
          </w:p>
        </w:tc>
        <w:tc>
          <w:tcPr>
            <w:tcW w:w="2400" w:type="dxa"/>
          </w:tcPr>
          <w:p w14:paraId="39D3B7B3" w14:textId="77777777" w:rsidR="006341F4" w:rsidRPr="00C04269" w:rsidRDefault="006341F4" w:rsidP="003741E1">
            <w:pPr>
              <w:rPr>
                <w:sz w:val="24"/>
                <w:szCs w:val="24"/>
              </w:rPr>
            </w:pPr>
            <w:r w:rsidRPr="00C04269">
              <w:rPr>
                <w:rStyle w:val="10"/>
                <w:rFonts w:eastAsia="Calibri"/>
              </w:rPr>
              <w:t>пункты 2, 4 статьи 97</w:t>
            </w:r>
          </w:p>
        </w:tc>
        <w:tc>
          <w:tcPr>
            <w:tcW w:w="12158" w:type="dxa"/>
          </w:tcPr>
          <w:p w14:paraId="0A3B268F"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1A42F38C" w14:textId="77777777" w:rsidR="006341F4" w:rsidRPr="00C04269" w:rsidRDefault="006341F4" w:rsidP="003741E1">
            <w:pPr>
              <w:ind w:firstLine="459"/>
              <w:jc w:val="both"/>
              <w:rPr>
                <w:sz w:val="24"/>
                <w:szCs w:val="24"/>
              </w:rPr>
            </w:pPr>
            <w:r w:rsidRPr="00C04269">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341F4" w:rsidRPr="00C04269" w14:paraId="752E9B1D" w14:textId="77777777" w:rsidTr="003741E1">
        <w:tc>
          <w:tcPr>
            <w:tcW w:w="576" w:type="dxa"/>
          </w:tcPr>
          <w:p w14:paraId="5399C271" w14:textId="77777777" w:rsidR="006341F4" w:rsidRPr="00C04269" w:rsidRDefault="006341F4" w:rsidP="003741E1">
            <w:pPr>
              <w:rPr>
                <w:sz w:val="24"/>
                <w:szCs w:val="24"/>
              </w:rPr>
            </w:pPr>
            <w:r>
              <w:rPr>
                <w:sz w:val="24"/>
                <w:szCs w:val="24"/>
              </w:rPr>
              <w:t>21</w:t>
            </w:r>
          </w:p>
        </w:tc>
        <w:tc>
          <w:tcPr>
            <w:tcW w:w="2400" w:type="dxa"/>
          </w:tcPr>
          <w:p w14:paraId="4CC54BE1" w14:textId="77777777" w:rsidR="006341F4" w:rsidRPr="00C04269" w:rsidRDefault="006341F4" w:rsidP="003741E1">
            <w:pPr>
              <w:rPr>
                <w:sz w:val="24"/>
                <w:szCs w:val="24"/>
              </w:rPr>
            </w:pPr>
            <w:r w:rsidRPr="00C04269">
              <w:rPr>
                <w:rStyle w:val="10"/>
                <w:rFonts w:eastAsia="Calibri"/>
              </w:rPr>
              <w:t>пункты 2, 3, 5 статьи 98</w:t>
            </w:r>
          </w:p>
        </w:tc>
        <w:tc>
          <w:tcPr>
            <w:tcW w:w="12158" w:type="dxa"/>
          </w:tcPr>
          <w:p w14:paraId="47FCE6FB" w14:textId="77777777" w:rsidR="006341F4" w:rsidRDefault="006341F4" w:rsidP="003741E1">
            <w:pPr>
              <w:autoSpaceDE w:val="0"/>
              <w:autoSpaceDN w:val="0"/>
              <w:adjustRightInd w:val="0"/>
              <w:ind w:firstLine="540"/>
              <w:jc w:val="both"/>
              <w:rPr>
                <w:sz w:val="24"/>
                <w:szCs w:val="24"/>
              </w:rPr>
            </w:pPr>
            <w:r w:rsidRPr="00C04269">
              <w:rPr>
                <w:rFonts w:eastAsia="Times New Roman"/>
                <w:sz w:val="24"/>
                <w:szCs w:val="24"/>
                <w:lang w:eastAsia="ru-RU"/>
              </w:rPr>
              <w:t xml:space="preserve">2. </w:t>
            </w:r>
            <w:r>
              <w:rPr>
                <w:sz w:val="24"/>
                <w:szCs w:val="24"/>
              </w:rPr>
              <w:t>В состав земель рекреационного назначения входят земельные участки, на которых находятся дома отдыха, пансионаты, кемпинги, объекты физической культуры и спорта, туристические базы, стационарные и палаточные туристско-оздоровительные лагеря, детские туристические станции, туристские парки, учебно-туристические тропы, трассы, детские и спортивные лагеря, другие аналогичные объекты.</w:t>
            </w:r>
          </w:p>
          <w:p w14:paraId="4C3608C5" w14:textId="77777777" w:rsidR="006341F4" w:rsidRPr="008D1E8B" w:rsidRDefault="006341F4" w:rsidP="003741E1">
            <w:pPr>
              <w:autoSpaceDE w:val="0"/>
              <w:autoSpaceDN w:val="0"/>
              <w:adjustRightInd w:val="0"/>
              <w:ind w:firstLine="568"/>
              <w:jc w:val="both"/>
              <w:rPr>
                <w:sz w:val="24"/>
                <w:szCs w:val="24"/>
              </w:rPr>
            </w:pPr>
            <w:r>
              <w:rPr>
                <w:sz w:val="24"/>
                <w:szCs w:val="24"/>
              </w:rPr>
              <w:t xml:space="preserve">3. Использование учебно-туристических троп и трасс, установленных по соглашению с собственниками земельных участков, землепользователями, землевладельцами и арендаторами земельных участков, может </w:t>
            </w:r>
            <w:r>
              <w:rPr>
                <w:sz w:val="24"/>
                <w:szCs w:val="24"/>
              </w:rPr>
              <w:lastRenderedPageBreak/>
              <w:t>осуществляться на основе сервитутов; при этом указанные земельные участки не изымаются из использования.</w:t>
            </w:r>
          </w:p>
          <w:p w14:paraId="4FFB4262" w14:textId="77777777" w:rsidR="006341F4" w:rsidRPr="00C04269" w:rsidRDefault="006341F4" w:rsidP="003741E1">
            <w:pPr>
              <w:ind w:firstLine="459"/>
              <w:jc w:val="both"/>
              <w:rPr>
                <w:sz w:val="24"/>
                <w:szCs w:val="24"/>
              </w:rPr>
            </w:pPr>
            <w:r w:rsidRPr="00C04269">
              <w:rPr>
                <w:rFonts w:eastAsia="Times New Roman"/>
                <w:sz w:val="24"/>
                <w:szCs w:val="24"/>
                <w:lang w:eastAsia="ru-RU"/>
              </w:rPr>
              <w:t>5. На землях рекреационного назначения запрещается деятельность, не соответствующая их целевому назначению</w:t>
            </w:r>
          </w:p>
        </w:tc>
      </w:tr>
      <w:tr w:rsidR="006341F4" w:rsidRPr="00C04269" w14:paraId="5AF6CE43" w14:textId="77777777" w:rsidTr="003741E1">
        <w:tc>
          <w:tcPr>
            <w:tcW w:w="576" w:type="dxa"/>
          </w:tcPr>
          <w:p w14:paraId="1801AEDC" w14:textId="77777777" w:rsidR="006341F4" w:rsidRPr="00C04269" w:rsidRDefault="006341F4" w:rsidP="003741E1">
            <w:pPr>
              <w:rPr>
                <w:sz w:val="24"/>
                <w:szCs w:val="24"/>
              </w:rPr>
            </w:pPr>
            <w:r>
              <w:rPr>
                <w:sz w:val="24"/>
                <w:szCs w:val="24"/>
              </w:rPr>
              <w:lastRenderedPageBreak/>
              <w:t>22</w:t>
            </w:r>
          </w:p>
        </w:tc>
        <w:tc>
          <w:tcPr>
            <w:tcW w:w="2400" w:type="dxa"/>
          </w:tcPr>
          <w:p w14:paraId="139DE333" w14:textId="77777777" w:rsidR="006341F4" w:rsidRPr="00C04269" w:rsidRDefault="006341F4" w:rsidP="003741E1">
            <w:pPr>
              <w:rPr>
                <w:sz w:val="24"/>
                <w:szCs w:val="24"/>
              </w:rPr>
            </w:pPr>
            <w:r w:rsidRPr="00C04269">
              <w:rPr>
                <w:rStyle w:val="10"/>
                <w:rFonts w:eastAsia="Calibri"/>
              </w:rPr>
              <w:t>пункты 2, 3 статьи 99</w:t>
            </w:r>
          </w:p>
        </w:tc>
        <w:tc>
          <w:tcPr>
            <w:tcW w:w="12158" w:type="dxa"/>
          </w:tcPr>
          <w:p w14:paraId="2B21D4A0"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2. Земли историко-культурного назначения используются строго в соответствии с их целевым назначением.</w:t>
            </w:r>
          </w:p>
          <w:p w14:paraId="4BE6C156"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14:paraId="6E93D775" w14:textId="77777777" w:rsidR="006341F4" w:rsidRPr="00C04269" w:rsidRDefault="006341F4" w:rsidP="003741E1">
            <w:pPr>
              <w:ind w:firstLine="459"/>
              <w:jc w:val="both"/>
              <w:rPr>
                <w:rFonts w:eastAsia="Times New Roman"/>
                <w:sz w:val="24"/>
                <w:szCs w:val="24"/>
                <w:lang w:eastAsia="ru-RU"/>
              </w:rPr>
            </w:pPr>
            <w:r w:rsidRPr="00C04269">
              <w:rPr>
                <w:rFonts w:eastAsia="Times New Roman"/>
                <w:sz w:val="24"/>
                <w:szCs w:val="24"/>
                <w:lang w:eastAsia="ru-RU"/>
              </w:rPr>
              <w:t>3. 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14:paraId="38BD8DD4" w14:textId="77777777" w:rsidR="006341F4" w:rsidRPr="008D1E8B" w:rsidRDefault="006341F4" w:rsidP="003741E1">
            <w:pPr>
              <w:ind w:firstLine="459"/>
              <w:jc w:val="both"/>
              <w:rPr>
                <w:rFonts w:eastAsia="Times New Roman"/>
                <w:sz w:val="24"/>
                <w:szCs w:val="24"/>
                <w:lang w:eastAsia="ru-RU"/>
              </w:rPr>
            </w:pPr>
            <w:r w:rsidRPr="00C04269">
              <w:rPr>
                <w:rFonts w:eastAsia="Times New Roman"/>
                <w:sz w:val="24"/>
                <w:szCs w:val="24"/>
                <w:lang w:eastAsia="ru-RU"/>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r>
              <w:rPr>
                <w:rFonts w:eastAsia="Times New Roman"/>
                <w:sz w:val="24"/>
                <w:szCs w:val="24"/>
                <w:lang w:eastAsia="ru-RU"/>
              </w:rPr>
              <w:t>.</w:t>
            </w:r>
          </w:p>
        </w:tc>
      </w:tr>
      <w:tr w:rsidR="006341F4" w:rsidRPr="00C04269" w14:paraId="5527F642" w14:textId="77777777" w:rsidTr="003741E1">
        <w:tc>
          <w:tcPr>
            <w:tcW w:w="576" w:type="dxa"/>
          </w:tcPr>
          <w:p w14:paraId="4953CEC9" w14:textId="77777777" w:rsidR="006341F4" w:rsidRPr="00C04269" w:rsidRDefault="006341F4" w:rsidP="003741E1">
            <w:pPr>
              <w:rPr>
                <w:sz w:val="24"/>
                <w:szCs w:val="24"/>
              </w:rPr>
            </w:pPr>
            <w:r>
              <w:rPr>
                <w:sz w:val="24"/>
                <w:szCs w:val="24"/>
              </w:rPr>
              <w:t>23</w:t>
            </w:r>
          </w:p>
        </w:tc>
        <w:tc>
          <w:tcPr>
            <w:tcW w:w="2400" w:type="dxa"/>
          </w:tcPr>
          <w:p w14:paraId="2F30C4D2" w14:textId="77777777" w:rsidR="006341F4" w:rsidRPr="00C04269" w:rsidRDefault="006341F4" w:rsidP="003741E1">
            <w:pPr>
              <w:rPr>
                <w:sz w:val="24"/>
                <w:szCs w:val="24"/>
              </w:rPr>
            </w:pPr>
            <w:r w:rsidRPr="00C04269">
              <w:rPr>
                <w:rStyle w:val="10"/>
                <w:rFonts w:eastAsia="Calibri"/>
              </w:rPr>
              <w:t>пункт 2 статьи 103</w:t>
            </w:r>
          </w:p>
        </w:tc>
        <w:tc>
          <w:tcPr>
            <w:tcW w:w="12158" w:type="dxa"/>
          </w:tcPr>
          <w:p w14:paraId="7CFB70EC" w14:textId="77777777" w:rsidR="006341F4" w:rsidRPr="008D1E8B" w:rsidRDefault="006341F4" w:rsidP="003741E1">
            <w:pPr>
              <w:ind w:firstLine="459"/>
              <w:jc w:val="both"/>
              <w:rPr>
                <w:rFonts w:eastAsia="Times New Roman"/>
                <w:sz w:val="24"/>
                <w:szCs w:val="24"/>
                <w:lang w:eastAsia="ru-RU"/>
              </w:rPr>
            </w:pPr>
            <w:r w:rsidRPr="00C04269">
              <w:rPr>
                <w:rFonts w:eastAsia="Times New Roman"/>
                <w:sz w:val="24"/>
                <w:szCs w:val="24"/>
                <w:lang w:eastAsia="ru-RU"/>
              </w:rPr>
              <w:t>2. Использование земель запаса допускается после перевода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tc>
      </w:tr>
      <w:tr w:rsidR="006341F4" w:rsidRPr="00C04269" w14:paraId="3BB9D8BC" w14:textId="77777777" w:rsidTr="003741E1">
        <w:tc>
          <w:tcPr>
            <w:tcW w:w="15134" w:type="dxa"/>
            <w:gridSpan w:val="3"/>
          </w:tcPr>
          <w:p w14:paraId="791F2ACC" w14:textId="77777777" w:rsidR="006341F4" w:rsidRPr="00C04269" w:rsidRDefault="006341F4" w:rsidP="003741E1">
            <w:pPr>
              <w:spacing w:before="120" w:after="120"/>
              <w:ind w:firstLine="459"/>
              <w:jc w:val="center"/>
              <w:rPr>
                <w:rFonts w:eastAsia="Times New Roman"/>
                <w:b/>
                <w:sz w:val="24"/>
                <w:szCs w:val="24"/>
                <w:lang w:eastAsia="ru-RU"/>
              </w:rPr>
            </w:pPr>
            <w:r w:rsidRPr="00C04269">
              <w:rPr>
                <w:b/>
                <w:sz w:val="24"/>
                <w:szCs w:val="24"/>
              </w:rPr>
              <w:t>Земельный кодекс Российской Федерации</w:t>
            </w:r>
          </w:p>
        </w:tc>
      </w:tr>
      <w:tr w:rsidR="006341F4" w:rsidRPr="00C04269" w14:paraId="075896FF" w14:textId="77777777" w:rsidTr="003741E1">
        <w:tc>
          <w:tcPr>
            <w:tcW w:w="576" w:type="dxa"/>
          </w:tcPr>
          <w:p w14:paraId="63BC6B41" w14:textId="77777777" w:rsidR="006341F4" w:rsidRPr="00C04269" w:rsidRDefault="006341F4" w:rsidP="003741E1">
            <w:pPr>
              <w:rPr>
                <w:sz w:val="24"/>
                <w:szCs w:val="24"/>
              </w:rPr>
            </w:pPr>
            <w:r>
              <w:rPr>
                <w:sz w:val="24"/>
                <w:szCs w:val="24"/>
              </w:rPr>
              <w:t>24</w:t>
            </w:r>
          </w:p>
        </w:tc>
        <w:tc>
          <w:tcPr>
            <w:tcW w:w="2400" w:type="dxa"/>
          </w:tcPr>
          <w:p w14:paraId="4E6B76FA"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пункты 2, 4, 5, 8 статьи 27</w:t>
            </w:r>
          </w:p>
          <w:p w14:paraId="0BC030E9"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6721172F"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Земельные участки, отнесенные к землям, изъятым из оборота, не могут предоставляться в частную собственность, а также быть объектами сделок, предусмотренных гражданским законодательством.</w:t>
            </w:r>
          </w:p>
          <w:p w14:paraId="7B835D48" w14:textId="77777777" w:rsidR="006341F4" w:rsidRPr="008D1E8B" w:rsidRDefault="006341F4" w:rsidP="003741E1">
            <w:pPr>
              <w:autoSpaceDE w:val="0"/>
              <w:autoSpaceDN w:val="0"/>
              <w:adjustRightInd w:val="0"/>
              <w:ind w:firstLine="540"/>
              <w:jc w:val="both"/>
              <w:rPr>
                <w:sz w:val="24"/>
                <w:szCs w:val="24"/>
              </w:rPr>
            </w:pPr>
            <w:r>
              <w:rPr>
                <w:sz w:val="24"/>
                <w:szCs w:val="24"/>
              </w:rPr>
              <w:t>Земельные участки, отнесенные к землям, ограниченным в обороте, не предоставляются в частную собственность, за исключением случаев, установленных федеральными законами.</w:t>
            </w:r>
          </w:p>
          <w:p w14:paraId="799E92F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Из оборота изъяты земельные участки, занятые находящимися в федеральной собственности следующими объектами:</w:t>
            </w:r>
          </w:p>
          <w:p w14:paraId="5379A2E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государственными природными заповедниками и национальными парками (за исключением случаев, предусмотренных статьей 95 настоящего Кодекса);</w:t>
            </w:r>
          </w:p>
          <w:p w14:paraId="7C6ADA7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зданиями, сооружениями, в которых размещены для постоянной деятельности Вооруженные Силы Российской Федерации, другие войска, воинские формирования и органы (за исключением случаев, установленных федеральными законами);</w:t>
            </w:r>
          </w:p>
          <w:p w14:paraId="2A4C1F0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зданиями, сооружениями, в которых размещены военные суды;</w:t>
            </w:r>
          </w:p>
          <w:p w14:paraId="454F766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объектами организаций федеральной службы безопасности;</w:t>
            </w:r>
          </w:p>
          <w:p w14:paraId="147E615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объектами организаций органов государственной охраны;</w:t>
            </w:r>
          </w:p>
          <w:p w14:paraId="4F689C6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объектами использования атомной энергии, пунктами хранения ядерных материалов и радиоактивных веществ;</w:t>
            </w:r>
          </w:p>
          <w:p w14:paraId="7B45AAF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объектами, в соответствии с видами деятельности которых созданы закрытые административно-территориальные образования;</w:t>
            </w:r>
          </w:p>
          <w:p w14:paraId="3ABC5D0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8) объектами учреждений и органов Федеральной службы исполнения наказаний;</w:t>
            </w:r>
          </w:p>
          <w:p w14:paraId="6749E8A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9) воинскими и гражданскими захоронениями;</w:t>
            </w:r>
          </w:p>
          <w:p w14:paraId="196E317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10) инженерно-техническими сооружениями, линиями связи и коммуникациями, возведенными в интересах защиты и охраны Государственной границы Российской Федерации.</w:t>
            </w:r>
          </w:p>
          <w:p w14:paraId="336C9F4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Ограничиваются в обороте находящиеся в государственной или муниципальной собственности следующие земельные участки:</w:t>
            </w:r>
          </w:p>
          <w:p w14:paraId="6927936D"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в пределах особо охраняемых природных территорий, не указанные в пункте 4 настоящей статьи;</w:t>
            </w:r>
          </w:p>
          <w:p w14:paraId="2E4FA99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из состава земель лесного фонда;</w:t>
            </w:r>
          </w:p>
          <w:p w14:paraId="412AF74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в пределах которых расположены водные объекты, находящиеся в государственной или муниципальной собственности;</w:t>
            </w:r>
          </w:p>
          <w:p w14:paraId="285C3ED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занятые особо ценными объектами культурного наследия народов Российской Федерации, объектами, включенными в Список всемирного наследия, историко-культурными заповедниками, объектами археологического наследия, музеями-заповедниками;</w:t>
            </w:r>
          </w:p>
          <w:p w14:paraId="75E2DFB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предоставленные для обеспечения обороны и безопасности, оборонной промышленности, таможенных нужд и не указанные в пункте 4 настоящей статьи;</w:t>
            </w:r>
          </w:p>
          <w:p w14:paraId="1BAC8E9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не указанные в пункте 4 настоящей статьи в границах закрытых административно-территориальных образований;</w:t>
            </w:r>
          </w:p>
          <w:p w14:paraId="45E762D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предназначенные для строительства, реконструкции и (или) эксплуатации (далее также - размещение) объектов морского транспорта, внутреннего водного транспорта, воздушного транспорта, сооружений навигационного обеспечения воздушного движения и судоходства, объектов инфраструктуры железнодорожного транспорта общего пользования, а также автомобильных дорог федерального значения, регионального значения, межмуниципального значения или местного значения;</w:t>
            </w:r>
          </w:p>
          <w:p w14:paraId="58C6C09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9) занятые объектами космической инфраструктуры;</w:t>
            </w:r>
          </w:p>
          <w:p w14:paraId="5BD76AC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10) расположенные под объектами гидротехнических сооружений;</w:t>
            </w:r>
          </w:p>
          <w:p w14:paraId="7228FD4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предоставленные для производства ядовитых веществ, наркотических средств;</w:t>
            </w:r>
          </w:p>
          <w:p w14:paraId="298A9A7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12) загрязненные опасными отходами, радиоактивными веществами, подвергшиеся биогенному загрязнению, иные подвергшиеся деградации земли;</w:t>
            </w:r>
          </w:p>
          <w:p w14:paraId="4553935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13) расположенные в границах земель, зарезервированных для государственных или муниципальных нужд;</w:t>
            </w:r>
          </w:p>
          <w:p w14:paraId="3247D2C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14) в первом и втором поясах зон санитарной охраны водных объектов, используемых для целей питьевого и хозяйственно-бытового водоснабжения.</w:t>
            </w:r>
          </w:p>
          <w:p w14:paraId="086E379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8. Запрещается приватизация земельных участков в пределах береговой полосы, установленной в соответствии с Водным кодексом Российской Федерации, а также земельных участков, на которых находятся пруды, обводненные карьеры, в границах территорий общего пользования</w:t>
            </w:r>
          </w:p>
        </w:tc>
      </w:tr>
      <w:tr w:rsidR="006341F4" w:rsidRPr="00C04269" w14:paraId="537D0525" w14:textId="77777777" w:rsidTr="003741E1">
        <w:tc>
          <w:tcPr>
            <w:tcW w:w="576" w:type="dxa"/>
          </w:tcPr>
          <w:p w14:paraId="6CA56C02" w14:textId="77777777" w:rsidR="006341F4" w:rsidRPr="00C04269" w:rsidRDefault="006341F4" w:rsidP="003741E1">
            <w:pPr>
              <w:rPr>
                <w:sz w:val="24"/>
                <w:szCs w:val="24"/>
              </w:rPr>
            </w:pPr>
            <w:r>
              <w:rPr>
                <w:sz w:val="24"/>
                <w:szCs w:val="24"/>
              </w:rPr>
              <w:lastRenderedPageBreak/>
              <w:t>25</w:t>
            </w:r>
          </w:p>
        </w:tc>
        <w:tc>
          <w:tcPr>
            <w:tcW w:w="2400" w:type="dxa"/>
          </w:tcPr>
          <w:p w14:paraId="212D6B7C"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пункты 1, 2 статьи 39.1, </w:t>
            </w:r>
          </w:p>
          <w:p w14:paraId="6681371B"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62BF67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Земельные участки, находящиеся в государственной или муниципальной собственности, предоставляются на основании:</w:t>
            </w:r>
          </w:p>
          <w:p w14:paraId="5F9A8C5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решения органа государственной власти или органа местного самоуправления в случае предоставления земельного участка в собственность бесплатно или в постоянное (бессрочное) пользование;</w:t>
            </w:r>
          </w:p>
          <w:p w14:paraId="4706DB6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договора купли-продажи в случае предоставления земельного участка в собственность за плату;</w:t>
            </w:r>
          </w:p>
          <w:p w14:paraId="6D1B79D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3) договора аренды в случае предоставления земельного участка в аренду;</w:t>
            </w:r>
          </w:p>
          <w:p w14:paraId="521E509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договора безвозмездного пользования в случае предоставления земельного участка в безвозмездное пользование.</w:t>
            </w:r>
          </w:p>
          <w:p w14:paraId="7006E49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Продажа находящихся в государственной или муниципальной собственности земельных участков, в соответствии с основным видом разрешенного использования которых предусмотрено строительство зданий, сооружений, не допускается, за исключением случаев, указанных в пункте 2 статьи 39.3 настоящего Кодекса, а также случаев проведения аукционов по продаже таких земельных участков в соответствии со статьей 39.18 настоящего Кодекса</w:t>
            </w:r>
            <w:r>
              <w:rPr>
                <w:rFonts w:eastAsia="Times New Roman"/>
                <w:sz w:val="24"/>
                <w:szCs w:val="24"/>
                <w:lang w:eastAsia="ru-RU"/>
              </w:rPr>
              <w:t>.</w:t>
            </w:r>
          </w:p>
        </w:tc>
      </w:tr>
      <w:tr w:rsidR="006341F4" w:rsidRPr="00C04269" w14:paraId="5D1C1EE8" w14:textId="77777777" w:rsidTr="003741E1">
        <w:tc>
          <w:tcPr>
            <w:tcW w:w="576" w:type="dxa"/>
          </w:tcPr>
          <w:p w14:paraId="7E3B3993" w14:textId="77777777" w:rsidR="006341F4" w:rsidRPr="00C04269" w:rsidRDefault="006341F4" w:rsidP="003741E1">
            <w:pPr>
              <w:rPr>
                <w:sz w:val="24"/>
                <w:szCs w:val="24"/>
              </w:rPr>
            </w:pPr>
            <w:r>
              <w:rPr>
                <w:sz w:val="24"/>
                <w:szCs w:val="24"/>
              </w:rPr>
              <w:lastRenderedPageBreak/>
              <w:t>26</w:t>
            </w:r>
          </w:p>
        </w:tc>
        <w:tc>
          <w:tcPr>
            <w:tcW w:w="2400" w:type="dxa"/>
          </w:tcPr>
          <w:p w14:paraId="411CB423" w14:textId="77777777" w:rsidR="006341F4" w:rsidRPr="00C04269" w:rsidRDefault="006341F4" w:rsidP="003741E1">
            <w:pPr>
              <w:pStyle w:val="2"/>
              <w:shd w:val="clear" w:color="auto" w:fill="auto"/>
              <w:spacing w:before="0" w:after="0" w:line="240" w:lineRule="auto"/>
              <w:jc w:val="left"/>
              <w:rPr>
                <w:spacing w:val="0"/>
                <w:sz w:val="24"/>
                <w:szCs w:val="24"/>
              </w:rPr>
            </w:pPr>
            <w:r w:rsidRPr="00C04269">
              <w:rPr>
                <w:rStyle w:val="10"/>
                <w:spacing w:val="0"/>
              </w:rPr>
              <w:t>статья 39.3,</w:t>
            </w:r>
          </w:p>
          <w:p w14:paraId="053786BF"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3E3913A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Продажа земельных участков, находящихся в государственной или муниципальной собственности, осуществляется на торгах, проводимых в форме аукционов, за исключением случаев, предусмотренных пунктом 2 настоящей статьи.</w:t>
            </w:r>
          </w:p>
          <w:p w14:paraId="2EB46F7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Без проведения торгов осуществляется продажа:</w:t>
            </w:r>
          </w:p>
          <w:p w14:paraId="5B2635F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земельных участков, образованных из земельного участка, предоставленного в аренду для комплексного освоения территории, лицу, с которым в соответствии с Градостроительным кодексом Российской Федерации заключен договор о комплексном освоении территории, если иное не предусмотрено подпунктами 2 и 4 настоящего пункта;</w:t>
            </w:r>
          </w:p>
          <w:p w14:paraId="63F08AC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территории, заключенных в соответствии с Федеральным законом от 24 июля 2008 г. № 161-ФЗ "О содействии развитию жилищного строительства";</w:t>
            </w:r>
          </w:p>
          <w:p w14:paraId="1E0A17B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земельных участков, образованных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этой некоммерческой организации или, если это предусмотрено решением общего собрания членов этой некоммерческой организации, этой некоммерческой организации;</w:t>
            </w:r>
          </w:p>
          <w:p w14:paraId="043DA71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3) </w:t>
            </w:r>
            <w:r>
              <w:rPr>
                <w:sz w:val="24"/>
                <w:szCs w:val="24"/>
              </w:rPr>
              <w:t>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4C41149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земельных участков, образованных в результате раздела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и относящегося к имуществу общего пользования, этой некоммерческой организации;</w:t>
            </w:r>
          </w:p>
          <w:p w14:paraId="77BFFE3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14:paraId="1B8916A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14:paraId="7537741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8) земельных участков крестьянскому (фермерскому) хозяйству или сельскохозяйственной организации в </w:t>
            </w:r>
            <w:r w:rsidRPr="00C04269">
              <w:rPr>
                <w:rFonts w:eastAsia="Times New Roman"/>
                <w:sz w:val="24"/>
                <w:szCs w:val="24"/>
                <w:lang w:eastAsia="ru-RU"/>
              </w:rPr>
              <w:lastRenderedPageBreak/>
              <w:t>случаях, установленных Федеральным законом "Об обороте земель сельскохозяйственного назначения";</w:t>
            </w:r>
          </w:p>
          <w:p w14:paraId="6B6C70C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w:t>
            </w:r>
            <w:proofErr w:type="spellStart"/>
            <w:r w:rsidRPr="00C04269">
              <w:rPr>
                <w:rFonts w:eastAsia="Times New Roman"/>
                <w:sz w:val="24"/>
                <w:szCs w:val="24"/>
                <w:lang w:eastAsia="ru-RU"/>
              </w:rPr>
              <w:t>неустран</w:t>
            </w:r>
            <w:r>
              <w:rPr>
                <w:rFonts w:eastAsia="Times New Roman"/>
                <w:sz w:val="24"/>
                <w:szCs w:val="24"/>
                <w:lang w:eastAsia="ru-RU"/>
              </w:rPr>
              <w:t>ё</w:t>
            </w:r>
            <w:r w:rsidRPr="00C04269">
              <w:rPr>
                <w:rFonts w:eastAsia="Times New Roman"/>
                <w:sz w:val="24"/>
                <w:szCs w:val="24"/>
                <w:lang w:eastAsia="ru-RU"/>
              </w:rPr>
              <w:t>нных</w:t>
            </w:r>
            <w:proofErr w:type="spellEnd"/>
            <w:r w:rsidRPr="00C04269">
              <w:rPr>
                <w:rFonts w:eastAsia="Times New Roman"/>
                <w:sz w:val="24"/>
                <w:szCs w:val="24"/>
                <w:lang w:eastAsia="ru-RU"/>
              </w:rPr>
              <w:t xml:space="preserve">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14:paraId="3A2ED8D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10)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или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324238A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земельных участков гражданам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31852D0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Если единственная заявка на участие в аукционе по продаже земельного участка, находящегося в государственной или муниципальной собственности, подана лицом, которое соответствует указанным в извещении о проведении аукциона требованиям к участникам аукциона и заявка на участие в аукционе которого соответствует указанным в извещении о проведении аукциона условиям аукциона, либо если только один заявитель признан единственным участником аукциона или в аукционе принял участие только один его участник, продажа такого земельного участка осуществляется указанному лицу</w:t>
            </w:r>
            <w:r>
              <w:rPr>
                <w:rFonts w:eastAsia="Times New Roman"/>
                <w:sz w:val="24"/>
                <w:szCs w:val="24"/>
                <w:lang w:eastAsia="ru-RU"/>
              </w:rPr>
              <w:t>.</w:t>
            </w:r>
          </w:p>
        </w:tc>
      </w:tr>
      <w:tr w:rsidR="006341F4" w:rsidRPr="00C04269" w14:paraId="3B338331" w14:textId="77777777" w:rsidTr="003741E1">
        <w:tc>
          <w:tcPr>
            <w:tcW w:w="576" w:type="dxa"/>
          </w:tcPr>
          <w:p w14:paraId="1ADA962E" w14:textId="77777777" w:rsidR="006341F4" w:rsidRPr="00C04269" w:rsidRDefault="006341F4" w:rsidP="003741E1">
            <w:pPr>
              <w:rPr>
                <w:sz w:val="24"/>
                <w:szCs w:val="24"/>
              </w:rPr>
            </w:pPr>
            <w:r>
              <w:rPr>
                <w:sz w:val="24"/>
                <w:szCs w:val="24"/>
              </w:rPr>
              <w:lastRenderedPageBreak/>
              <w:t>27</w:t>
            </w:r>
          </w:p>
        </w:tc>
        <w:tc>
          <w:tcPr>
            <w:tcW w:w="2400" w:type="dxa"/>
          </w:tcPr>
          <w:p w14:paraId="4EC02BC4"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пункты 2 – 5 статьи 39.6, </w:t>
            </w:r>
          </w:p>
          <w:p w14:paraId="3D5BDBDD"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80E891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Договор аренды земельного участка, находящегося в государственной или муниципальной собственности, заключается без проведения торгов в случае предоставления:</w:t>
            </w:r>
          </w:p>
          <w:p w14:paraId="30AD64F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земельного участка юридическим лицам в соответствии с указом или распоряжением Президента Российской Федерации;</w:t>
            </w:r>
          </w:p>
          <w:p w14:paraId="0706062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14:paraId="0D270480"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14:paraId="2CE45F6B" w14:textId="2C788EF9" w:rsidR="006341F4" w:rsidRPr="00320391" w:rsidRDefault="006341F4" w:rsidP="003741E1">
            <w:pPr>
              <w:autoSpaceDE w:val="0"/>
              <w:autoSpaceDN w:val="0"/>
              <w:adjustRightInd w:val="0"/>
              <w:ind w:firstLine="540"/>
              <w:jc w:val="both"/>
              <w:rPr>
                <w:sz w:val="24"/>
                <w:szCs w:val="24"/>
              </w:rPr>
            </w:pPr>
            <w:r>
              <w:rPr>
                <w:sz w:val="24"/>
                <w:szCs w:val="24"/>
              </w:rPr>
              <w:lastRenderedPageBreak/>
              <w:t xml:space="preserve">3.1) земельного участка юридическим лицам, принявшим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20" w:history="1">
              <w:r w:rsidRPr="008355A4">
                <w:rPr>
                  <w:sz w:val="24"/>
                  <w:szCs w:val="24"/>
                </w:rPr>
                <w:t>законом</w:t>
              </w:r>
            </w:hyperlink>
            <w:r w:rsidR="00032F9A">
              <w:rPr>
                <w:sz w:val="24"/>
                <w:szCs w:val="24"/>
              </w:rPr>
              <w:t xml:space="preserve"> </w:t>
            </w:r>
            <w:r>
              <w:rPr>
                <w:sz w:val="24"/>
                <w:szCs w:val="24"/>
              </w:rPr>
              <w:t>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для строительства (создания) многоквартирных домов и (или) жилых домов блокированной застройки, состоящих из трех и более блоков, в соответствии с распоряжением высшего должностного лица субъекта Российской Федерации в порядке, установленном Правительством Российской Федерации;</w:t>
            </w:r>
          </w:p>
          <w:p w14:paraId="502D593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14:paraId="76C3BE62" w14:textId="2811BBCD"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освоения территории, лицу, с которым был заключен договор аренды такого земельного участка, если иное не предусмотрено подп</w:t>
            </w:r>
            <w:r>
              <w:rPr>
                <w:rFonts w:eastAsia="Times New Roman"/>
                <w:sz w:val="24"/>
                <w:szCs w:val="24"/>
                <w:lang w:eastAsia="ru-RU"/>
              </w:rPr>
              <w:t>унктами 6 и 8 настоящего пункта,</w:t>
            </w:r>
            <w:r w:rsidR="00032F9A">
              <w:rPr>
                <w:rFonts w:eastAsia="Times New Roman"/>
                <w:sz w:val="24"/>
                <w:szCs w:val="24"/>
                <w:lang w:eastAsia="ru-RU"/>
              </w:rPr>
              <w:t xml:space="preserve"> </w:t>
            </w:r>
            <w:hyperlink r:id="rId21" w:history="1">
              <w:r w:rsidRPr="008355A4">
                <w:rPr>
                  <w:sz w:val="24"/>
                  <w:szCs w:val="24"/>
                </w:rPr>
                <w:t>пунктом 5 статьи 46</w:t>
              </w:r>
            </w:hyperlink>
            <w:r>
              <w:rPr>
                <w:sz w:val="24"/>
                <w:szCs w:val="24"/>
              </w:rPr>
              <w:t xml:space="preserve"> настоящего Кодекса;</w:t>
            </w:r>
          </w:p>
          <w:p w14:paraId="4E6BB30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земельного участка, образованного из земельного участка, предоставленного некоммерческой организации, созданной гражданами, для комплексного освоения территории в целях индивидуального жилищного строительства, за исключением земельных участков, отнесенных к имуществу общего пользования, членам данной некоммерческой организации или, если это предусмотрено решением общего собрания членов данной некоммерческой организации, данной некоммерческой организации;</w:t>
            </w:r>
          </w:p>
          <w:p w14:paraId="14C01672" w14:textId="77777777" w:rsidR="006341F4" w:rsidRDefault="006341F4" w:rsidP="003741E1">
            <w:pPr>
              <w:autoSpaceDE w:val="0"/>
              <w:autoSpaceDN w:val="0"/>
              <w:adjustRightInd w:val="0"/>
              <w:ind w:firstLine="568"/>
              <w:jc w:val="both"/>
              <w:rPr>
                <w:sz w:val="24"/>
                <w:szCs w:val="24"/>
              </w:rPr>
            </w:pPr>
            <w:r w:rsidRPr="00C04269">
              <w:rPr>
                <w:rFonts w:eastAsia="Times New Roman"/>
                <w:sz w:val="24"/>
                <w:szCs w:val="24"/>
                <w:lang w:eastAsia="ru-RU"/>
              </w:rPr>
              <w:t xml:space="preserve">7) </w:t>
            </w:r>
            <w:r>
              <w:rPr>
                <w:sz w:val="24"/>
                <w:szCs w:val="24"/>
              </w:rPr>
              <w:t>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14:paraId="2829D368" w14:textId="77777777" w:rsidR="006341F4" w:rsidRPr="008355A4"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8) </w:t>
            </w:r>
            <w:r>
              <w:rPr>
                <w:sz w:val="24"/>
                <w:szCs w:val="24"/>
              </w:rPr>
              <w:t>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14:paraId="679FF4E7" w14:textId="77777777" w:rsidR="006341F4" w:rsidRPr="008355A4" w:rsidRDefault="006341F4" w:rsidP="003741E1">
            <w:pPr>
              <w:autoSpaceDE w:val="0"/>
              <w:autoSpaceDN w:val="0"/>
              <w:adjustRightInd w:val="0"/>
              <w:ind w:firstLine="540"/>
              <w:jc w:val="both"/>
              <w:rPr>
                <w:sz w:val="24"/>
                <w:szCs w:val="24"/>
              </w:rPr>
            </w:pPr>
            <w:r>
              <w:rPr>
                <w:sz w:val="24"/>
                <w:szCs w:val="24"/>
              </w:rPr>
              <w:t>8.1) земельного участка, образованного в результате раздела ограниченного в обороте земельного участка, предоставленного юридическому лицу для комплексного освоения территории в целях индивидуального жилищного строительства и являющегося земельным участком общего назначения, такому юридическому лицу;</w:t>
            </w:r>
          </w:p>
          <w:p w14:paraId="7E831DA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9) земельного участка, на котором расположены здания, сооружения, собственникам зданий, сооружений, </w:t>
            </w:r>
            <w:r w:rsidRPr="00C04269">
              <w:rPr>
                <w:rFonts w:eastAsia="Times New Roman"/>
                <w:sz w:val="24"/>
                <w:szCs w:val="24"/>
                <w:lang w:eastAsia="ru-RU"/>
              </w:rPr>
              <w:lastRenderedPageBreak/>
              <w:t>помещений в них и (или) лицам, которым эти объекты недвижимости предоставлены на праве хозяйственного ведения или в случаях, предусмотренных статьей 39.20 настоящего Кодекса, на праве оперативного управления;</w:t>
            </w:r>
          </w:p>
          <w:p w14:paraId="07148FE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14:paraId="3AE1E98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p>
          <w:p w14:paraId="07C90B5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14:paraId="46C4783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13) земельного участка, образованного в границах застроенной территории, лицу, с которым заключен договор о развитии застроенной территории;</w:t>
            </w:r>
          </w:p>
          <w:p w14:paraId="7A43F877" w14:textId="77777777" w:rsidR="006341F4" w:rsidRDefault="006341F4" w:rsidP="003741E1">
            <w:pPr>
              <w:autoSpaceDE w:val="0"/>
              <w:autoSpaceDN w:val="0"/>
              <w:adjustRightInd w:val="0"/>
              <w:ind w:firstLine="540"/>
              <w:jc w:val="both"/>
              <w:rPr>
                <w:sz w:val="24"/>
                <w:szCs w:val="24"/>
              </w:rPr>
            </w:pPr>
            <w:r>
              <w:rPr>
                <w:sz w:val="24"/>
                <w:szCs w:val="24"/>
              </w:rPr>
              <w:t>13.1) земельного участка для освоения территории в целях строительства стандартного жилья или для комплексного освоения территории в целях строительства стандартного жилья юридическому лицу, заключившему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w:t>
            </w:r>
          </w:p>
          <w:p w14:paraId="1C9FF96C" w14:textId="4B5E7D0A" w:rsidR="006341F4" w:rsidRDefault="006341F4" w:rsidP="003741E1">
            <w:pPr>
              <w:autoSpaceDE w:val="0"/>
              <w:autoSpaceDN w:val="0"/>
              <w:adjustRightInd w:val="0"/>
              <w:ind w:firstLine="540"/>
              <w:jc w:val="both"/>
              <w:rPr>
                <w:sz w:val="24"/>
                <w:szCs w:val="24"/>
              </w:rPr>
            </w:pPr>
            <w:r>
              <w:rPr>
                <w:sz w:val="24"/>
                <w:szCs w:val="24"/>
              </w:rPr>
              <w:t xml:space="preserve">13.2) земельного участка, изъятого для муниципальных нужд в целях комплексного развития территории у физического или юридического лица, которому такой земельный участок был предоставлен на праве безвозмездного пользования, аренды, лицу, заключившему договор о комплексном развитии территории по инициативе органа местного самоуправления по результатам аукциона на право заключения данного договора в соответствии с Градостроительным </w:t>
            </w:r>
            <w:hyperlink r:id="rId22" w:history="1">
              <w:r w:rsidRPr="008355A4">
                <w:rPr>
                  <w:sz w:val="24"/>
                  <w:szCs w:val="24"/>
                </w:rPr>
                <w:t>кодексом</w:t>
              </w:r>
            </w:hyperlink>
            <w:r w:rsidR="00032F9A">
              <w:rPr>
                <w:sz w:val="24"/>
                <w:szCs w:val="24"/>
              </w:rPr>
              <w:t xml:space="preserve"> </w:t>
            </w:r>
            <w:r>
              <w:rPr>
                <w:sz w:val="24"/>
                <w:szCs w:val="24"/>
              </w:rPr>
              <w:t>Российской Федерации;</w:t>
            </w:r>
          </w:p>
          <w:p w14:paraId="40307861" w14:textId="77777777" w:rsidR="006341F4" w:rsidRDefault="006341F4" w:rsidP="003741E1">
            <w:pPr>
              <w:autoSpaceDE w:val="0"/>
              <w:autoSpaceDN w:val="0"/>
              <w:adjustRightInd w:val="0"/>
              <w:ind w:firstLine="540"/>
              <w:jc w:val="both"/>
              <w:rPr>
                <w:sz w:val="24"/>
                <w:szCs w:val="24"/>
              </w:rPr>
            </w:pPr>
            <w:r>
              <w:rPr>
                <w:sz w:val="24"/>
                <w:szCs w:val="24"/>
              </w:rPr>
              <w:t>13.3) земельного участка для строительства объектов коммунальной, транспортной, социальной инфраструктур лицу, заключившему договор о комплексном развитии территории в соответствии с Градостроительным кодексом Российской Федерации;</w:t>
            </w:r>
          </w:p>
          <w:p w14:paraId="1E86FA6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14:paraId="3B41211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15) земельного участка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 в соответствии со статьей 39.18 настоящего Кодекса;</w:t>
            </w:r>
          </w:p>
          <w:p w14:paraId="4C9FBA8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14:paraId="26C4F12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14:paraId="6C64C3B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18) земельного участка лицу, которое в соответствии с настоящим Кодексом имеет право на приобретение в </w:t>
            </w:r>
            <w:r w:rsidRPr="00C04269">
              <w:rPr>
                <w:rFonts w:eastAsia="Times New Roman"/>
                <w:sz w:val="24"/>
                <w:szCs w:val="24"/>
                <w:lang w:eastAsia="ru-RU"/>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14:paraId="70B4BC5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хозяйства;</w:t>
            </w:r>
          </w:p>
          <w:p w14:paraId="60AB0BE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20) земельного участка, необходимого для проведения работ, связанных с пользованием недрами, недропользователю;</w:t>
            </w:r>
          </w:p>
          <w:p w14:paraId="1CF3BDB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14:paraId="4DC0C19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22)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 лицу,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Примерная форма соглашения о взаимодействии в сфере развития инфраструктуры особой экономической зоны утверждается уполномоченным Правительством Российской Федерации федеральным органом исполнительной власти;</w:t>
            </w:r>
          </w:p>
          <w:p w14:paraId="76CF574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14:paraId="0B53488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14:paraId="151357D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14:paraId="221C9371" w14:textId="492CADEB"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24) земельного участка, необходимого для осуществления видов деятельности в сфере охотничьего хозяйства, лицу, с которым заключено </w:t>
            </w:r>
            <w:proofErr w:type="spellStart"/>
            <w:r w:rsidRPr="00C04269">
              <w:rPr>
                <w:rFonts w:eastAsia="Times New Roman"/>
                <w:sz w:val="24"/>
                <w:szCs w:val="24"/>
                <w:lang w:eastAsia="ru-RU"/>
              </w:rPr>
              <w:t>охот</w:t>
            </w:r>
            <w:r w:rsidR="0080689E">
              <w:rPr>
                <w:rFonts w:eastAsia="Times New Roman"/>
                <w:sz w:val="24"/>
                <w:szCs w:val="24"/>
                <w:lang w:eastAsia="ru-RU"/>
              </w:rPr>
              <w:t>х</w:t>
            </w:r>
            <w:r w:rsidRPr="00C04269">
              <w:rPr>
                <w:rFonts w:eastAsia="Times New Roman"/>
                <w:sz w:val="24"/>
                <w:szCs w:val="24"/>
                <w:lang w:eastAsia="ru-RU"/>
              </w:rPr>
              <w:t>озяйственное</w:t>
            </w:r>
            <w:proofErr w:type="spellEnd"/>
            <w:r w:rsidRPr="00C04269">
              <w:rPr>
                <w:rFonts w:eastAsia="Times New Roman"/>
                <w:sz w:val="24"/>
                <w:szCs w:val="24"/>
                <w:lang w:eastAsia="ru-RU"/>
              </w:rPr>
              <w:t xml:space="preserve"> соглашение;</w:t>
            </w:r>
          </w:p>
          <w:p w14:paraId="3D51177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14:paraId="6AFDF9A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14:paraId="2C5FA28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14:paraId="6BEB290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28) земельного участка резиденту зоны территориального развития, включенному в реестр резидентов зоны территориального развития, в границах указанной зоны для реализации инвестиционного проекта в соответствии с инвестиционной декларацией;</w:t>
            </w:r>
          </w:p>
          <w:p w14:paraId="3791C16B" w14:textId="77777777" w:rsidR="006341F4" w:rsidRPr="008355A4" w:rsidRDefault="006341F4" w:rsidP="003741E1">
            <w:pPr>
              <w:autoSpaceDE w:val="0"/>
              <w:autoSpaceDN w:val="0"/>
              <w:adjustRightInd w:val="0"/>
              <w:ind w:firstLine="568"/>
              <w:jc w:val="both"/>
              <w:rPr>
                <w:sz w:val="24"/>
                <w:szCs w:val="24"/>
              </w:rPr>
            </w:pPr>
            <w:r w:rsidRPr="00C04269">
              <w:rPr>
                <w:rFonts w:eastAsia="Times New Roman"/>
                <w:sz w:val="24"/>
                <w:szCs w:val="24"/>
                <w:lang w:eastAsia="ru-RU"/>
              </w:rPr>
              <w:t xml:space="preserve">29) </w:t>
            </w:r>
            <w:r>
              <w:rPr>
                <w:sz w:val="24"/>
                <w:szCs w:val="24"/>
              </w:rPr>
              <w:t>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14:paraId="6DB5F19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14:paraId="78035319" w14:textId="1FBE7839"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w:t>
            </w:r>
            <w:proofErr w:type="spellStart"/>
            <w:r w:rsidRPr="00C04269">
              <w:rPr>
                <w:rFonts w:eastAsia="Times New Roman"/>
                <w:sz w:val="24"/>
                <w:szCs w:val="24"/>
                <w:lang w:eastAsia="ru-RU"/>
              </w:rPr>
              <w:t>неустранен</w:t>
            </w:r>
            <w:r w:rsidR="0080689E">
              <w:rPr>
                <w:rFonts w:eastAsia="Times New Roman"/>
                <w:sz w:val="24"/>
                <w:szCs w:val="24"/>
                <w:lang w:eastAsia="ru-RU"/>
              </w:rPr>
              <w:t>н</w:t>
            </w:r>
            <w:r w:rsidRPr="00C04269">
              <w:rPr>
                <w:rFonts w:eastAsia="Times New Roman"/>
                <w:sz w:val="24"/>
                <w:szCs w:val="24"/>
                <w:lang w:eastAsia="ru-RU"/>
              </w:rPr>
              <w:t>ых</w:t>
            </w:r>
            <w:proofErr w:type="spellEnd"/>
            <w:r w:rsidRPr="00C04269">
              <w:rPr>
                <w:rFonts w:eastAsia="Times New Roman"/>
                <w:sz w:val="24"/>
                <w:szCs w:val="24"/>
                <w:lang w:eastAsia="ru-RU"/>
              </w:rPr>
              <w:t xml:space="preserve">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14:paraId="3297ED7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14:paraId="097E43D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33) земельного участка резиденту свободного порта Владивосток на территории свободного порта Владивосток;</w:t>
            </w:r>
          </w:p>
          <w:p w14:paraId="4BFDD69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34) земельного участка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p w14:paraId="641D4061"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35) земельного участка в соответствии с Федеральным законом от 24 июля 2008 г. № 161-ФЗ "О содействии развитию жилищного строительства".</w:t>
            </w:r>
          </w:p>
          <w:p w14:paraId="513BC2EC" w14:textId="77777777" w:rsidR="006341F4" w:rsidRDefault="006341F4" w:rsidP="003741E1">
            <w:pPr>
              <w:autoSpaceDE w:val="0"/>
              <w:autoSpaceDN w:val="0"/>
              <w:adjustRightInd w:val="0"/>
              <w:ind w:firstLine="540"/>
              <w:jc w:val="both"/>
              <w:rPr>
                <w:sz w:val="24"/>
                <w:szCs w:val="24"/>
              </w:rPr>
            </w:pPr>
            <w:r>
              <w:rPr>
                <w:sz w:val="24"/>
                <w:szCs w:val="24"/>
              </w:rPr>
              <w:t xml:space="preserve">36) земельного участка, который находится в собственности субъекта Российской Федерации - города </w:t>
            </w:r>
            <w:r>
              <w:rPr>
                <w:sz w:val="24"/>
                <w:szCs w:val="24"/>
              </w:rPr>
              <w:lastRenderedPageBreak/>
              <w:t xml:space="preserve">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3" w:history="1">
              <w:r w:rsidRPr="003A6B4B">
                <w:rPr>
                  <w:sz w:val="24"/>
                  <w:szCs w:val="24"/>
                </w:rPr>
                <w:t>Законом</w:t>
              </w:r>
            </w:hyperlink>
            <w:r>
              <w:rPr>
                <w:sz w:val="24"/>
                <w:szCs w:val="24"/>
              </w:rPr>
              <w:t xml:space="preserve">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4" w:history="1">
              <w:r w:rsidRPr="003A6B4B">
                <w:rPr>
                  <w:sz w:val="24"/>
                  <w:szCs w:val="24"/>
                </w:rPr>
                <w:t>законом</w:t>
              </w:r>
            </w:hyperlink>
            <w:r>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CB1B0F8" w14:textId="6916F234" w:rsidR="006341F4" w:rsidRDefault="006341F4" w:rsidP="003741E1">
            <w:pPr>
              <w:autoSpaceDE w:val="0"/>
              <w:autoSpaceDN w:val="0"/>
              <w:adjustRightInd w:val="0"/>
              <w:ind w:firstLine="540"/>
              <w:jc w:val="both"/>
              <w:rPr>
                <w:sz w:val="24"/>
                <w:szCs w:val="24"/>
              </w:rPr>
            </w:pPr>
            <w:r>
              <w:rPr>
                <w:sz w:val="24"/>
                <w:szCs w:val="24"/>
              </w:rPr>
              <w:t xml:space="preserve">37) земельного участка, включенного в границы территории инновационного научно-технологического центра, фонду, созданному в соответствии с Федеральным </w:t>
            </w:r>
            <w:hyperlink r:id="rId25" w:history="1">
              <w:r w:rsidRPr="003A6B4B">
                <w:rPr>
                  <w:sz w:val="24"/>
                  <w:szCs w:val="24"/>
                </w:rPr>
                <w:t>законом</w:t>
              </w:r>
            </w:hyperlink>
            <w:r w:rsidR="0080689E">
              <w:rPr>
                <w:sz w:val="24"/>
                <w:szCs w:val="24"/>
              </w:rPr>
              <w:t xml:space="preserve"> </w:t>
            </w:r>
            <w:r>
              <w:rPr>
                <w:sz w:val="24"/>
                <w:szCs w:val="24"/>
              </w:rPr>
              <w:t>"Об инновационных научно-технологических центрах и о внесении изменений в отдельные законодательные акты Российской Федерации";</w:t>
            </w:r>
          </w:p>
          <w:p w14:paraId="47DF271C" w14:textId="77777777" w:rsidR="006341F4" w:rsidRPr="003A6B4B" w:rsidRDefault="006341F4" w:rsidP="003741E1">
            <w:pPr>
              <w:autoSpaceDE w:val="0"/>
              <w:autoSpaceDN w:val="0"/>
              <w:adjustRightInd w:val="0"/>
              <w:ind w:firstLine="540"/>
              <w:jc w:val="both"/>
              <w:rPr>
                <w:sz w:val="24"/>
                <w:szCs w:val="24"/>
              </w:rPr>
            </w:pPr>
            <w:r>
              <w:rPr>
                <w:sz w:val="24"/>
                <w:szCs w:val="24"/>
              </w:rPr>
              <w:t xml:space="preserve">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w:t>
            </w:r>
            <w:hyperlink r:id="rId26" w:history="1">
              <w:r w:rsidRPr="003A6B4B">
                <w:rPr>
                  <w:sz w:val="24"/>
                  <w:szCs w:val="24"/>
                </w:rPr>
                <w:t>законом</w:t>
              </w:r>
            </w:hyperlink>
            <w:r>
              <w:rPr>
                <w:sz w:val="24"/>
                <w:szCs w:val="24"/>
              </w:rPr>
              <w:t xml:space="preserve">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14:paraId="56EC315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Граждане и юридические лица, являющиеся арендаторами находящихся в государственной или муниципальной собственности земельных участков, имеют право на заключение нового договора аренды таких земельных участков без проведения торгов в следующих случаях:</w:t>
            </w:r>
          </w:p>
          <w:p w14:paraId="3E2CC99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земельный участок предоставлен гражданину или юридическому лицу в аренду без проведения торгов (за исключением случаев, предусмотренных пунктом 13, 14 или 20 статьи 39.12 настоящего Кодекса);</w:t>
            </w:r>
          </w:p>
          <w:p w14:paraId="573E858A" w14:textId="77777777" w:rsidR="006341F4" w:rsidRPr="003A6B4B" w:rsidRDefault="006341F4" w:rsidP="003741E1">
            <w:pPr>
              <w:autoSpaceDE w:val="0"/>
              <w:autoSpaceDN w:val="0"/>
              <w:adjustRightInd w:val="0"/>
              <w:ind w:firstLine="568"/>
              <w:jc w:val="both"/>
              <w:rPr>
                <w:sz w:val="24"/>
                <w:szCs w:val="24"/>
              </w:rPr>
            </w:pPr>
            <w:r w:rsidRPr="00C04269">
              <w:rPr>
                <w:rFonts w:eastAsia="Times New Roman"/>
                <w:sz w:val="24"/>
                <w:szCs w:val="24"/>
                <w:lang w:eastAsia="ru-RU"/>
              </w:rPr>
              <w:t xml:space="preserve">2) </w:t>
            </w:r>
            <w:r>
              <w:rPr>
                <w:sz w:val="24"/>
                <w:szCs w:val="24"/>
              </w:rPr>
              <w:t>земельный участок предоставлен гражданину на аукционе для ведения садоводства.</w:t>
            </w:r>
          </w:p>
          <w:p w14:paraId="1495D74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Гражданин или юридическое лицо, являющиеся арендаторами земельного участка, имеют право на заключение нового договора аренды такого земельного участка в указанных в пункте 3 настоящей статьи случаях при наличии в совокупности следующих условий:</w:t>
            </w:r>
          </w:p>
          <w:p w14:paraId="536F7D1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заявление о заключении нового договора аренды такого земельного участка подано этим гражданином или этим юридическим лицом до дня истечения срока действия ранее заключенного договора аренды земельного участка;</w:t>
            </w:r>
          </w:p>
          <w:p w14:paraId="771F39E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исключительным правом на приобретение такого земельного участка в случаях, предусмотренных настоящим Кодексом, другими федеральными законами, не обладает иное лицо;</w:t>
            </w:r>
          </w:p>
          <w:p w14:paraId="03FCCBC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ранее заключенный договор аренды такого земельного участка не был расторгнут с этим гражданином или этим юридическим лицом по основаниям, предусмотренным пунктами 1 и 2 статьи 46 настоящего Кодекса;</w:t>
            </w:r>
          </w:p>
          <w:p w14:paraId="1423479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4) на момент заключения нового договора аренды такого земельного участка имеются предусмотренные подпунктами 1 - 30 пункта 2 настоящей статьи основания для предоставления без проведения торгов земельного </w:t>
            </w:r>
            <w:r w:rsidRPr="00C04269">
              <w:rPr>
                <w:rFonts w:eastAsia="Times New Roman"/>
                <w:sz w:val="24"/>
                <w:szCs w:val="24"/>
                <w:lang w:eastAsia="ru-RU"/>
              </w:rPr>
              <w:lastRenderedPageBreak/>
              <w:t>участка, договор аренды которого был заключен без проведения торгов.</w:t>
            </w:r>
          </w:p>
          <w:p w14:paraId="287D8C8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5. Предоставление в аренду без проведения торгов земельного участка, который находится в государственной или муниципальной собственности и на котором расположен объект незавершенного строительства, осуществляется однократно для завершения строительства этого объекта:</w:t>
            </w:r>
          </w:p>
          <w:p w14:paraId="7385AEE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собственнику объекта незавершенного строительства, право собственности на который приобретено по результатам публичных торгов по продаже этого объекта, изъятого у предыдущего собственника в связи с прекращением действия договора аренды земельного участка, находящегося в государственной или муниципальной собственности;</w:t>
            </w:r>
          </w:p>
          <w:p w14:paraId="6A9397CD"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собственнику объекта незавершенного строительства, за исключением указанного в подпункте 1 настоящего пункта, в случае, если уполномоченным органом в течение шести месяцев со дня истечения срока действия ранее заключенного договора аренды земельного участка, на котором расположен этот объект, в суд не заявлено требование об изъятии этого объекта путем продажи с публичных торгов либо судом отказано в удовлетворении данного требования или этот объект не был продан с публичных торгов по причине отсутствия лиц, участвовавших в торгах. Предоставление земельного участка в аренду без аукциона в соответствии с настоящим подпунктом допускается при условии, что такой земельный участок не предоставлялся для завершения строительства этого объекта ни одному из предыдущих собственников этого объекта</w:t>
            </w:r>
          </w:p>
        </w:tc>
      </w:tr>
      <w:tr w:rsidR="006341F4" w:rsidRPr="00C04269" w14:paraId="438F9671" w14:textId="77777777" w:rsidTr="003741E1">
        <w:tc>
          <w:tcPr>
            <w:tcW w:w="576" w:type="dxa"/>
          </w:tcPr>
          <w:p w14:paraId="423CC1F9" w14:textId="77777777" w:rsidR="006341F4" w:rsidRPr="00C04269" w:rsidRDefault="006341F4" w:rsidP="003741E1">
            <w:pPr>
              <w:rPr>
                <w:sz w:val="24"/>
                <w:szCs w:val="24"/>
              </w:rPr>
            </w:pPr>
            <w:r>
              <w:rPr>
                <w:sz w:val="24"/>
                <w:szCs w:val="24"/>
              </w:rPr>
              <w:lastRenderedPageBreak/>
              <w:t>28</w:t>
            </w:r>
          </w:p>
        </w:tc>
        <w:tc>
          <w:tcPr>
            <w:tcW w:w="2400" w:type="dxa"/>
          </w:tcPr>
          <w:p w14:paraId="2FEA38C3"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пункты 2, 4 статьи 39.9, </w:t>
            </w:r>
          </w:p>
          <w:p w14:paraId="4790595F"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07C164C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Земельные участки, находящиеся в государственной или муниципальной собственности, предоставляются в постоянное (бессрочное) пользование исключительно:</w:t>
            </w:r>
          </w:p>
          <w:p w14:paraId="214338C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органам государственной власти и органам местного самоуправления;</w:t>
            </w:r>
          </w:p>
          <w:p w14:paraId="2AE4E22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государственным и муниципальным учреждениям (бюджетным, казенным, автономным);</w:t>
            </w:r>
          </w:p>
          <w:p w14:paraId="29C5128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казенным предприятиям;</w:t>
            </w:r>
          </w:p>
          <w:p w14:paraId="086420B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центрам исторического наследия президентов Российской Федерации, прекративших исполнение своих полномочий.</w:t>
            </w:r>
          </w:p>
          <w:p w14:paraId="04476F9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Не допускается предоставление земельных участков, находящихся в государственной или муниципальной собственности, указанным в настоящей статье лицам на других правах, кроме права постоянного (бессрочного) пользования, если иное не предусмотрено статьями 39.10 и 39.20 настоящего Кодекса</w:t>
            </w:r>
          </w:p>
        </w:tc>
      </w:tr>
      <w:tr w:rsidR="006341F4" w:rsidRPr="00C04269" w14:paraId="4B8582C7" w14:textId="77777777" w:rsidTr="003741E1">
        <w:tc>
          <w:tcPr>
            <w:tcW w:w="576" w:type="dxa"/>
          </w:tcPr>
          <w:p w14:paraId="768B508D" w14:textId="77777777" w:rsidR="006341F4" w:rsidRPr="00C04269" w:rsidRDefault="006341F4" w:rsidP="003741E1">
            <w:pPr>
              <w:rPr>
                <w:sz w:val="24"/>
                <w:szCs w:val="24"/>
              </w:rPr>
            </w:pPr>
            <w:r>
              <w:rPr>
                <w:sz w:val="24"/>
                <w:szCs w:val="24"/>
              </w:rPr>
              <w:t>29</w:t>
            </w:r>
          </w:p>
        </w:tc>
        <w:tc>
          <w:tcPr>
            <w:tcW w:w="2400" w:type="dxa"/>
          </w:tcPr>
          <w:p w14:paraId="599E39D1"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пункт 2 статьи 39.10 </w:t>
            </w:r>
          </w:p>
          <w:p w14:paraId="261CE5DD"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3DAB081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Земельные участки, находящиеся в государственной или муниципальной собственности, могут быть предоставлены в безвозмездное пользование:</w:t>
            </w:r>
          </w:p>
          <w:p w14:paraId="6561DB54"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лицам, указанным в пункте 2 статьи 39.9 настоящего Кодекса, на срок до одного г.;</w:t>
            </w:r>
          </w:p>
          <w:p w14:paraId="76280D3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14:paraId="798FDFCD"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14:paraId="1F89C02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14:paraId="029E25D7" w14:textId="67FC9D44"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5) лицам, с которыми в соответствии с Федеральным законом от 5 апреля 2013 г. </w:t>
            </w:r>
            <w:r w:rsidR="00233BD1" w:rsidRPr="00DB0A73">
              <w:rPr>
                <w:rFonts w:eastAsia="Times New Roman"/>
                <w:sz w:val="24"/>
                <w:szCs w:val="24"/>
                <w:lang w:eastAsia="ru-RU"/>
              </w:rPr>
              <w:t>N</w:t>
            </w:r>
            <w:r w:rsidRPr="00C04269">
              <w:rPr>
                <w:rFonts w:eastAsia="Times New Roman"/>
                <w:sz w:val="24"/>
                <w:szCs w:val="24"/>
                <w:lang w:eastAsia="ru-RU"/>
              </w:rPr>
              <w:t xml:space="preserve"> 44-ФЗ "О контрактной </w:t>
            </w:r>
            <w:r w:rsidRPr="00C04269">
              <w:rPr>
                <w:rFonts w:eastAsia="Times New Roman"/>
                <w:sz w:val="24"/>
                <w:szCs w:val="24"/>
                <w:lang w:eastAsia="ru-RU"/>
              </w:rPr>
              <w:lastRenderedPageBreak/>
              <w:t>системе в сфере закупок товаров, работ, услуг для обеспечения государственных и муниципальных нужд" заключены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14:paraId="081E520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гражданину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в муниципальных образованиях, определенных законом субъекта Российской Федерации, на срок не более чем шесть лет;</w:t>
            </w:r>
          </w:p>
          <w:p w14:paraId="0E3D440B"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для индивидуального жилищного строительства или ведения личного подсобного хозяйства в муниципальных образованиях, определенных законом субъекта Российской Федерации, гражданам, которые работают по основному месту работы в таких муниципальных образованиях по специальностям, установленным законом субъекта Российской Федерации, на срок не более чем шесть лет;</w:t>
            </w:r>
          </w:p>
          <w:p w14:paraId="5F68034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8)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помещением;</w:t>
            </w:r>
          </w:p>
          <w:p w14:paraId="3452623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9)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14:paraId="578FC38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10) гражданам и юридическим лицам для сельскохозяйственного, </w:t>
            </w:r>
            <w:proofErr w:type="spellStart"/>
            <w:r w:rsidRPr="00C04269">
              <w:rPr>
                <w:rFonts w:eastAsia="Times New Roman"/>
                <w:sz w:val="24"/>
                <w:szCs w:val="24"/>
                <w:lang w:eastAsia="ru-RU"/>
              </w:rPr>
              <w:t>охотхозяйственного</w:t>
            </w:r>
            <w:proofErr w:type="spellEnd"/>
            <w:r w:rsidRPr="00C04269">
              <w:rPr>
                <w:rFonts w:eastAsia="Times New Roman"/>
                <w:sz w:val="24"/>
                <w:szCs w:val="24"/>
                <w:lang w:eastAsia="ru-RU"/>
              </w:rPr>
              <w:t>,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14:paraId="414D1E8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некоммерческим организациям, созданным гражданами, для ведения огородничества или садоводства на срок не более чем пять лет;</w:t>
            </w:r>
          </w:p>
          <w:p w14:paraId="4699375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14:paraId="7EED396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хозяйствования и промыслов коренных малочисленных народов Севера, Сибири и Дальнего Востока Российской Федерации, на срок не более чем десять лет;</w:t>
            </w:r>
          </w:p>
          <w:p w14:paraId="6DC03015" w14:textId="2EA5308E"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14) лицам, с которыми в соответствии с Федеральным законом от 29 декабря 2012 г. </w:t>
            </w:r>
            <w:r w:rsidR="00233BD1" w:rsidRPr="00DB0A73">
              <w:rPr>
                <w:rFonts w:eastAsia="Times New Roman"/>
                <w:sz w:val="24"/>
                <w:szCs w:val="24"/>
                <w:lang w:eastAsia="ru-RU"/>
              </w:rPr>
              <w:t>N</w:t>
            </w:r>
            <w:r w:rsidRPr="00C04269">
              <w:rPr>
                <w:rFonts w:eastAsia="Times New Roman"/>
                <w:sz w:val="24"/>
                <w:szCs w:val="24"/>
                <w:lang w:eastAsia="ru-RU"/>
              </w:rPr>
              <w:t xml:space="preserve">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14:paraId="010185A7"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15) некоммерческим организациям, предусмотренным законом субъекта Российской Федерации и созданным </w:t>
            </w:r>
            <w:r w:rsidRPr="00C04269">
              <w:rPr>
                <w:rFonts w:eastAsia="Times New Roman"/>
                <w:sz w:val="24"/>
                <w:szCs w:val="24"/>
                <w:lang w:eastAsia="ru-RU"/>
              </w:rPr>
              <w:lastRenderedPageBreak/>
              <w:t>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14:paraId="3270FA1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14:paraId="3335F99A" w14:textId="2678EA74"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17) лицу в случае и в порядке, которые предусмотрены Федеральным законом от 24 июля 2008 г. </w:t>
            </w:r>
            <w:r w:rsidR="00233BD1" w:rsidRPr="00DB0A73">
              <w:rPr>
                <w:rFonts w:eastAsia="Times New Roman"/>
                <w:sz w:val="24"/>
                <w:szCs w:val="24"/>
                <w:lang w:eastAsia="ru-RU"/>
              </w:rPr>
              <w:t>N</w:t>
            </w:r>
            <w:r w:rsidRPr="00C04269">
              <w:rPr>
                <w:rFonts w:eastAsia="Times New Roman"/>
                <w:sz w:val="24"/>
                <w:szCs w:val="24"/>
                <w:lang w:eastAsia="ru-RU"/>
              </w:rPr>
              <w:t xml:space="preserve"> 161-ФЗ "О содействии развитию жилищного строительства";</w:t>
            </w:r>
          </w:p>
          <w:p w14:paraId="38B55A5B"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18) гражданину в соответствии с Федеральным законом "Об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r>
              <w:rPr>
                <w:rFonts w:eastAsia="Times New Roman"/>
                <w:sz w:val="24"/>
                <w:szCs w:val="24"/>
                <w:lang w:eastAsia="ru-RU"/>
              </w:rPr>
              <w:t>.</w:t>
            </w:r>
          </w:p>
          <w:p w14:paraId="2058293E" w14:textId="77777777" w:rsidR="006341F4" w:rsidRPr="0086587C" w:rsidRDefault="006341F4" w:rsidP="003741E1">
            <w:pPr>
              <w:autoSpaceDE w:val="0"/>
              <w:autoSpaceDN w:val="0"/>
              <w:adjustRightInd w:val="0"/>
              <w:ind w:firstLine="540"/>
              <w:jc w:val="both"/>
              <w:rPr>
                <w:sz w:val="24"/>
                <w:szCs w:val="24"/>
              </w:rPr>
            </w:pPr>
            <w:r>
              <w:rPr>
                <w:sz w:val="24"/>
                <w:szCs w:val="24"/>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w:t>
            </w:r>
            <w:hyperlink r:id="rId27" w:history="1">
              <w:r w:rsidRPr="0086587C">
                <w:rPr>
                  <w:sz w:val="24"/>
                  <w:szCs w:val="24"/>
                </w:rPr>
                <w:t>Законом</w:t>
              </w:r>
            </w:hyperlink>
            <w:r>
              <w:rPr>
                <w:sz w:val="24"/>
                <w:szCs w:val="24"/>
              </w:rPr>
              <w:t xml:space="preserve">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w:t>
            </w:r>
            <w:r w:rsidRPr="0086587C">
              <w:rPr>
                <w:sz w:val="24"/>
                <w:szCs w:val="24"/>
              </w:rPr>
              <w:t xml:space="preserve">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w:t>
            </w:r>
            <w:hyperlink r:id="rId28" w:history="1">
              <w:r w:rsidRPr="0086587C">
                <w:rPr>
                  <w:sz w:val="24"/>
                  <w:szCs w:val="24"/>
                </w:rPr>
                <w:t>законом</w:t>
              </w:r>
            </w:hyperlink>
            <w:r w:rsidRPr="0086587C">
              <w:rPr>
                <w:sz w:val="24"/>
                <w:szCs w:val="24"/>
              </w:rP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7132F8F3" w14:textId="77777777" w:rsidR="006341F4" w:rsidRPr="00BB7663" w:rsidRDefault="006341F4" w:rsidP="003741E1">
            <w:pPr>
              <w:autoSpaceDE w:val="0"/>
              <w:autoSpaceDN w:val="0"/>
              <w:adjustRightInd w:val="0"/>
              <w:ind w:firstLine="540"/>
              <w:jc w:val="both"/>
              <w:rPr>
                <w:sz w:val="24"/>
                <w:szCs w:val="24"/>
              </w:rPr>
            </w:pPr>
            <w:r w:rsidRPr="0086587C">
              <w:rPr>
                <w:sz w:val="24"/>
                <w:szCs w:val="24"/>
              </w:rPr>
              <w:t xml:space="preserve">20) акционерному обществу "Почта России" в соответствии с Федеральным </w:t>
            </w:r>
            <w:hyperlink r:id="rId29" w:history="1">
              <w:r w:rsidRPr="0086587C">
                <w:rPr>
                  <w:sz w:val="24"/>
                  <w:szCs w:val="24"/>
                </w:rPr>
                <w:t>законом</w:t>
              </w:r>
            </w:hyperlink>
            <w:r w:rsidRPr="0086587C">
              <w:rPr>
                <w:sz w:val="24"/>
                <w:szCs w:val="24"/>
              </w:rPr>
              <w:t xml:space="preserve">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w:t>
            </w:r>
            <w:r>
              <w:rPr>
                <w:sz w:val="24"/>
                <w:szCs w:val="24"/>
              </w:rPr>
              <w:t xml:space="preserve"> Федерации".</w:t>
            </w:r>
          </w:p>
        </w:tc>
      </w:tr>
      <w:tr w:rsidR="006341F4" w:rsidRPr="00C04269" w14:paraId="0BFFBC7F" w14:textId="77777777" w:rsidTr="003741E1">
        <w:tc>
          <w:tcPr>
            <w:tcW w:w="576" w:type="dxa"/>
          </w:tcPr>
          <w:p w14:paraId="5BF6F9E9" w14:textId="77777777" w:rsidR="006341F4" w:rsidRPr="00C04269" w:rsidRDefault="006341F4" w:rsidP="003741E1">
            <w:pPr>
              <w:rPr>
                <w:sz w:val="24"/>
                <w:szCs w:val="24"/>
              </w:rPr>
            </w:pPr>
            <w:r>
              <w:rPr>
                <w:sz w:val="24"/>
                <w:szCs w:val="24"/>
              </w:rPr>
              <w:lastRenderedPageBreak/>
              <w:t>30</w:t>
            </w:r>
          </w:p>
        </w:tc>
        <w:tc>
          <w:tcPr>
            <w:tcW w:w="2400" w:type="dxa"/>
          </w:tcPr>
          <w:p w14:paraId="2CDE55E2"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 xml:space="preserve">статья </w:t>
            </w:r>
            <w:r>
              <w:rPr>
                <w:rStyle w:val="10"/>
                <w:spacing w:val="0"/>
              </w:rPr>
              <w:t>39.16</w:t>
            </w:r>
          </w:p>
          <w:p w14:paraId="68918AB4" w14:textId="77777777" w:rsidR="006341F4" w:rsidRPr="00C04269" w:rsidRDefault="006341F4" w:rsidP="003741E1">
            <w:pPr>
              <w:pStyle w:val="2"/>
              <w:shd w:val="clear" w:color="auto" w:fill="auto"/>
              <w:spacing w:before="0" w:after="0" w:line="240" w:lineRule="auto"/>
              <w:jc w:val="left"/>
              <w:rPr>
                <w:rStyle w:val="10"/>
                <w:spacing w:val="0"/>
              </w:rPr>
            </w:pPr>
          </w:p>
        </w:tc>
        <w:tc>
          <w:tcPr>
            <w:tcW w:w="12158" w:type="dxa"/>
          </w:tcPr>
          <w:p w14:paraId="3282FFC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Уполномоченный орган принимает решение об отказе в предоставлении земельного участка, находящегося в государственной или муниципальной собственности, без проведения торгов при наличии хотя бы одного из следующих оснований:</w:t>
            </w:r>
          </w:p>
          <w:p w14:paraId="669BF7D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880F9C9"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w:t>
            </w:r>
            <w:r w:rsidRPr="00C04269">
              <w:rPr>
                <w:rFonts w:eastAsia="Times New Roman"/>
                <w:sz w:val="24"/>
                <w:szCs w:val="24"/>
                <w:lang w:eastAsia="ru-RU"/>
              </w:rPr>
              <w:lastRenderedPageBreak/>
              <w:t>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настоящего Кодекса;</w:t>
            </w:r>
          </w:p>
          <w:p w14:paraId="56FB4A57" w14:textId="77777777" w:rsidR="006341F4" w:rsidRPr="00BB7663" w:rsidRDefault="006341F4" w:rsidP="003741E1">
            <w:pPr>
              <w:ind w:firstLine="547"/>
              <w:jc w:val="both"/>
              <w:rPr>
                <w:rFonts w:eastAsia="Times New Roman"/>
                <w:sz w:val="24"/>
                <w:szCs w:val="24"/>
                <w:lang w:eastAsia="ru-RU"/>
              </w:rPr>
            </w:pPr>
            <w:r>
              <w:rPr>
                <w:sz w:val="24"/>
                <w:szCs w:val="24"/>
              </w:rP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015FDFE6" w14:textId="77777777" w:rsidR="006341F4" w:rsidRDefault="006341F4" w:rsidP="003741E1">
            <w:pPr>
              <w:autoSpaceDE w:val="0"/>
              <w:autoSpaceDN w:val="0"/>
              <w:adjustRightInd w:val="0"/>
              <w:ind w:firstLine="540"/>
              <w:jc w:val="both"/>
              <w:rPr>
                <w:sz w:val="24"/>
                <w:szCs w:val="24"/>
              </w:rPr>
            </w:pPr>
            <w:r>
              <w:rPr>
                <w:sz w:val="24"/>
                <w:szCs w:val="24"/>
              </w:rPr>
              <w:t>3.1)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14:paraId="561D2A6F" w14:textId="77777777" w:rsidR="006341F4" w:rsidRDefault="006341F4" w:rsidP="003741E1">
            <w:pPr>
              <w:autoSpaceDE w:val="0"/>
              <w:autoSpaceDN w:val="0"/>
              <w:adjustRightInd w:val="0"/>
              <w:ind w:firstLine="540"/>
              <w:jc w:val="both"/>
              <w:rPr>
                <w:sz w:val="24"/>
                <w:szCs w:val="24"/>
              </w:rPr>
            </w:pPr>
            <w:r>
              <w:rPr>
                <w:sz w:val="24"/>
                <w:szCs w:val="24"/>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0" w:history="1">
              <w:r w:rsidRPr="00BB7663">
                <w:rPr>
                  <w:sz w:val="24"/>
                  <w:szCs w:val="24"/>
                </w:rPr>
                <w:t>статьей 39.36</w:t>
              </w:r>
            </w:hyperlink>
            <w:r>
              <w:rPr>
                <w:sz w:val="24"/>
                <w:szCs w:val="24"/>
              </w:rPr>
              <w:t xml:space="preserve"> настоящего Кодекса,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1" w:history="1">
              <w:r w:rsidRPr="00BB7663">
                <w:rPr>
                  <w:sz w:val="24"/>
                  <w:szCs w:val="24"/>
                </w:rPr>
                <w:t>частью 11 статьи 55.32</w:t>
              </w:r>
            </w:hyperlink>
            <w:r>
              <w:rPr>
                <w:sz w:val="24"/>
                <w:szCs w:val="24"/>
              </w:rPr>
              <w:t xml:space="preserve"> Градостроительного кодекса Российской Федерации;</w:t>
            </w:r>
          </w:p>
          <w:p w14:paraId="37F1C0CA" w14:textId="77777777" w:rsidR="006341F4" w:rsidRPr="007D49E1" w:rsidRDefault="006341F4" w:rsidP="003741E1">
            <w:pPr>
              <w:autoSpaceDE w:val="0"/>
              <w:autoSpaceDN w:val="0"/>
              <w:adjustRightInd w:val="0"/>
              <w:ind w:firstLine="540"/>
              <w:jc w:val="both"/>
              <w:rPr>
                <w:sz w:val="24"/>
                <w:szCs w:val="24"/>
              </w:rPr>
            </w:pPr>
            <w:r>
              <w:rPr>
                <w:sz w:val="24"/>
                <w:szCs w:val="24"/>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2" w:history="1">
              <w:r w:rsidRPr="00BB7663">
                <w:rPr>
                  <w:sz w:val="24"/>
                  <w:szCs w:val="24"/>
                </w:rPr>
                <w:t>статьей 39.36</w:t>
              </w:r>
            </w:hyperlink>
            <w:r>
              <w:rPr>
                <w:sz w:val="24"/>
                <w:szCs w:val="24"/>
              </w:rPr>
              <w:t xml:space="preserve"> настоящего Кодекса,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07DC9D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4B6243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 xml:space="preserve">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w:t>
            </w:r>
            <w:r w:rsidRPr="00C04269">
              <w:rPr>
                <w:rFonts w:eastAsia="Times New Roman"/>
                <w:sz w:val="24"/>
                <w:szCs w:val="24"/>
                <w:lang w:eastAsia="ru-RU"/>
              </w:rPr>
              <w:lastRenderedPageBreak/>
              <w:t>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A9902C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3B0CD5ED"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677B711"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69B6FC7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настоящего Кодекса;</w:t>
            </w:r>
          </w:p>
          <w:p w14:paraId="2BFF38D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12) в отношении земельного участка, указанного в заявлении о его предоставлении, поступило предусмотренное подпунктом 6 пункта 4 статьи 39.11 настоящего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настоящего Кодекса и уполномоченным органом не принято решение об отказе в проведении этого аукциона по основаниям, предусмотренным пунктом 8 статьи 39.11 настоящего Кодекса;</w:t>
            </w:r>
          </w:p>
          <w:p w14:paraId="793570DD"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13) в отношении земельного участка, указанного в заявлении о его предоставлении, опубликовано и размещено в соответствии с подпунктом 1 пункта 1 статьи 39.18 настоящего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1237D4C9"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02EAD84C" w14:textId="77777777" w:rsidR="006341F4" w:rsidRPr="007D49E1" w:rsidRDefault="006341F4" w:rsidP="003741E1">
            <w:pPr>
              <w:autoSpaceDE w:val="0"/>
              <w:autoSpaceDN w:val="0"/>
              <w:adjustRightInd w:val="0"/>
              <w:ind w:firstLine="540"/>
              <w:jc w:val="both"/>
              <w:rPr>
                <w:sz w:val="24"/>
                <w:szCs w:val="24"/>
              </w:rPr>
            </w:pPr>
            <w:r>
              <w:rPr>
                <w:sz w:val="24"/>
                <w:szCs w:val="24"/>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067894B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настоящего Кодекса;</w:t>
            </w:r>
          </w:p>
          <w:p w14:paraId="5AEDA6F7" w14:textId="77777777" w:rsidR="006341F4" w:rsidRPr="007D49E1" w:rsidRDefault="006341F4" w:rsidP="003741E1">
            <w:pPr>
              <w:autoSpaceDE w:val="0"/>
              <w:autoSpaceDN w:val="0"/>
              <w:adjustRightInd w:val="0"/>
              <w:ind w:firstLine="540"/>
              <w:jc w:val="both"/>
              <w:rPr>
                <w:sz w:val="24"/>
                <w:szCs w:val="24"/>
              </w:rPr>
            </w:pPr>
            <w:r w:rsidRPr="00C04269">
              <w:rPr>
                <w:rFonts w:eastAsia="Times New Roman"/>
                <w:sz w:val="24"/>
                <w:szCs w:val="24"/>
                <w:lang w:eastAsia="ru-RU"/>
              </w:rPr>
              <w:t xml:space="preserve">16) </w:t>
            </w:r>
            <w:r>
              <w:rPr>
                <w:sz w:val="24"/>
                <w:szCs w:val="24"/>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33" w:history="1">
              <w:r w:rsidRPr="007D49E1">
                <w:rPr>
                  <w:sz w:val="24"/>
                  <w:szCs w:val="24"/>
                </w:rPr>
                <w:t>пунктом 6 статьи 39.10</w:t>
              </w:r>
            </w:hyperlink>
            <w:r>
              <w:rPr>
                <w:sz w:val="24"/>
                <w:szCs w:val="24"/>
              </w:rPr>
              <w:t xml:space="preserve"> настоящего Кодекса;</w:t>
            </w:r>
          </w:p>
          <w:p w14:paraId="6A2B3FF0"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1840D28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09D92D9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19) предоставление земельного участка на заявленном виде прав не допускается;</w:t>
            </w:r>
          </w:p>
          <w:p w14:paraId="6BB66ADE"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20) в отношении земельного участка, указанного в заявлении о его предоставлении, не установлен вид разрешенного использования;</w:t>
            </w:r>
          </w:p>
          <w:p w14:paraId="502EBA43"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21) указанный в заявлении о предоставлении земельного участка земельный участок не отнесен к определенной категории земель;</w:t>
            </w:r>
          </w:p>
          <w:p w14:paraId="2BAC80A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13D10248"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545135A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lastRenderedPageBreak/>
              <w:t>24) границы земельного участка, указанного в заявлении о его предоставлении, подлежат уточнению в соответствии с Федеральным законом "О государственном кадастре недвижимости";</w:t>
            </w:r>
          </w:p>
          <w:p w14:paraId="4A8556E3" w14:textId="77777777" w:rsidR="006341F4" w:rsidRDefault="006341F4" w:rsidP="003741E1">
            <w:pPr>
              <w:ind w:firstLine="547"/>
              <w:jc w:val="both"/>
              <w:rPr>
                <w:rFonts w:eastAsia="Times New Roman"/>
                <w:sz w:val="24"/>
                <w:szCs w:val="24"/>
                <w:lang w:eastAsia="ru-RU"/>
              </w:rPr>
            </w:pPr>
            <w:r w:rsidRPr="00C04269">
              <w:rPr>
                <w:rFonts w:eastAsia="Times New Roman"/>
                <w:sz w:val="24"/>
                <w:szCs w:val="24"/>
                <w:lang w:eastAsia="ru-RU"/>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r>
              <w:rPr>
                <w:rFonts w:eastAsia="Times New Roman"/>
                <w:sz w:val="24"/>
                <w:szCs w:val="24"/>
                <w:lang w:eastAsia="ru-RU"/>
              </w:rPr>
              <w:t>;</w:t>
            </w:r>
          </w:p>
          <w:p w14:paraId="786313E9" w14:textId="77777777" w:rsidR="006341F4" w:rsidRPr="007D49E1" w:rsidRDefault="006341F4" w:rsidP="003741E1">
            <w:pPr>
              <w:autoSpaceDE w:val="0"/>
              <w:autoSpaceDN w:val="0"/>
              <w:adjustRightInd w:val="0"/>
              <w:ind w:firstLine="540"/>
              <w:jc w:val="both"/>
              <w:rPr>
                <w:sz w:val="24"/>
                <w:szCs w:val="24"/>
              </w:rPr>
            </w:pPr>
            <w:r>
              <w:rPr>
                <w:sz w:val="24"/>
                <w:szCs w:val="24"/>
              </w:rPr>
              <w:t xml:space="preserve">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34" w:history="1">
              <w:r w:rsidRPr="007D49E1">
                <w:rPr>
                  <w:sz w:val="24"/>
                  <w:szCs w:val="24"/>
                </w:rPr>
                <w:t>частью 4 статьи 18</w:t>
              </w:r>
            </w:hyperlink>
            <w:r>
              <w:rPr>
                <w:sz w:val="24"/>
                <w:szCs w:val="24"/>
              </w:rPr>
              <w:t xml:space="preserve">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w:t>
            </w:r>
            <w:r w:rsidRPr="007D49E1">
              <w:rPr>
                <w:sz w:val="24"/>
                <w:szCs w:val="24"/>
              </w:rPr>
              <w:t xml:space="preserve">с </w:t>
            </w:r>
            <w:hyperlink r:id="rId35" w:history="1">
              <w:r w:rsidRPr="007D49E1">
                <w:rPr>
                  <w:sz w:val="24"/>
                  <w:szCs w:val="24"/>
                </w:rPr>
                <w:t>частью 3 статьи 14</w:t>
              </w:r>
            </w:hyperlink>
            <w:r>
              <w:rPr>
                <w:sz w:val="24"/>
                <w:szCs w:val="24"/>
              </w:rPr>
              <w:t xml:space="preserve"> указанного Федерального закона.</w:t>
            </w:r>
          </w:p>
        </w:tc>
      </w:tr>
      <w:tr w:rsidR="006341F4" w:rsidRPr="00C04269" w14:paraId="14E70B42" w14:textId="77777777" w:rsidTr="003741E1">
        <w:tc>
          <w:tcPr>
            <w:tcW w:w="576" w:type="dxa"/>
          </w:tcPr>
          <w:p w14:paraId="6CEF0882" w14:textId="77777777" w:rsidR="006341F4" w:rsidRPr="00C04269" w:rsidRDefault="006341F4" w:rsidP="003741E1">
            <w:pPr>
              <w:rPr>
                <w:sz w:val="24"/>
                <w:szCs w:val="24"/>
              </w:rPr>
            </w:pPr>
            <w:r>
              <w:rPr>
                <w:sz w:val="24"/>
                <w:szCs w:val="24"/>
              </w:rPr>
              <w:lastRenderedPageBreak/>
              <w:t>31</w:t>
            </w:r>
          </w:p>
        </w:tc>
        <w:tc>
          <w:tcPr>
            <w:tcW w:w="2400" w:type="dxa"/>
          </w:tcPr>
          <w:p w14:paraId="29266228"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6, 7 статьи 95,</w:t>
            </w:r>
          </w:p>
          <w:p w14:paraId="409066FB" w14:textId="77777777" w:rsidR="006341F4" w:rsidRPr="00C04269" w:rsidRDefault="006341F4" w:rsidP="003741E1">
            <w:pPr>
              <w:rPr>
                <w:rStyle w:val="10"/>
                <w:rFonts w:eastAsia="Calibri"/>
              </w:rPr>
            </w:pPr>
          </w:p>
        </w:tc>
        <w:tc>
          <w:tcPr>
            <w:tcW w:w="12158" w:type="dxa"/>
          </w:tcPr>
          <w:p w14:paraId="7ECB8BD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6. Земли и земельные участки государственных заповедников, национальных парков находятся в федеральной собственности и предоставляются федеральным государственным бюджетным учреждениям, осуществляющим управление государственными природными заповедниками и национальными парками, в порядке, установленном законодательством Российской Федерации. Земельные участки в границах государственных заповедников и национальных парков не подлежат приватизации. В отдельных случаях допускается наличие в границах национальных парков земельных участков иных пользователей, а также собственников, деятельность которых не оказывает негативное воздействие на земли национальных парков и не нарушает режим использования земель государственных заповедников и национальных парков.</w:t>
            </w:r>
          </w:p>
          <w:p w14:paraId="61C09D15"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7. На землях особо охраняемых природных территорий федерального значения запрещаются:</w:t>
            </w:r>
          </w:p>
          <w:p w14:paraId="355710B6" w14:textId="77777777" w:rsidR="006341F4" w:rsidRDefault="006341F4" w:rsidP="003741E1">
            <w:pPr>
              <w:autoSpaceDE w:val="0"/>
              <w:autoSpaceDN w:val="0"/>
              <w:adjustRightInd w:val="0"/>
              <w:ind w:firstLine="540"/>
              <w:jc w:val="both"/>
              <w:rPr>
                <w:sz w:val="24"/>
                <w:szCs w:val="24"/>
              </w:rPr>
            </w:pPr>
            <w:r>
              <w:rPr>
                <w:sz w:val="24"/>
                <w:szCs w:val="24"/>
              </w:rPr>
              <w:t>1) предоставление земельных участков для ведения садоводства, огородничества, индивидуального гаражного или индивидуального жилищного строительства;</w:t>
            </w:r>
          </w:p>
          <w:p w14:paraId="6828E70A"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строительство автомобильных дорог, трубопроводов, линий электропередачи и других коммуникаций, а также строительство и эксплуатация промышленных, хозяйственных и жилых объектов, не связанных с разрешенной на особо охраняемых природных территориях деятельностью в соответствии с федеральными законами;</w:t>
            </w:r>
          </w:p>
          <w:p w14:paraId="04344B12"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3) движение и стоянка механических транспортных средств, не связанные с функционированием особо охраняемых природных территорий, прогон скота вне автомобильных дорог;</w:t>
            </w:r>
          </w:p>
          <w:p w14:paraId="65309C3F"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иные виды деятельности, запрещенные федеральными законами</w:t>
            </w:r>
          </w:p>
        </w:tc>
      </w:tr>
      <w:tr w:rsidR="006341F4" w:rsidRPr="00C04269" w14:paraId="06B40727" w14:textId="77777777" w:rsidTr="003741E1">
        <w:tc>
          <w:tcPr>
            <w:tcW w:w="576" w:type="dxa"/>
          </w:tcPr>
          <w:p w14:paraId="7EA7ABCE" w14:textId="77777777" w:rsidR="006341F4" w:rsidRPr="00C04269" w:rsidRDefault="006341F4" w:rsidP="003741E1">
            <w:pPr>
              <w:rPr>
                <w:sz w:val="24"/>
                <w:szCs w:val="24"/>
              </w:rPr>
            </w:pPr>
            <w:r>
              <w:rPr>
                <w:sz w:val="24"/>
                <w:szCs w:val="24"/>
              </w:rPr>
              <w:t>32</w:t>
            </w:r>
          </w:p>
        </w:tc>
        <w:tc>
          <w:tcPr>
            <w:tcW w:w="2400" w:type="dxa"/>
          </w:tcPr>
          <w:p w14:paraId="0176ECF5"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2, 4 статьи 97,</w:t>
            </w:r>
          </w:p>
          <w:p w14:paraId="4A6D34DE" w14:textId="77777777" w:rsidR="006341F4" w:rsidRPr="00C04269" w:rsidRDefault="006341F4" w:rsidP="003741E1">
            <w:pPr>
              <w:rPr>
                <w:rStyle w:val="10"/>
                <w:rFonts w:eastAsia="Calibri"/>
              </w:rPr>
            </w:pPr>
          </w:p>
        </w:tc>
        <w:tc>
          <w:tcPr>
            <w:tcW w:w="12158" w:type="dxa"/>
          </w:tcPr>
          <w:p w14:paraId="5A91F586"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2. На землях природоохранного назначения допускается ограниченная хозяйственная деятельность при соблюдении установленного режима охраны этих земель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14:paraId="2C8508EC" w14:textId="77777777" w:rsidR="006341F4" w:rsidRPr="00C04269" w:rsidRDefault="006341F4" w:rsidP="003741E1">
            <w:pPr>
              <w:ind w:firstLine="547"/>
              <w:jc w:val="both"/>
              <w:rPr>
                <w:rFonts w:eastAsia="Times New Roman"/>
                <w:sz w:val="24"/>
                <w:szCs w:val="24"/>
                <w:lang w:eastAsia="ru-RU"/>
              </w:rPr>
            </w:pPr>
            <w:r w:rsidRPr="00C04269">
              <w:rPr>
                <w:rFonts w:eastAsia="Times New Roman"/>
                <w:sz w:val="24"/>
                <w:szCs w:val="24"/>
                <w:lang w:eastAsia="ru-RU"/>
              </w:rPr>
              <w:t>4. В пределах земель природоохранного назначения вводится особый правовой режим использования земель, ограничивающий или запрещающий виды деятельности, которые несовместимы с основным назначением этих земель. Земельные участки в пределах этих земель не изымаются и не выкупаются у собственников земельных участков, землепользователей, землевладельцев и арендаторов земельных участков</w:t>
            </w:r>
          </w:p>
        </w:tc>
      </w:tr>
      <w:tr w:rsidR="006341F4" w:rsidRPr="00C04269" w14:paraId="149305F0" w14:textId="77777777" w:rsidTr="003741E1">
        <w:tc>
          <w:tcPr>
            <w:tcW w:w="15134" w:type="dxa"/>
            <w:gridSpan w:val="3"/>
          </w:tcPr>
          <w:p w14:paraId="4383063C" w14:textId="2E3BC96A" w:rsidR="006341F4" w:rsidRPr="00C04269" w:rsidRDefault="006341F4" w:rsidP="003741E1">
            <w:pPr>
              <w:spacing w:before="120" w:after="120"/>
              <w:ind w:firstLine="544"/>
              <w:jc w:val="center"/>
              <w:rPr>
                <w:b/>
                <w:sz w:val="24"/>
                <w:szCs w:val="24"/>
                <w:shd w:val="clear" w:color="auto" w:fill="FFFFFF"/>
              </w:rPr>
            </w:pPr>
            <w:r w:rsidRPr="00C04269">
              <w:rPr>
                <w:rStyle w:val="10"/>
                <w:rFonts w:eastAsia="Calibri"/>
                <w:b/>
              </w:rPr>
              <w:lastRenderedPageBreak/>
              <w:t>Федеральныйзаконот07.07.2003№112-Ф</w:t>
            </w:r>
            <w:proofErr w:type="gramStart"/>
            <w:r w:rsidRPr="00C04269">
              <w:rPr>
                <w:rStyle w:val="10"/>
                <w:rFonts w:eastAsia="Calibri"/>
                <w:b/>
              </w:rPr>
              <w:t>З</w:t>
            </w:r>
            <w:r>
              <w:rPr>
                <w:b/>
                <w:bCs/>
                <w:sz w:val="24"/>
                <w:szCs w:val="24"/>
              </w:rPr>
              <w:t>(</w:t>
            </w:r>
            <w:proofErr w:type="gramEnd"/>
            <w:r>
              <w:rPr>
                <w:b/>
                <w:bCs/>
                <w:sz w:val="24"/>
                <w:szCs w:val="24"/>
              </w:rPr>
              <w:t>ред. от 03.08.2018)</w:t>
            </w:r>
            <w:r w:rsidRPr="00C04269">
              <w:rPr>
                <w:rStyle w:val="10"/>
                <w:rFonts w:eastAsia="Calibri"/>
                <w:b/>
              </w:rPr>
              <w:t>«О</w:t>
            </w:r>
            <w:r w:rsidR="00CF4C4E">
              <w:rPr>
                <w:rStyle w:val="10"/>
                <w:rFonts w:eastAsia="Calibri"/>
                <w:b/>
              </w:rPr>
              <w:t xml:space="preserve"> </w:t>
            </w:r>
            <w:r w:rsidRPr="00C04269">
              <w:rPr>
                <w:rStyle w:val="10"/>
                <w:rFonts w:eastAsia="Calibri"/>
                <w:b/>
              </w:rPr>
              <w:t>личном</w:t>
            </w:r>
            <w:r w:rsidR="00CF4C4E">
              <w:rPr>
                <w:rStyle w:val="10"/>
                <w:rFonts w:eastAsia="Calibri"/>
                <w:b/>
              </w:rPr>
              <w:t xml:space="preserve"> </w:t>
            </w:r>
            <w:r w:rsidRPr="00C04269">
              <w:rPr>
                <w:rStyle w:val="10"/>
                <w:rFonts w:eastAsia="Calibri"/>
                <w:b/>
              </w:rPr>
              <w:t>подсобном</w:t>
            </w:r>
            <w:r w:rsidR="00CF4C4E">
              <w:rPr>
                <w:rStyle w:val="10"/>
                <w:rFonts w:eastAsia="Calibri"/>
                <w:b/>
              </w:rPr>
              <w:t xml:space="preserve"> </w:t>
            </w:r>
            <w:r w:rsidRPr="00C04269">
              <w:rPr>
                <w:rStyle w:val="10"/>
                <w:rFonts w:eastAsia="Calibri"/>
                <w:b/>
              </w:rPr>
              <w:t>хозяйстве»</w:t>
            </w:r>
          </w:p>
        </w:tc>
      </w:tr>
      <w:tr w:rsidR="006341F4" w:rsidRPr="00C04269" w14:paraId="7C03DB3F" w14:textId="77777777" w:rsidTr="003741E1">
        <w:tc>
          <w:tcPr>
            <w:tcW w:w="576" w:type="dxa"/>
          </w:tcPr>
          <w:p w14:paraId="67578F5E" w14:textId="77777777" w:rsidR="006341F4" w:rsidRPr="00C04269" w:rsidRDefault="006341F4" w:rsidP="003741E1">
            <w:pPr>
              <w:rPr>
                <w:sz w:val="24"/>
                <w:szCs w:val="24"/>
              </w:rPr>
            </w:pPr>
            <w:r>
              <w:rPr>
                <w:sz w:val="24"/>
                <w:szCs w:val="24"/>
              </w:rPr>
              <w:t>36</w:t>
            </w:r>
          </w:p>
        </w:tc>
        <w:tc>
          <w:tcPr>
            <w:tcW w:w="2400" w:type="dxa"/>
          </w:tcPr>
          <w:p w14:paraId="2523F86B"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1 статьи 2</w:t>
            </w:r>
          </w:p>
        </w:tc>
        <w:tc>
          <w:tcPr>
            <w:tcW w:w="12158" w:type="dxa"/>
          </w:tcPr>
          <w:p w14:paraId="6FFDF098" w14:textId="77777777" w:rsidR="006341F4" w:rsidRPr="00C04269" w:rsidRDefault="006341F4" w:rsidP="003741E1">
            <w:pPr>
              <w:ind w:firstLine="547"/>
              <w:jc w:val="both"/>
              <w:rPr>
                <w:rFonts w:eastAsia="Times New Roman"/>
                <w:sz w:val="24"/>
                <w:szCs w:val="24"/>
                <w:lang w:eastAsia="ru-RU"/>
              </w:rPr>
            </w:pPr>
            <w:r w:rsidRPr="00C04269">
              <w:rPr>
                <w:bCs/>
                <w:sz w:val="24"/>
                <w:szCs w:val="24"/>
                <w:shd w:val="clear" w:color="auto" w:fill="FFFFFF"/>
              </w:rPr>
              <w:t>1.</w:t>
            </w:r>
            <w:r w:rsidRPr="00C04269">
              <w:rPr>
                <w:rStyle w:val="s10"/>
                <w:bCs/>
                <w:sz w:val="24"/>
                <w:szCs w:val="24"/>
              </w:rPr>
              <w:t>Личное подсобное хозяйство</w:t>
            </w:r>
            <w:r w:rsidRPr="00C04269">
              <w:rPr>
                <w:bCs/>
                <w:sz w:val="24"/>
                <w:szCs w:val="24"/>
                <w:shd w:val="clear" w:color="auto" w:fill="FFFFFF"/>
              </w:rPr>
              <w:t>- форма непредпринимательской деятельности по производству и переработке сельскохозяйственной продукции</w:t>
            </w:r>
          </w:p>
        </w:tc>
      </w:tr>
      <w:tr w:rsidR="006341F4" w:rsidRPr="00C04269" w14:paraId="61DE36D0" w14:textId="77777777" w:rsidTr="003741E1">
        <w:tc>
          <w:tcPr>
            <w:tcW w:w="576" w:type="dxa"/>
          </w:tcPr>
          <w:p w14:paraId="3AFEEC9C" w14:textId="77777777" w:rsidR="006341F4" w:rsidRPr="00C04269" w:rsidRDefault="006341F4" w:rsidP="003741E1">
            <w:pPr>
              <w:rPr>
                <w:sz w:val="24"/>
                <w:szCs w:val="24"/>
              </w:rPr>
            </w:pPr>
            <w:r>
              <w:rPr>
                <w:sz w:val="24"/>
                <w:szCs w:val="24"/>
              </w:rPr>
              <w:t>37</w:t>
            </w:r>
          </w:p>
        </w:tc>
        <w:tc>
          <w:tcPr>
            <w:tcW w:w="2400" w:type="dxa"/>
          </w:tcPr>
          <w:p w14:paraId="60C7E5BA"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2, 3 статьи 4</w:t>
            </w:r>
          </w:p>
        </w:tc>
        <w:tc>
          <w:tcPr>
            <w:tcW w:w="12158" w:type="dxa"/>
          </w:tcPr>
          <w:p w14:paraId="6FC4EE3A" w14:textId="77777777" w:rsidR="006341F4" w:rsidRDefault="006341F4" w:rsidP="003741E1">
            <w:pPr>
              <w:autoSpaceDE w:val="0"/>
              <w:autoSpaceDN w:val="0"/>
              <w:adjustRightInd w:val="0"/>
              <w:ind w:firstLine="540"/>
              <w:jc w:val="both"/>
              <w:rPr>
                <w:sz w:val="24"/>
                <w:szCs w:val="24"/>
              </w:rPr>
            </w:pPr>
            <w:r>
              <w:rPr>
                <w:sz w:val="24"/>
                <w:szCs w:val="24"/>
              </w:rPr>
              <w:t xml:space="preserve">2.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Параметры жилого дома, возводимого на приусадебном земельном участке, должны соответствовать параметрам объекта индивидуального жилищного строительства, указанным в </w:t>
            </w:r>
            <w:hyperlink r:id="rId36" w:history="1">
              <w:r w:rsidRPr="00527705">
                <w:rPr>
                  <w:sz w:val="24"/>
                  <w:szCs w:val="24"/>
                </w:rPr>
                <w:t>пункте 39 статьи 1</w:t>
              </w:r>
            </w:hyperlink>
            <w:r>
              <w:rPr>
                <w:sz w:val="24"/>
                <w:szCs w:val="24"/>
              </w:rPr>
              <w:t xml:space="preserve"> Градостроительного кодекса Российской Федерации.</w:t>
            </w:r>
          </w:p>
          <w:p w14:paraId="70F42938" w14:textId="77777777" w:rsidR="006341F4" w:rsidRPr="00C04269" w:rsidRDefault="006341F4" w:rsidP="003741E1">
            <w:pPr>
              <w:ind w:firstLine="459"/>
              <w:rPr>
                <w:rFonts w:eastAsia="Times New Roman"/>
                <w:sz w:val="24"/>
                <w:szCs w:val="24"/>
                <w:lang w:eastAsia="ru-RU"/>
              </w:rPr>
            </w:pPr>
            <w:r w:rsidRPr="00C04269">
              <w:rPr>
                <w:rFonts w:eastAsia="Times New Roman"/>
                <w:bCs/>
                <w:sz w:val="24"/>
                <w:szCs w:val="24"/>
                <w:lang w:eastAsia="ru-RU"/>
              </w:rPr>
              <w:t>3.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tc>
      </w:tr>
      <w:tr w:rsidR="006341F4" w:rsidRPr="00C04269" w14:paraId="12145C60" w14:textId="77777777" w:rsidTr="003741E1">
        <w:tc>
          <w:tcPr>
            <w:tcW w:w="576" w:type="dxa"/>
          </w:tcPr>
          <w:p w14:paraId="24E9B1F1" w14:textId="77777777" w:rsidR="006341F4" w:rsidRPr="00C04269" w:rsidRDefault="006341F4" w:rsidP="003741E1">
            <w:pPr>
              <w:rPr>
                <w:sz w:val="24"/>
                <w:szCs w:val="24"/>
              </w:rPr>
            </w:pPr>
            <w:r>
              <w:rPr>
                <w:sz w:val="24"/>
                <w:szCs w:val="24"/>
              </w:rPr>
              <w:t>38</w:t>
            </w:r>
          </w:p>
        </w:tc>
        <w:tc>
          <w:tcPr>
            <w:tcW w:w="2400" w:type="dxa"/>
          </w:tcPr>
          <w:p w14:paraId="345C1F00"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4, 5 статьи 4</w:t>
            </w:r>
          </w:p>
        </w:tc>
        <w:tc>
          <w:tcPr>
            <w:tcW w:w="12158" w:type="dxa"/>
          </w:tcPr>
          <w:p w14:paraId="4D1E2288" w14:textId="073FECCA" w:rsidR="006341F4" w:rsidRPr="00C04269" w:rsidRDefault="006341F4" w:rsidP="003741E1">
            <w:pPr>
              <w:ind w:firstLine="547"/>
              <w:jc w:val="both"/>
              <w:rPr>
                <w:bCs/>
                <w:sz w:val="24"/>
                <w:szCs w:val="24"/>
                <w:shd w:val="clear" w:color="auto" w:fill="FFFFFF"/>
              </w:rPr>
            </w:pPr>
            <w:r w:rsidRPr="00C04269">
              <w:rPr>
                <w:bCs/>
                <w:sz w:val="24"/>
                <w:szCs w:val="24"/>
                <w:shd w:val="clear" w:color="auto" w:fill="FFFFFF"/>
              </w:rPr>
              <w:t>4. Предельные (максимальные и минимальные) размеры земельных участков, предоставляемых гражданам в собственность из находящихся в государственной или муниципальной собственности земель для ведения личного подсобного хозяйства, устанавливаются нормативными правовыми актами органов местного самоуправления. Предоставление таких земель осуществляется в порядке, установлен</w:t>
            </w:r>
            <w:r w:rsidR="00CF4C4E">
              <w:rPr>
                <w:bCs/>
                <w:sz w:val="24"/>
                <w:szCs w:val="24"/>
                <w:shd w:val="clear" w:color="auto" w:fill="FFFFFF"/>
              </w:rPr>
              <w:t>н</w:t>
            </w:r>
            <w:r w:rsidRPr="00C04269">
              <w:rPr>
                <w:bCs/>
                <w:sz w:val="24"/>
                <w:szCs w:val="24"/>
                <w:shd w:val="clear" w:color="auto" w:fill="FFFFFF"/>
              </w:rPr>
              <w:t>ом</w:t>
            </w:r>
            <w:r w:rsidR="00CF4C4E">
              <w:rPr>
                <w:bCs/>
                <w:sz w:val="24"/>
                <w:szCs w:val="24"/>
                <w:shd w:val="clear" w:color="auto" w:fill="FFFFFF"/>
              </w:rPr>
              <w:t xml:space="preserve"> </w:t>
            </w:r>
            <w:r w:rsidRPr="00C04269">
              <w:rPr>
                <w:bCs/>
                <w:sz w:val="24"/>
                <w:szCs w:val="24"/>
              </w:rPr>
              <w:t>земельным законодательством</w:t>
            </w:r>
            <w:r w:rsidRPr="00C04269">
              <w:rPr>
                <w:bCs/>
                <w:sz w:val="24"/>
                <w:szCs w:val="24"/>
                <w:shd w:val="clear" w:color="auto" w:fill="FFFFFF"/>
              </w:rPr>
              <w:t>.</w:t>
            </w:r>
          </w:p>
          <w:p w14:paraId="181FABF4" w14:textId="4EA4C903" w:rsidR="006341F4" w:rsidRPr="00C04269" w:rsidRDefault="006341F4" w:rsidP="003741E1">
            <w:pPr>
              <w:ind w:firstLine="547"/>
              <w:jc w:val="both"/>
              <w:rPr>
                <w:rFonts w:eastAsia="Times New Roman"/>
                <w:sz w:val="24"/>
                <w:szCs w:val="24"/>
                <w:lang w:eastAsia="ru-RU"/>
              </w:rPr>
            </w:pPr>
            <w:r w:rsidRPr="00C04269">
              <w:rPr>
                <w:bCs/>
                <w:sz w:val="24"/>
                <w:szCs w:val="24"/>
                <w:shd w:val="clear" w:color="auto" w:fill="FFFFFF"/>
              </w:rPr>
              <w:t>5.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0,5 га. Максимальный размер общей площади земельных участков может быть увеличен законом субъекта Российской Федерации, но не более чем в пять раз. Указанные максимальные размеры не применяются в случае предоставления в безвозмездное пользование, аренду или собственность земельных участков, находящихся в государственной или муниципальной собственности, в соответствии с</w:t>
            </w:r>
            <w:r w:rsidR="00CF4C4E">
              <w:rPr>
                <w:bCs/>
                <w:sz w:val="24"/>
                <w:szCs w:val="24"/>
                <w:shd w:val="clear" w:color="auto" w:fill="FFFFFF"/>
              </w:rPr>
              <w:t xml:space="preserve"> </w:t>
            </w:r>
            <w:r w:rsidRPr="00C04269">
              <w:rPr>
                <w:bCs/>
                <w:sz w:val="24"/>
                <w:szCs w:val="24"/>
              </w:rPr>
              <w:t>Федеральным законом</w:t>
            </w:r>
            <w:r w:rsidR="00CF4C4E">
              <w:rPr>
                <w:bCs/>
                <w:sz w:val="24"/>
                <w:szCs w:val="24"/>
              </w:rPr>
              <w:t xml:space="preserve"> </w:t>
            </w:r>
            <w:r w:rsidRPr="00C04269">
              <w:rPr>
                <w:bCs/>
                <w:sz w:val="24"/>
                <w:szCs w:val="24"/>
                <w:shd w:val="clear" w:color="auto" w:fill="FFFFFF"/>
              </w:rPr>
              <w:t>"Об особенностях предоставления гражданам земельных участков, находящихся в государственной или муниципальной собственности и расположенных на территориях субъектов Российской Федерации, входящих в состав Дальневосточного федерального округа, и о внесении изменений в отдельные законодательные акты Российской Федерации"</w:t>
            </w:r>
          </w:p>
        </w:tc>
      </w:tr>
      <w:tr w:rsidR="006341F4" w:rsidRPr="00C04269" w14:paraId="050E94FC" w14:textId="77777777" w:rsidTr="003741E1">
        <w:tc>
          <w:tcPr>
            <w:tcW w:w="576" w:type="dxa"/>
          </w:tcPr>
          <w:p w14:paraId="32289336" w14:textId="77777777" w:rsidR="006341F4" w:rsidRPr="00C04269" w:rsidRDefault="006341F4" w:rsidP="003741E1">
            <w:pPr>
              <w:rPr>
                <w:sz w:val="24"/>
                <w:szCs w:val="24"/>
              </w:rPr>
            </w:pPr>
            <w:r>
              <w:rPr>
                <w:sz w:val="24"/>
                <w:szCs w:val="24"/>
              </w:rPr>
              <w:t>39</w:t>
            </w:r>
          </w:p>
        </w:tc>
        <w:tc>
          <w:tcPr>
            <w:tcW w:w="2400" w:type="dxa"/>
          </w:tcPr>
          <w:p w14:paraId="59A44B45"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статья 10</w:t>
            </w:r>
          </w:p>
        </w:tc>
        <w:tc>
          <w:tcPr>
            <w:tcW w:w="12158" w:type="dxa"/>
          </w:tcPr>
          <w:p w14:paraId="0EE868F1" w14:textId="77777777" w:rsidR="006341F4" w:rsidRPr="00C04269" w:rsidRDefault="006341F4" w:rsidP="003741E1">
            <w:pPr>
              <w:ind w:firstLine="547"/>
              <w:jc w:val="both"/>
              <w:rPr>
                <w:rFonts w:eastAsia="Times New Roman"/>
                <w:sz w:val="24"/>
                <w:szCs w:val="24"/>
                <w:lang w:eastAsia="ru-RU"/>
              </w:rPr>
            </w:pPr>
            <w:r w:rsidRPr="00C04269">
              <w:rPr>
                <w:bCs/>
                <w:sz w:val="24"/>
                <w:szCs w:val="24"/>
                <w:shd w:val="clear" w:color="auto" w:fill="FFFFFF"/>
              </w:rPr>
              <w:t>Ведение личного подсобного хозяйства прекращается в случае прекращения прав на земельный участок, на котором ведется личное подсобное хозяйство</w:t>
            </w:r>
          </w:p>
        </w:tc>
      </w:tr>
      <w:tr w:rsidR="006341F4" w:rsidRPr="00C04269" w14:paraId="21A38847" w14:textId="77777777" w:rsidTr="003741E1">
        <w:trPr>
          <w:trHeight w:val="277"/>
        </w:trPr>
        <w:tc>
          <w:tcPr>
            <w:tcW w:w="15134" w:type="dxa"/>
            <w:gridSpan w:val="3"/>
          </w:tcPr>
          <w:p w14:paraId="1B763A33" w14:textId="014004A9" w:rsidR="006341F4" w:rsidRPr="00C04269" w:rsidRDefault="006341F4" w:rsidP="003741E1">
            <w:pPr>
              <w:spacing w:before="120" w:after="120"/>
              <w:jc w:val="center"/>
              <w:rPr>
                <w:rFonts w:eastAsia="Times New Roman"/>
                <w:b/>
                <w:sz w:val="24"/>
                <w:szCs w:val="24"/>
                <w:lang w:eastAsia="ru-RU"/>
              </w:rPr>
            </w:pPr>
            <w:r w:rsidRPr="00C04269">
              <w:rPr>
                <w:rStyle w:val="10"/>
                <w:rFonts w:eastAsia="Calibri"/>
                <w:b/>
              </w:rPr>
              <w:t>Федеральный</w:t>
            </w:r>
            <w:r w:rsidR="00233BD1">
              <w:rPr>
                <w:rStyle w:val="10"/>
                <w:rFonts w:eastAsia="Calibri"/>
                <w:b/>
              </w:rPr>
              <w:t xml:space="preserve"> </w:t>
            </w:r>
            <w:r w:rsidRPr="00C04269">
              <w:rPr>
                <w:rStyle w:val="10"/>
                <w:rFonts w:eastAsia="Calibri"/>
                <w:b/>
              </w:rPr>
              <w:t>закон</w:t>
            </w:r>
            <w:r w:rsidR="00233BD1">
              <w:rPr>
                <w:rStyle w:val="10"/>
                <w:rFonts w:eastAsia="Calibri"/>
                <w:b/>
              </w:rPr>
              <w:t xml:space="preserve"> </w:t>
            </w:r>
            <w:r w:rsidRPr="00C04269">
              <w:rPr>
                <w:rStyle w:val="10"/>
                <w:rFonts w:eastAsia="Calibri"/>
                <w:b/>
              </w:rPr>
              <w:t>от11.06.2003</w:t>
            </w:r>
            <w:r w:rsidR="00233BD1" w:rsidRPr="00DB0A73">
              <w:rPr>
                <w:rFonts w:eastAsia="Times New Roman"/>
                <w:sz w:val="24"/>
                <w:szCs w:val="24"/>
                <w:lang w:eastAsia="ru-RU"/>
              </w:rPr>
              <w:t xml:space="preserve"> </w:t>
            </w:r>
            <w:r w:rsidR="00233BD1" w:rsidRPr="00233BD1">
              <w:rPr>
                <w:rFonts w:eastAsia="Times New Roman"/>
                <w:b/>
                <w:bCs/>
                <w:sz w:val="24"/>
                <w:szCs w:val="24"/>
                <w:lang w:eastAsia="ru-RU"/>
              </w:rPr>
              <w:t>N</w:t>
            </w:r>
            <w:r w:rsidR="00233BD1" w:rsidRPr="00C04269">
              <w:rPr>
                <w:rStyle w:val="10"/>
                <w:rFonts w:eastAsia="Calibri"/>
                <w:b/>
              </w:rPr>
              <w:t xml:space="preserve"> </w:t>
            </w:r>
            <w:r w:rsidRPr="00C04269">
              <w:rPr>
                <w:rStyle w:val="10"/>
                <w:rFonts w:eastAsia="Calibri"/>
                <w:b/>
              </w:rPr>
              <w:t>74-ФЗ</w:t>
            </w:r>
            <w:proofErr w:type="gramStart"/>
            <w:r w:rsidRPr="00C04269">
              <w:rPr>
                <w:rStyle w:val="10"/>
                <w:rFonts w:eastAsia="Calibri"/>
                <w:b/>
              </w:rPr>
              <w:t>«О</w:t>
            </w:r>
            <w:proofErr w:type="gramEnd"/>
            <w:r w:rsidRPr="00C04269">
              <w:rPr>
                <w:rStyle w:val="10"/>
                <w:rFonts w:eastAsia="Calibri"/>
                <w:b/>
              </w:rPr>
              <w:t>крестьянском(фермерском)хозяйстве»</w:t>
            </w:r>
          </w:p>
        </w:tc>
      </w:tr>
      <w:tr w:rsidR="006341F4" w:rsidRPr="00C04269" w14:paraId="128D6A23" w14:textId="77777777" w:rsidTr="003741E1">
        <w:tc>
          <w:tcPr>
            <w:tcW w:w="576" w:type="dxa"/>
          </w:tcPr>
          <w:p w14:paraId="19AFC5CA" w14:textId="77777777" w:rsidR="006341F4" w:rsidRPr="00C04269" w:rsidRDefault="006341F4" w:rsidP="003741E1">
            <w:pPr>
              <w:rPr>
                <w:sz w:val="24"/>
                <w:szCs w:val="24"/>
              </w:rPr>
            </w:pPr>
            <w:r>
              <w:rPr>
                <w:sz w:val="24"/>
                <w:szCs w:val="24"/>
              </w:rPr>
              <w:t>40</w:t>
            </w:r>
          </w:p>
        </w:tc>
        <w:tc>
          <w:tcPr>
            <w:tcW w:w="2400" w:type="dxa"/>
          </w:tcPr>
          <w:p w14:paraId="0743A07E"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6.1, 7 статьи 12</w:t>
            </w:r>
          </w:p>
        </w:tc>
        <w:tc>
          <w:tcPr>
            <w:tcW w:w="12158" w:type="dxa"/>
          </w:tcPr>
          <w:p w14:paraId="4870A78A" w14:textId="77777777" w:rsidR="006341F4" w:rsidRPr="00C04269" w:rsidRDefault="006341F4" w:rsidP="003741E1">
            <w:pPr>
              <w:shd w:val="clear" w:color="auto" w:fill="FFFFFF"/>
              <w:ind w:firstLine="547"/>
              <w:jc w:val="both"/>
              <w:rPr>
                <w:rFonts w:eastAsia="Times New Roman"/>
                <w:sz w:val="24"/>
                <w:szCs w:val="24"/>
                <w:lang w:eastAsia="ru-RU"/>
              </w:rPr>
            </w:pPr>
            <w:r w:rsidRPr="00C04269">
              <w:rPr>
                <w:rFonts w:eastAsia="Times New Roman"/>
                <w:sz w:val="24"/>
                <w:szCs w:val="24"/>
                <w:lang w:eastAsia="ru-RU"/>
              </w:rPr>
              <w:t>6.1. Предельные (максимальные и минимальные) размеры земельных участков, находящихся в государственной или муниципальной собственности и предоставляемых для осуществления фермерским хозяйством его деятельности, устанавливаются законами субъектов Российской Федерации.</w:t>
            </w:r>
          </w:p>
          <w:p w14:paraId="24D82197" w14:textId="77777777" w:rsidR="006341F4" w:rsidRPr="00C04269" w:rsidRDefault="006341F4" w:rsidP="003741E1">
            <w:pPr>
              <w:shd w:val="clear" w:color="auto" w:fill="FFFFFF"/>
              <w:ind w:firstLine="547"/>
              <w:jc w:val="both"/>
              <w:rPr>
                <w:rFonts w:eastAsia="Times New Roman"/>
                <w:sz w:val="24"/>
                <w:szCs w:val="24"/>
                <w:lang w:eastAsia="ru-RU"/>
              </w:rPr>
            </w:pPr>
            <w:bookmarkStart w:id="13" w:name="dst100154"/>
            <w:bookmarkEnd w:id="13"/>
            <w:r w:rsidRPr="00C04269">
              <w:rPr>
                <w:rFonts w:eastAsia="Times New Roman"/>
                <w:sz w:val="24"/>
                <w:szCs w:val="24"/>
                <w:lang w:eastAsia="ru-RU"/>
              </w:rPr>
              <w:t xml:space="preserve">7. Минимальные размеры земельных участков не устанавливаются для фермерских хозяйств, основной деятельностью которых является садоводство, овощеводство защищенного грунта, цветоводство, виноградарство, семеноводство, птицеводство, пчеловодство, товарное рыбоводство или другая деятельность в целях производства </w:t>
            </w:r>
            <w:r w:rsidRPr="00C04269">
              <w:rPr>
                <w:rFonts w:eastAsia="Times New Roman"/>
                <w:sz w:val="24"/>
                <w:szCs w:val="24"/>
                <w:lang w:eastAsia="ru-RU"/>
              </w:rPr>
              <w:lastRenderedPageBreak/>
              <w:t>сельскохозяйственной продукции по технологии, допускающей использование земельных участков, размеры которых менее минимальных размеров земельных участков, установленных законами субъектов Российской Федерации</w:t>
            </w:r>
          </w:p>
        </w:tc>
      </w:tr>
      <w:tr w:rsidR="006341F4" w:rsidRPr="00C04269" w14:paraId="284B136C" w14:textId="77777777" w:rsidTr="003741E1">
        <w:tc>
          <w:tcPr>
            <w:tcW w:w="15134" w:type="dxa"/>
            <w:gridSpan w:val="3"/>
          </w:tcPr>
          <w:p w14:paraId="562D70BE" w14:textId="2C2240CA" w:rsidR="006341F4" w:rsidRPr="008A5C91" w:rsidRDefault="006341F4" w:rsidP="003741E1">
            <w:pPr>
              <w:pStyle w:val="2"/>
              <w:shd w:val="clear" w:color="auto" w:fill="auto"/>
              <w:spacing w:before="0" w:after="0" w:line="240" w:lineRule="auto"/>
              <w:rPr>
                <w:b/>
                <w:spacing w:val="0"/>
                <w:sz w:val="24"/>
                <w:szCs w:val="24"/>
                <w:shd w:val="clear" w:color="auto" w:fill="FFFFFF"/>
              </w:rPr>
            </w:pPr>
            <w:r w:rsidRPr="003C41B3">
              <w:rPr>
                <w:rStyle w:val="10"/>
                <w:b/>
                <w:spacing w:val="0"/>
              </w:rPr>
              <w:lastRenderedPageBreak/>
              <w:t>Федеральный</w:t>
            </w:r>
            <w:r w:rsidR="00233BD1">
              <w:rPr>
                <w:rStyle w:val="10"/>
                <w:b/>
                <w:spacing w:val="0"/>
              </w:rPr>
              <w:t xml:space="preserve"> </w:t>
            </w:r>
            <w:r w:rsidRPr="003C41B3">
              <w:rPr>
                <w:rStyle w:val="10"/>
                <w:b/>
                <w:spacing w:val="0"/>
              </w:rPr>
              <w:t>закон</w:t>
            </w:r>
            <w:r w:rsidR="00233BD1">
              <w:rPr>
                <w:rStyle w:val="10"/>
                <w:b/>
                <w:spacing w:val="0"/>
              </w:rPr>
              <w:t xml:space="preserve"> </w:t>
            </w:r>
            <w:r w:rsidRPr="003C41B3">
              <w:rPr>
                <w:rStyle w:val="10"/>
                <w:b/>
                <w:spacing w:val="0"/>
              </w:rPr>
              <w:t>от</w:t>
            </w:r>
            <w:r w:rsidR="00233BD1">
              <w:rPr>
                <w:rStyle w:val="10"/>
                <w:b/>
                <w:spacing w:val="0"/>
              </w:rPr>
              <w:t xml:space="preserve"> </w:t>
            </w:r>
            <w:r w:rsidRPr="003C41B3">
              <w:rPr>
                <w:rStyle w:val="10"/>
                <w:b/>
                <w:spacing w:val="0"/>
              </w:rPr>
              <w:t>25.10.2001</w:t>
            </w:r>
            <w:r w:rsidR="00233BD1">
              <w:rPr>
                <w:rStyle w:val="10"/>
                <w:b/>
                <w:spacing w:val="0"/>
              </w:rPr>
              <w:t xml:space="preserve"> </w:t>
            </w:r>
            <w:r w:rsidR="00233BD1" w:rsidRPr="00233BD1">
              <w:rPr>
                <w:b/>
                <w:bCs/>
                <w:sz w:val="24"/>
                <w:szCs w:val="24"/>
                <w:lang w:eastAsia="ru-RU"/>
              </w:rPr>
              <w:t>N</w:t>
            </w:r>
            <w:r w:rsidR="00233BD1" w:rsidRPr="003C41B3">
              <w:rPr>
                <w:rStyle w:val="10"/>
                <w:b/>
                <w:spacing w:val="0"/>
              </w:rPr>
              <w:t xml:space="preserve"> </w:t>
            </w:r>
            <w:r w:rsidRPr="003C41B3">
              <w:rPr>
                <w:rStyle w:val="10"/>
                <w:b/>
                <w:spacing w:val="0"/>
              </w:rPr>
              <w:t>137-Ф3«ОвведениивдействиеЗемельногокодексаРоссийскойФедерации»</w:t>
            </w:r>
          </w:p>
        </w:tc>
      </w:tr>
      <w:tr w:rsidR="006341F4" w:rsidRPr="00C04269" w14:paraId="0CE7C261" w14:textId="77777777" w:rsidTr="003741E1">
        <w:tc>
          <w:tcPr>
            <w:tcW w:w="576" w:type="dxa"/>
          </w:tcPr>
          <w:p w14:paraId="6334ED60" w14:textId="77777777" w:rsidR="006341F4" w:rsidRPr="00C04269" w:rsidRDefault="006341F4" w:rsidP="003741E1">
            <w:pPr>
              <w:rPr>
                <w:sz w:val="24"/>
                <w:szCs w:val="24"/>
              </w:rPr>
            </w:pPr>
            <w:r>
              <w:rPr>
                <w:sz w:val="24"/>
                <w:szCs w:val="24"/>
              </w:rPr>
              <w:t>41</w:t>
            </w:r>
          </w:p>
        </w:tc>
        <w:tc>
          <w:tcPr>
            <w:tcW w:w="2400" w:type="dxa"/>
          </w:tcPr>
          <w:p w14:paraId="00835F3C"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 2 статьи 3</w:t>
            </w:r>
          </w:p>
        </w:tc>
        <w:tc>
          <w:tcPr>
            <w:tcW w:w="12158" w:type="dxa"/>
          </w:tcPr>
          <w:p w14:paraId="4AE92EBA" w14:textId="77777777" w:rsidR="006341F4" w:rsidRPr="00802C4C" w:rsidRDefault="006341F4" w:rsidP="003741E1">
            <w:pPr>
              <w:shd w:val="clear" w:color="auto" w:fill="FFFFFF"/>
              <w:ind w:firstLine="547"/>
              <w:jc w:val="both"/>
              <w:rPr>
                <w:rFonts w:eastAsia="Times New Roman"/>
                <w:sz w:val="24"/>
                <w:szCs w:val="24"/>
                <w:lang w:eastAsia="ru-RU"/>
              </w:rPr>
            </w:pPr>
            <w:r w:rsidRPr="00802C4C">
              <w:rPr>
                <w:rFonts w:eastAsia="Times New Roman"/>
                <w:sz w:val="24"/>
                <w:szCs w:val="24"/>
                <w:lang w:eastAsia="ru-RU"/>
              </w:rPr>
              <w:t>2. Юридические лица, за исключением указанных в пункте 2 статьи 39.9 Земельного кодекса Российской Федерации юридических лиц,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 в соответствии с правилами, установленными главой V.1 Земельного кодекса Российской Федерации. Юридические лица могут переоформить право постоянного (бессрочного) пользования земельными участками, на которых расположены линии электропередачи, линии связи, трубопроводы, дороги, железнодорожные линии и другие подобные сооружения (линейные объекты), на право аренды таких земельных участков, установить сервитуты в отношении таких земельных участков или приобрести такие земельные участки в собственность в соответствии с правилами, установленными настоящим абзацем, до 1 января 2016 г. по ценам, предусмотренным соответственно пунктами 1 и 2 статьи 2 настоящего Федерального закона.</w:t>
            </w:r>
          </w:p>
          <w:p w14:paraId="6EB27CAC" w14:textId="77777777" w:rsidR="006341F4" w:rsidRPr="00802C4C" w:rsidRDefault="006341F4" w:rsidP="003741E1">
            <w:pPr>
              <w:shd w:val="clear" w:color="auto" w:fill="FFFFFF"/>
              <w:ind w:firstLine="547"/>
              <w:jc w:val="both"/>
              <w:rPr>
                <w:rFonts w:eastAsia="Times New Roman"/>
                <w:sz w:val="24"/>
                <w:szCs w:val="24"/>
                <w:lang w:eastAsia="ru-RU"/>
              </w:rPr>
            </w:pPr>
            <w:bookmarkStart w:id="14" w:name="dst96"/>
            <w:bookmarkStart w:id="15" w:name="dst97"/>
            <w:bookmarkEnd w:id="14"/>
            <w:bookmarkEnd w:id="15"/>
            <w:r w:rsidRPr="00802C4C">
              <w:rPr>
                <w:rFonts w:eastAsia="Times New Roman"/>
                <w:sz w:val="24"/>
                <w:szCs w:val="24"/>
                <w:lang w:eastAsia="ru-RU"/>
              </w:rPr>
              <w:t>В случае переоформления права постоянного (бессрочного) пользования земельными участками на право аренды земельных участков годовой размер арендной платы устанавливается в пределах:</w:t>
            </w:r>
          </w:p>
          <w:p w14:paraId="5065B564" w14:textId="77777777" w:rsidR="006341F4" w:rsidRPr="00802C4C" w:rsidRDefault="006341F4" w:rsidP="003741E1">
            <w:pPr>
              <w:shd w:val="clear" w:color="auto" w:fill="FFFFFF"/>
              <w:ind w:firstLine="547"/>
              <w:jc w:val="both"/>
              <w:rPr>
                <w:rFonts w:eastAsia="Times New Roman"/>
                <w:sz w:val="24"/>
                <w:szCs w:val="24"/>
                <w:lang w:eastAsia="ru-RU"/>
              </w:rPr>
            </w:pPr>
            <w:bookmarkStart w:id="16" w:name="dst57"/>
            <w:bookmarkEnd w:id="16"/>
            <w:r w:rsidRPr="00802C4C">
              <w:rPr>
                <w:rFonts w:eastAsia="Times New Roman"/>
                <w:sz w:val="24"/>
                <w:szCs w:val="24"/>
                <w:lang w:eastAsia="ru-RU"/>
              </w:rPr>
              <w:t>двух процентов кадастровой стоимости арендуемых земельных участков;</w:t>
            </w:r>
          </w:p>
          <w:p w14:paraId="68EC8E2C" w14:textId="77777777" w:rsidR="006341F4" w:rsidRPr="00802C4C" w:rsidRDefault="006341F4" w:rsidP="003741E1">
            <w:pPr>
              <w:shd w:val="clear" w:color="auto" w:fill="FFFFFF"/>
              <w:ind w:firstLine="547"/>
              <w:jc w:val="both"/>
              <w:rPr>
                <w:rFonts w:eastAsia="Times New Roman"/>
                <w:sz w:val="24"/>
                <w:szCs w:val="24"/>
                <w:lang w:eastAsia="ru-RU"/>
              </w:rPr>
            </w:pPr>
            <w:bookmarkStart w:id="17" w:name="dst58"/>
            <w:bookmarkEnd w:id="17"/>
            <w:r w:rsidRPr="00802C4C">
              <w:rPr>
                <w:rFonts w:eastAsia="Times New Roman"/>
                <w:sz w:val="24"/>
                <w:szCs w:val="24"/>
                <w:lang w:eastAsia="ru-RU"/>
              </w:rPr>
              <w:t>трех десятых процента кадастровой стоимости арендуемых земельных участков из земель сельскохозяйственного назначения;</w:t>
            </w:r>
          </w:p>
          <w:p w14:paraId="56172DD0" w14:textId="77777777" w:rsidR="006341F4" w:rsidRPr="00802C4C" w:rsidRDefault="006341F4" w:rsidP="003741E1">
            <w:pPr>
              <w:shd w:val="clear" w:color="auto" w:fill="FFFFFF"/>
              <w:ind w:firstLine="547"/>
              <w:jc w:val="both"/>
              <w:rPr>
                <w:rFonts w:eastAsia="Times New Roman"/>
                <w:sz w:val="24"/>
                <w:szCs w:val="24"/>
                <w:lang w:eastAsia="ru-RU"/>
              </w:rPr>
            </w:pPr>
            <w:bookmarkStart w:id="18" w:name="dst59"/>
            <w:bookmarkEnd w:id="18"/>
            <w:r w:rsidRPr="00802C4C">
              <w:rPr>
                <w:rFonts w:eastAsia="Times New Roman"/>
                <w:sz w:val="24"/>
                <w:szCs w:val="24"/>
                <w:lang w:eastAsia="ru-RU"/>
              </w:rPr>
              <w:t>полутора процентов кадастровой стоимости арендуемых земельных участков, изъятых из оборота или ограниченных в обороте.</w:t>
            </w:r>
          </w:p>
          <w:p w14:paraId="524559C1" w14:textId="77777777" w:rsidR="006341F4" w:rsidRPr="00802C4C" w:rsidRDefault="006341F4" w:rsidP="003741E1">
            <w:pPr>
              <w:shd w:val="clear" w:color="auto" w:fill="FFFFFF"/>
              <w:ind w:firstLine="547"/>
              <w:jc w:val="both"/>
              <w:rPr>
                <w:rFonts w:eastAsia="Times New Roman"/>
                <w:sz w:val="24"/>
                <w:szCs w:val="24"/>
                <w:lang w:eastAsia="ru-RU"/>
              </w:rPr>
            </w:pPr>
            <w:bookmarkStart w:id="19" w:name="dst100138"/>
            <w:bookmarkEnd w:id="19"/>
            <w:r w:rsidRPr="00802C4C">
              <w:rPr>
                <w:rFonts w:eastAsia="Times New Roman"/>
                <w:sz w:val="24"/>
                <w:szCs w:val="24"/>
                <w:lang w:eastAsia="ru-RU"/>
              </w:rPr>
              <w:t>Изменение годового размера арендной платы, определенного в соответствии с настоящим пунктом, может предусматриваться договорами аренды указанных земельных участков только в связи с изменением кадастровой стоимости соответствующего земельного участка.</w:t>
            </w:r>
          </w:p>
          <w:p w14:paraId="49912F1C" w14:textId="77777777" w:rsidR="006341F4" w:rsidRPr="00802C4C" w:rsidRDefault="006341F4" w:rsidP="003741E1">
            <w:pPr>
              <w:shd w:val="clear" w:color="auto" w:fill="FFFFFF"/>
              <w:ind w:firstLine="547"/>
              <w:jc w:val="both"/>
              <w:rPr>
                <w:rFonts w:eastAsia="Times New Roman"/>
                <w:sz w:val="24"/>
                <w:szCs w:val="24"/>
                <w:lang w:eastAsia="ru-RU"/>
              </w:rPr>
            </w:pPr>
            <w:bookmarkStart w:id="20" w:name="dst60"/>
            <w:bookmarkEnd w:id="20"/>
            <w:r w:rsidRPr="00802C4C">
              <w:rPr>
                <w:rFonts w:eastAsia="Times New Roman"/>
                <w:sz w:val="24"/>
                <w:szCs w:val="24"/>
                <w:lang w:eastAsia="ru-RU"/>
              </w:rPr>
              <w:t>Земельные участки, которые находятся в государственной или муниципальной собственности и на которых расположены здания, строения и сооружения, находящиеся на день введения в действие Земельного кодекса Российской Федерации в собственности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предоставляются в собственность указанных организаций бесплатно.</w:t>
            </w:r>
          </w:p>
          <w:p w14:paraId="61C91186"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2.1. </w:t>
            </w:r>
            <w:hyperlink r:id="rId37" w:history="1">
              <w:r w:rsidRPr="00802C4C">
                <w:rPr>
                  <w:sz w:val="24"/>
                  <w:szCs w:val="24"/>
                </w:rPr>
                <w:t>Пункт 2</w:t>
              </w:r>
            </w:hyperlink>
            <w:r w:rsidRPr="00802C4C">
              <w:rPr>
                <w:sz w:val="24"/>
                <w:szCs w:val="24"/>
              </w:rPr>
              <w:t xml:space="preserve"> настоящей статьи не распространяется на случаи, если земельные участки на праве постоянного (бессрочного) пользования предоставлены:</w:t>
            </w:r>
            <w:bookmarkStart w:id="21" w:name="Par1"/>
            <w:bookmarkEnd w:id="21"/>
          </w:p>
          <w:p w14:paraId="79B21F0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некоммерческим организациям, созданным до дня вступления в силу настоящего Федерального закона для ведения садоводства, огородничества или дачного хозяйства;</w:t>
            </w:r>
          </w:p>
          <w:p w14:paraId="415DA8E9"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организациям, при которых до дня вступления в силу настоящего Федерального закона были созданы (организованы) некоммерческие организации для ведения садоводства, огородничества или дачного хозяйства, </w:t>
            </w:r>
            <w:r w:rsidRPr="00802C4C">
              <w:rPr>
                <w:sz w:val="24"/>
                <w:szCs w:val="24"/>
              </w:rPr>
              <w:lastRenderedPageBreak/>
              <w:t>пользующиеся такими земельными участками;</w:t>
            </w:r>
          </w:p>
          <w:p w14:paraId="4125CA3C"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гаражным потребительским кооперативам.</w:t>
            </w:r>
          </w:p>
          <w:p w14:paraId="61CC4699"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Переоформление гаражными потребительскими кооперативами права постоянного (бессрочного) пользования земельными участками осуществляется в порядке, установленном </w:t>
            </w:r>
            <w:hyperlink r:id="rId38" w:history="1">
              <w:r w:rsidRPr="00802C4C">
                <w:rPr>
                  <w:sz w:val="24"/>
                  <w:szCs w:val="24"/>
                </w:rPr>
                <w:t>главой V.1</w:t>
              </w:r>
            </w:hyperlink>
            <w:r w:rsidRPr="00802C4C">
              <w:rPr>
                <w:sz w:val="24"/>
                <w:szCs w:val="24"/>
              </w:rPr>
              <w:t xml:space="preserve"> Земельного кодекса Российской Федерации, и сроком не ограничивается.</w:t>
            </w:r>
          </w:p>
          <w:p w14:paraId="74BD3D83"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Переоформление права постоянного (бессрочного) пользования земельными участками, предоставленными юридическим лицам, указанным во </w:t>
            </w:r>
            <w:hyperlink w:anchor="Par1" w:history="1">
              <w:r w:rsidRPr="00802C4C">
                <w:rPr>
                  <w:sz w:val="24"/>
                  <w:szCs w:val="24"/>
                </w:rPr>
                <w:t>втором</w:t>
              </w:r>
            </w:hyperlink>
            <w:r w:rsidRPr="00802C4C">
              <w:rPr>
                <w:sz w:val="24"/>
                <w:szCs w:val="24"/>
              </w:rPr>
              <w:t xml:space="preserve"> и в </w:t>
            </w:r>
            <w:hyperlink w:anchor="Par2" w:history="1">
              <w:r w:rsidRPr="00802C4C">
                <w:rPr>
                  <w:sz w:val="24"/>
                  <w:szCs w:val="24"/>
                </w:rPr>
                <w:t>третьем абзацах</w:t>
              </w:r>
            </w:hyperlink>
            <w:r w:rsidRPr="00802C4C">
              <w:rPr>
                <w:sz w:val="24"/>
                <w:szCs w:val="24"/>
              </w:rPr>
              <w:t xml:space="preserve"> настоящего пункта, должно быть осуществлено до 1 января 2024 года в порядке, установленном настоящим Федеральным законом.</w:t>
            </w:r>
          </w:p>
          <w:p w14:paraId="1AEDB3F1"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2.2. Собственники зданий, строений, сооружений вправе приобрести в собственность находящиеся у них на праве аренды земельные участки независимо от того, когда был заключен договор аренды этих земельных участков - до или после дня вступления в силу Земельного </w:t>
            </w:r>
            <w:hyperlink r:id="rId39" w:history="1">
              <w:r w:rsidRPr="00802C4C">
                <w:rPr>
                  <w:sz w:val="24"/>
                  <w:szCs w:val="24"/>
                </w:rPr>
                <w:t>кодекса</w:t>
              </w:r>
            </w:hyperlink>
            <w:r w:rsidRPr="00802C4C">
              <w:rPr>
                <w:sz w:val="24"/>
                <w:szCs w:val="24"/>
              </w:rPr>
              <w:t xml:space="preserve"> Российской Федерации.</w:t>
            </w:r>
          </w:p>
          <w:p w14:paraId="2C1CE704"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С 1 июля 2012 года собственники зданий, строений, сооружений приобретают в собственность находящиеся у них на праве аренды земельные участки по цене, установленной по правилам и в порядке, которые предусмотрены </w:t>
            </w:r>
            <w:hyperlink r:id="rId40" w:history="1">
              <w:r w:rsidRPr="00802C4C">
                <w:rPr>
                  <w:sz w:val="24"/>
                  <w:szCs w:val="24"/>
                </w:rPr>
                <w:t>пунктом 1 статьи 2</w:t>
              </w:r>
            </w:hyperlink>
            <w:r w:rsidRPr="00802C4C">
              <w:rPr>
                <w:sz w:val="24"/>
                <w:szCs w:val="24"/>
              </w:rPr>
              <w:t xml:space="preserve"> настоящего Федерального закона, в случаях, если:</w:t>
            </w:r>
          </w:p>
          <w:p w14:paraId="6BD73C59" w14:textId="77777777" w:rsidR="006341F4" w:rsidRDefault="006341F4" w:rsidP="003741E1">
            <w:pPr>
              <w:autoSpaceDE w:val="0"/>
              <w:autoSpaceDN w:val="0"/>
              <w:adjustRightInd w:val="0"/>
              <w:ind w:firstLine="539"/>
              <w:jc w:val="both"/>
              <w:rPr>
                <w:sz w:val="24"/>
                <w:szCs w:val="24"/>
              </w:rPr>
            </w:pPr>
            <w:r w:rsidRPr="00802C4C">
              <w:rPr>
                <w:sz w:val="24"/>
                <w:szCs w:val="24"/>
              </w:rPr>
              <w:t>в период со дня вступления в силу настоящего Федерального закона до 1 июля 2012 года в отношении таких земельных участков осуществлено переоформление права постоянного (бессрочног</w:t>
            </w:r>
            <w:r>
              <w:rPr>
                <w:sz w:val="24"/>
                <w:szCs w:val="24"/>
              </w:rPr>
              <w:t>о) пользования на право аренды;</w:t>
            </w:r>
          </w:p>
          <w:p w14:paraId="3B330F81"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2.5. Государственные учреждения, входящие в структуру Российской академии наук и являющиеся арендаторами находящихся в государственной или муниципальной собственности земельных участков, не вправе:</w:t>
            </w:r>
          </w:p>
          <w:p w14:paraId="30E6945E"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сдавать такие земельные участки в субаренду;</w:t>
            </w:r>
          </w:p>
          <w:p w14:paraId="18D69F16"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передавать свои права и обязанности по договорам аренды земельных участков третьим лицам;</w:t>
            </w:r>
          </w:p>
          <w:p w14:paraId="7CA1C6A9"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отдавать арендные права в залог;</w:t>
            </w:r>
          </w:p>
          <w:p w14:paraId="654F4005"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вносить арендные права в качестве вкладов в уставные капиталы хозяйственных товариществ и обществ или в качестве паевых взносов в производственные кооперативы.</w:t>
            </w:r>
          </w:p>
          <w:p w14:paraId="2C57FF1F" w14:textId="77777777" w:rsidR="006341F4" w:rsidRPr="00802C4C" w:rsidRDefault="006341F4" w:rsidP="003741E1">
            <w:pPr>
              <w:autoSpaceDE w:val="0"/>
              <w:autoSpaceDN w:val="0"/>
              <w:adjustRightInd w:val="0"/>
              <w:ind w:firstLine="540"/>
              <w:jc w:val="both"/>
              <w:rPr>
                <w:sz w:val="24"/>
                <w:szCs w:val="24"/>
              </w:rPr>
            </w:pPr>
            <w:bookmarkStart w:id="22" w:name="Par24"/>
            <w:bookmarkEnd w:id="22"/>
            <w:r w:rsidRPr="00802C4C">
              <w:rPr>
                <w:sz w:val="24"/>
                <w:szCs w:val="24"/>
              </w:rPr>
              <w:t>2.7. До 31 декабря 2020 года члены некоммерческих организаций, созданных до 1 января 2019 года для ведения садоводства, огородничества или дачного хозяйства, и члены садоводческих или огороднических некоммерческих товариществ, созданных путем реорганизации таких некоммерческих организаций, имеют право независимо от даты вступления в члены указанных некоммерческих организаций приобрести земельный участок, предназначенный для ведения садоводства, огородничества или дачного хозяйства, без проведения торгов в собственность бесплатно, если такой земельный участок соответствует в совокупности следующим условиям:</w:t>
            </w:r>
            <w:bookmarkStart w:id="23" w:name="Par25"/>
            <w:bookmarkEnd w:id="23"/>
          </w:p>
          <w:p w14:paraId="46E3130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земельный участок образован из земельного участка, предоставленного до дня вступления в силу настоящего Федерального закона для ведения садоводства, огородничества или дачного хозяйства некоммерческой организации, указанной в </w:t>
            </w:r>
            <w:hyperlink w:anchor="Par24" w:history="1">
              <w:r w:rsidRPr="00802C4C">
                <w:rPr>
                  <w:sz w:val="24"/>
                  <w:szCs w:val="24"/>
                </w:rPr>
                <w:t>абзаце первом</w:t>
              </w:r>
            </w:hyperlink>
            <w:r w:rsidRPr="00802C4C">
              <w:rPr>
                <w:sz w:val="24"/>
                <w:szCs w:val="24"/>
              </w:rPr>
              <w:t xml:space="preserve"> настоящего пункта, либо иной организации, при которой была создана или организована такая некоммерческая организация;</w:t>
            </w:r>
          </w:p>
          <w:p w14:paraId="105E4B1D"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w:t>
            </w:r>
            <w:r w:rsidRPr="00802C4C">
              <w:rPr>
                <w:sz w:val="24"/>
                <w:szCs w:val="24"/>
              </w:rPr>
              <w:lastRenderedPageBreak/>
              <w:t>устанавливающего распределение земельных участков в указанной некоммерческой организации, земельный участок распределен данному члену указанной некоммерческой организации;</w:t>
            </w:r>
          </w:p>
          <w:p w14:paraId="0C746145"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bookmarkStart w:id="24" w:name="Par28"/>
            <w:bookmarkEnd w:id="24"/>
          </w:p>
          <w:p w14:paraId="67C43D5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В случае, если земельный участок, указанный в </w:t>
            </w:r>
            <w:hyperlink w:anchor="Par25" w:history="1">
              <w:r w:rsidRPr="00802C4C">
                <w:rPr>
                  <w:sz w:val="24"/>
                  <w:szCs w:val="24"/>
                </w:rPr>
                <w:t>абзаце втором</w:t>
              </w:r>
            </w:hyperlink>
            <w:r w:rsidRPr="00802C4C">
              <w:rPr>
                <w:sz w:val="24"/>
                <w:szCs w:val="24"/>
              </w:rPr>
              <w:t xml:space="preserve"> настоящего пункта, относится к имуществу общего пользования, указанный земельный участок до 31 декабря 2020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6E7282C1"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В случае, если указанные в </w:t>
            </w:r>
            <w:hyperlink w:anchor="Par25" w:history="1">
              <w:r w:rsidRPr="00802C4C">
                <w:rPr>
                  <w:sz w:val="24"/>
                  <w:szCs w:val="24"/>
                </w:rPr>
                <w:t>абзацах втором</w:t>
              </w:r>
            </w:hyperlink>
            <w:r w:rsidRPr="00802C4C">
              <w:rPr>
                <w:sz w:val="24"/>
                <w:szCs w:val="24"/>
              </w:rPr>
              <w:t xml:space="preserve"> и </w:t>
            </w:r>
            <w:hyperlink w:anchor="Par28" w:history="1">
              <w:r w:rsidRPr="00802C4C">
                <w:rPr>
                  <w:sz w:val="24"/>
                  <w:szCs w:val="24"/>
                </w:rPr>
                <w:t>пятом</w:t>
              </w:r>
            </w:hyperlink>
            <w:r w:rsidRPr="00802C4C">
              <w:rPr>
                <w:sz w:val="24"/>
                <w:szCs w:val="24"/>
              </w:rPr>
              <w:t xml:space="preserve"> настоящего пункта земельные участки являются зарезервированными для государственных или муниципальных нужд либо ограниченными в обороте, они предоставляются члену некоммерческой организации, указанной в </w:t>
            </w:r>
            <w:hyperlink w:anchor="Par24" w:history="1">
              <w:r w:rsidRPr="00802C4C">
                <w:rPr>
                  <w:sz w:val="24"/>
                  <w:szCs w:val="24"/>
                </w:rPr>
                <w:t>абзаце первом</w:t>
              </w:r>
            </w:hyperlink>
            <w:r w:rsidRPr="00802C4C">
              <w:rPr>
                <w:sz w:val="24"/>
                <w:szCs w:val="24"/>
              </w:rPr>
              <w:t xml:space="preserve"> настоящего пункта, или в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bookmarkStart w:id="25" w:name="Par31"/>
            <w:bookmarkEnd w:id="25"/>
          </w:p>
          <w:p w14:paraId="3A0F16E2" w14:textId="5DA0B4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2.8. В случае, предусмотренном </w:t>
            </w:r>
            <w:hyperlink w:anchor="Par24" w:history="1">
              <w:r w:rsidRPr="00802C4C">
                <w:rPr>
                  <w:sz w:val="24"/>
                  <w:szCs w:val="24"/>
                </w:rPr>
                <w:t>пунктом 2.7</w:t>
              </w:r>
            </w:hyperlink>
            <w:r w:rsidRPr="00802C4C">
              <w:rPr>
                <w:sz w:val="24"/>
                <w:szCs w:val="24"/>
              </w:rPr>
              <w:t xml:space="preserve"> настоящей статьи, предоставление земельного участка гражданину в собственность или в аренду осуществляется на основании решения исполнительного органа государственной власти или органа местного самоуправления, предусмотренных</w:t>
            </w:r>
            <w:r w:rsidR="00032F9A">
              <w:rPr>
                <w:sz w:val="24"/>
                <w:szCs w:val="24"/>
              </w:rPr>
              <w:t xml:space="preserve"> </w:t>
            </w:r>
            <w:hyperlink r:id="rId41" w:history="1">
              <w:r w:rsidRPr="00802C4C">
                <w:rPr>
                  <w:sz w:val="24"/>
                  <w:szCs w:val="24"/>
                </w:rPr>
                <w:t>статьей 39.2</w:t>
              </w:r>
            </w:hyperlink>
            <w:r w:rsidRPr="00802C4C">
              <w:rPr>
                <w:sz w:val="24"/>
                <w:szCs w:val="24"/>
              </w:rPr>
              <w:t xml:space="preserve"> Земельного кодекса Российской Федерации, на основании заявления гражданина или его представителя. К указанному заявлению прилагаются:</w:t>
            </w:r>
          </w:p>
          <w:p w14:paraId="6FED9DD0"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схема расположения земельного участка на кадастровом плане территории, подготовленная гражданином. Представление данной схемы не требуется при наличии утвержденных проекта межевания территории, в границах которой расположен земельный участок, проекта организации и застройки территории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либо при наличии описания местоположения границ такого земельного участка в Едином государственном реестре недвижимости;</w:t>
            </w:r>
          </w:p>
          <w:p w14:paraId="09CC19DF"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протокол общего собрания членов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p>
          <w:p w14:paraId="7609234D"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В случае, если ранее ни один из членов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не обращался с заявлением о предоставлении земельного участка в собственность, указанные в абзаце первом настоящего пункта органы самостоятельно запрашивают:</w:t>
            </w:r>
          </w:p>
          <w:p w14:paraId="579C3004"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сведения о правоустанавливающих документах на земельный участок, предоставленный указанной некоммерческой организации, в федеральном органе исполнительной власти, уполномоченном на государственную регистрацию прав на недвижимое имущество, если такие сведения содержатся в Едином государственном реестре </w:t>
            </w:r>
            <w:r w:rsidRPr="00802C4C">
              <w:rPr>
                <w:sz w:val="24"/>
                <w:szCs w:val="24"/>
              </w:rPr>
              <w:lastRenderedPageBreak/>
              <w:t>недвижимости (в иных случаях такие сведения запрашиваются у заявителя);</w:t>
            </w:r>
          </w:p>
          <w:p w14:paraId="1DEAEACA"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сведения об указанной некоммерческой организации, содержащиеся в едином государственном реестре юридических лиц.</w:t>
            </w:r>
            <w:bookmarkStart w:id="26" w:name="Par38"/>
            <w:bookmarkEnd w:id="26"/>
          </w:p>
          <w:p w14:paraId="583DF8FC" w14:textId="77777777" w:rsidR="006341F4" w:rsidRPr="00802C4C" w:rsidRDefault="006341F4" w:rsidP="003741E1">
            <w:pPr>
              <w:autoSpaceDE w:val="0"/>
              <w:autoSpaceDN w:val="0"/>
              <w:adjustRightInd w:val="0"/>
              <w:ind w:firstLine="540"/>
              <w:jc w:val="both"/>
              <w:rPr>
                <w:sz w:val="24"/>
                <w:szCs w:val="24"/>
              </w:rPr>
            </w:pPr>
            <w:r w:rsidRPr="00802C4C">
              <w:rPr>
                <w:sz w:val="24"/>
                <w:szCs w:val="24"/>
              </w:rPr>
              <w:t xml:space="preserve">2.9. В случае, предусмотренном </w:t>
            </w:r>
            <w:hyperlink w:anchor="Par24" w:history="1">
              <w:r w:rsidRPr="00802C4C">
                <w:rPr>
                  <w:sz w:val="24"/>
                  <w:szCs w:val="24"/>
                </w:rPr>
                <w:t>пунктом 2.7</w:t>
              </w:r>
            </w:hyperlink>
            <w:r w:rsidRPr="00802C4C">
              <w:rPr>
                <w:sz w:val="24"/>
                <w:szCs w:val="24"/>
              </w:rPr>
              <w:t xml:space="preserve"> настоящей статьи, предоставление в собственность или в аренду земельного участка общего назначения осуществляется на основании решения исполнительного органа государственной власти или органа местного самоуправления, предусмотренных </w:t>
            </w:r>
            <w:hyperlink r:id="rId42" w:history="1">
              <w:r w:rsidRPr="00802C4C">
                <w:rPr>
                  <w:sz w:val="24"/>
                  <w:szCs w:val="24"/>
                </w:rPr>
                <w:t>статьей 39.2</w:t>
              </w:r>
            </w:hyperlink>
            <w:r w:rsidRPr="00802C4C">
              <w:rPr>
                <w:sz w:val="24"/>
                <w:szCs w:val="24"/>
              </w:rPr>
              <w:t xml:space="preserve"> Земельного кодекса Российской Федерации, заявления собственников земельных участков, расположенных в границах территории ведения гражданами садоводства или огородничества для собственных нужд, указанных в </w:t>
            </w:r>
            <w:hyperlink w:anchor="Par28" w:history="1">
              <w:r w:rsidRPr="00802C4C">
                <w:rPr>
                  <w:sz w:val="24"/>
                  <w:szCs w:val="24"/>
                </w:rPr>
                <w:t>абзаце пятом пункта 2.7</w:t>
              </w:r>
            </w:hyperlink>
            <w:r w:rsidRPr="00802C4C">
              <w:rPr>
                <w:sz w:val="24"/>
                <w:szCs w:val="24"/>
              </w:rPr>
              <w:t xml:space="preserve"> настоящей статьи. К такому заявлению прилагается схема расположения земельного участка на кадастровом плане территории, подготовленная заявителем (заявителями). Представление данной схемы не требуется при наличии:</w:t>
            </w:r>
          </w:p>
          <w:p w14:paraId="5C85BED3"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утвержденных проекта межевания территории, в границах которой расположен земельный участок, или проекта организации и застройки территории либо описания местоположения границ такого земельного участка в Едином государственном реестре недвижимости;</w:t>
            </w:r>
          </w:p>
          <w:p w14:paraId="11F69858"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выписки из решения общего собрания членов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w:t>
            </w:r>
          </w:p>
          <w:p w14:paraId="3C3F2CD4"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учредительных документов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некоммерческой организации.</w:t>
            </w:r>
          </w:p>
          <w:p w14:paraId="5EA79815"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Сведения о правоустанавливающих документах на земельный участок, предоставленный некоммерческой организации, указанной в </w:t>
            </w:r>
            <w:hyperlink w:anchor="Par24" w:history="1">
              <w:r w:rsidRPr="00802C4C">
                <w:rPr>
                  <w:sz w:val="24"/>
                  <w:szCs w:val="24"/>
                </w:rPr>
                <w:t>абзаце первом пункта 2.7</w:t>
              </w:r>
            </w:hyperlink>
            <w:r w:rsidRPr="00802C4C">
              <w:rPr>
                <w:sz w:val="24"/>
                <w:szCs w:val="24"/>
              </w:rPr>
              <w:t xml:space="preserve"> настоящей статьи, запрашиваются исполнительным органом государственной власти или органом местного самоуправления, предусмотренными </w:t>
            </w:r>
            <w:hyperlink r:id="rId43" w:history="1">
              <w:r w:rsidRPr="00802C4C">
                <w:rPr>
                  <w:sz w:val="24"/>
                  <w:szCs w:val="24"/>
                </w:rPr>
                <w:t>статьей 39.2</w:t>
              </w:r>
            </w:hyperlink>
            <w:r w:rsidRPr="00802C4C">
              <w:rPr>
                <w:sz w:val="24"/>
                <w:szCs w:val="24"/>
              </w:rPr>
              <w:t xml:space="preserve"> Земельного кодекса Российской Федерации, в федеральном органе исполнительной власти, уполномоченном на государственную регистрацию прав на недвижимое имущество и сделок с ним, если такие сведения содержатся в Едином государственном реестре недвижимости (в иных случаях указанные сведения запрашиваются у заявителя).</w:t>
            </w:r>
          </w:p>
          <w:p w14:paraId="5E823A04"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 xml:space="preserve">2.10. Исполнительный орган государственной власти или орган местного самоуправления, предусмотренные </w:t>
            </w:r>
            <w:hyperlink r:id="rId44" w:history="1">
              <w:r w:rsidRPr="00802C4C">
                <w:rPr>
                  <w:sz w:val="24"/>
                  <w:szCs w:val="24"/>
                </w:rPr>
                <w:t>статьей 39.2</w:t>
              </w:r>
            </w:hyperlink>
            <w:r w:rsidRPr="00802C4C">
              <w:rPr>
                <w:sz w:val="24"/>
                <w:szCs w:val="24"/>
              </w:rPr>
              <w:t xml:space="preserve"> Земельного кодекса Российской Федерации, в течение четырнадцати дней с даты получения указанных в </w:t>
            </w:r>
            <w:hyperlink w:anchor="Par31" w:history="1">
              <w:r w:rsidRPr="00802C4C">
                <w:rPr>
                  <w:sz w:val="24"/>
                  <w:szCs w:val="24"/>
                </w:rPr>
                <w:t>пункте 2.8</w:t>
              </w:r>
            </w:hyperlink>
            <w:r w:rsidRPr="00802C4C">
              <w:rPr>
                <w:sz w:val="24"/>
                <w:szCs w:val="24"/>
              </w:rPr>
              <w:t xml:space="preserve"> или </w:t>
            </w:r>
            <w:hyperlink w:anchor="Par38" w:history="1">
              <w:r w:rsidRPr="00802C4C">
                <w:rPr>
                  <w:sz w:val="24"/>
                  <w:szCs w:val="24"/>
                </w:rPr>
                <w:t>2.9</w:t>
              </w:r>
            </w:hyperlink>
            <w:r w:rsidRPr="00802C4C">
              <w:rPr>
                <w:sz w:val="24"/>
                <w:szCs w:val="24"/>
              </w:rPr>
              <w:t xml:space="preserve"> настоящей статьи заявления и документов обязан принять решение о предоставлении в собственность или в аренду указанного в </w:t>
            </w:r>
            <w:hyperlink w:anchor="Par24" w:history="1">
              <w:r w:rsidRPr="00802C4C">
                <w:rPr>
                  <w:sz w:val="24"/>
                  <w:szCs w:val="24"/>
                </w:rPr>
                <w:t>пункте 2.7</w:t>
              </w:r>
            </w:hyperlink>
            <w:r w:rsidRPr="00802C4C">
              <w:rPr>
                <w:sz w:val="24"/>
                <w:szCs w:val="24"/>
              </w:rPr>
              <w:t xml:space="preserve"> настоящей статьи земельного участка либо об отказе в его предоставлении.</w:t>
            </w:r>
          </w:p>
          <w:p w14:paraId="44F883DE" w14:textId="77777777" w:rsidR="006341F4" w:rsidRPr="00802C4C" w:rsidRDefault="006341F4" w:rsidP="003741E1">
            <w:pPr>
              <w:autoSpaceDE w:val="0"/>
              <w:autoSpaceDN w:val="0"/>
              <w:adjustRightInd w:val="0"/>
              <w:ind w:firstLine="539"/>
              <w:jc w:val="both"/>
              <w:rPr>
                <w:sz w:val="24"/>
                <w:szCs w:val="24"/>
              </w:rPr>
            </w:pPr>
            <w:r w:rsidRPr="00802C4C">
              <w:rPr>
                <w:sz w:val="24"/>
                <w:szCs w:val="24"/>
              </w:rPr>
              <w:t>Основанием для отказа в предоставлении в собственность земельного участка является установленный федеральным законом запрет на предоставление земельного у</w:t>
            </w:r>
            <w:r>
              <w:rPr>
                <w:sz w:val="24"/>
                <w:szCs w:val="24"/>
              </w:rPr>
              <w:t>частка в частную собственность.</w:t>
            </w:r>
          </w:p>
        </w:tc>
      </w:tr>
      <w:tr w:rsidR="006341F4" w:rsidRPr="00C04269" w14:paraId="79517A36" w14:textId="77777777" w:rsidTr="003741E1">
        <w:trPr>
          <w:trHeight w:val="271"/>
        </w:trPr>
        <w:tc>
          <w:tcPr>
            <w:tcW w:w="15134" w:type="dxa"/>
            <w:gridSpan w:val="3"/>
          </w:tcPr>
          <w:p w14:paraId="3218B7D7" w14:textId="25BFB598" w:rsidR="006341F4" w:rsidRPr="00C04269" w:rsidRDefault="006341F4" w:rsidP="003741E1">
            <w:pPr>
              <w:spacing w:before="120" w:after="120"/>
              <w:ind w:firstLine="544"/>
              <w:jc w:val="center"/>
              <w:rPr>
                <w:rFonts w:eastAsia="Times New Roman"/>
                <w:b/>
                <w:sz w:val="24"/>
                <w:szCs w:val="24"/>
                <w:lang w:eastAsia="ru-RU"/>
              </w:rPr>
            </w:pPr>
            <w:r w:rsidRPr="00C04269">
              <w:rPr>
                <w:rStyle w:val="10"/>
                <w:rFonts w:eastAsia="Calibri"/>
                <w:b/>
              </w:rPr>
              <w:lastRenderedPageBreak/>
              <w:t>«Градостроительный</w:t>
            </w:r>
            <w:r w:rsidR="00CF4C4E">
              <w:rPr>
                <w:rStyle w:val="10"/>
                <w:rFonts w:eastAsia="Calibri"/>
                <w:b/>
              </w:rPr>
              <w:t xml:space="preserve"> </w:t>
            </w:r>
            <w:r w:rsidRPr="00C04269">
              <w:rPr>
                <w:rStyle w:val="10"/>
                <w:rFonts w:eastAsia="Calibri"/>
                <w:b/>
              </w:rPr>
              <w:t>кодекс</w:t>
            </w:r>
            <w:r w:rsidR="00CF4C4E">
              <w:rPr>
                <w:rStyle w:val="10"/>
                <w:rFonts w:eastAsia="Calibri"/>
                <w:b/>
              </w:rPr>
              <w:t xml:space="preserve"> </w:t>
            </w:r>
            <w:r w:rsidRPr="00C04269">
              <w:rPr>
                <w:rStyle w:val="10"/>
                <w:rFonts w:eastAsia="Calibri"/>
                <w:b/>
              </w:rPr>
              <w:t>Российской</w:t>
            </w:r>
            <w:r w:rsidR="00CF4C4E">
              <w:rPr>
                <w:rStyle w:val="10"/>
                <w:rFonts w:eastAsia="Calibri"/>
                <w:b/>
              </w:rPr>
              <w:t xml:space="preserve"> </w:t>
            </w:r>
            <w:r w:rsidRPr="00C04269">
              <w:rPr>
                <w:rStyle w:val="10"/>
                <w:rFonts w:eastAsia="Calibri"/>
                <w:b/>
              </w:rPr>
              <w:t>Федерации»</w:t>
            </w:r>
            <w:r w:rsidR="00CF4C4E">
              <w:rPr>
                <w:rStyle w:val="10"/>
                <w:rFonts w:eastAsia="Calibri"/>
                <w:b/>
              </w:rPr>
              <w:t xml:space="preserve"> </w:t>
            </w:r>
            <w:r w:rsidRPr="00C04269">
              <w:rPr>
                <w:rStyle w:val="10"/>
                <w:rFonts w:eastAsia="Calibri"/>
                <w:b/>
              </w:rPr>
              <w:t>от</w:t>
            </w:r>
            <w:r w:rsidR="00CF4C4E">
              <w:rPr>
                <w:rStyle w:val="10"/>
                <w:rFonts w:eastAsia="Calibri"/>
                <w:b/>
              </w:rPr>
              <w:t xml:space="preserve"> </w:t>
            </w:r>
            <w:r w:rsidRPr="00C04269">
              <w:rPr>
                <w:rStyle w:val="10"/>
                <w:rFonts w:eastAsia="Calibri"/>
                <w:b/>
              </w:rPr>
              <w:t>29.12.2004</w:t>
            </w:r>
            <w:r w:rsidR="00233BD1">
              <w:rPr>
                <w:rStyle w:val="10"/>
                <w:rFonts w:eastAsia="Calibri"/>
                <w:b/>
              </w:rPr>
              <w:t xml:space="preserve"> </w:t>
            </w:r>
            <w:r w:rsidR="00233BD1" w:rsidRPr="00233BD1">
              <w:rPr>
                <w:rFonts w:eastAsia="Times New Roman"/>
                <w:b/>
                <w:bCs/>
                <w:sz w:val="24"/>
                <w:szCs w:val="24"/>
                <w:lang w:eastAsia="ru-RU"/>
              </w:rPr>
              <w:t>N</w:t>
            </w:r>
            <w:r w:rsidR="00233BD1" w:rsidRPr="00C04269">
              <w:rPr>
                <w:rStyle w:val="10"/>
                <w:rFonts w:eastAsia="Calibri"/>
                <w:b/>
              </w:rPr>
              <w:t xml:space="preserve"> </w:t>
            </w:r>
            <w:r w:rsidRPr="00C04269">
              <w:rPr>
                <w:rStyle w:val="10"/>
                <w:rFonts w:eastAsia="Calibri"/>
                <w:b/>
              </w:rPr>
              <w:t>190-ФЗ</w:t>
            </w:r>
          </w:p>
        </w:tc>
      </w:tr>
      <w:tr w:rsidR="006341F4" w:rsidRPr="00C04269" w14:paraId="147A0389" w14:textId="77777777" w:rsidTr="003741E1">
        <w:tc>
          <w:tcPr>
            <w:tcW w:w="576" w:type="dxa"/>
          </w:tcPr>
          <w:p w14:paraId="45CA51EB" w14:textId="77777777" w:rsidR="006341F4" w:rsidRPr="00C04269" w:rsidRDefault="006341F4" w:rsidP="003741E1">
            <w:pPr>
              <w:rPr>
                <w:sz w:val="24"/>
                <w:szCs w:val="24"/>
              </w:rPr>
            </w:pPr>
            <w:r>
              <w:rPr>
                <w:sz w:val="24"/>
                <w:szCs w:val="24"/>
              </w:rPr>
              <w:t>42</w:t>
            </w:r>
          </w:p>
        </w:tc>
        <w:tc>
          <w:tcPr>
            <w:tcW w:w="2400" w:type="dxa"/>
          </w:tcPr>
          <w:p w14:paraId="7DB57836" w14:textId="77777777" w:rsidR="006341F4" w:rsidRPr="00C04269" w:rsidRDefault="006341F4" w:rsidP="003741E1">
            <w:pPr>
              <w:pStyle w:val="2"/>
              <w:shd w:val="clear" w:color="auto" w:fill="auto"/>
              <w:spacing w:before="0" w:after="0" w:line="240" w:lineRule="auto"/>
              <w:jc w:val="left"/>
              <w:rPr>
                <w:rStyle w:val="10"/>
                <w:spacing w:val="0"/>
              </w:rPr>
            </w:pPr>
            <w:r w:rsidRPr="00C04269">
              <w:rPr>
                <w:rStyle w:val="10"/>
                <w:spacing w:val="0"/>
              </w:rPr>
              <w:t>пункты 17, 19 статьи 51</w:t>
            </w:r>
          </w:p>
        </w:tc>
        <w:tc>
          <w:tcPr>
            <w:tcW w:w="12158" w:type="dxa"/>
          </w:tcPr>
          <w:p w14:paraId="35D1B9A3" w14:textId="77777777" w:rsidR="006341F4" w:rsidRDefault="006341F4" w:rsidP="003741E1">
            <w:pPr>
              <w:autoSpaceDE w:val="0"/>
              <w:autoSpaceDN w:val="0"/>
              <w:adjustRightInd w:val="0"/>
              <w:ind w:firstLine="568"/>
              <w:jc w:val="both"/>
              <w:rPr>
                <w:sz w:val="24"/>
                <w:szCs w:val="24"/>
              </w:rPr>
            </w:pPr>
            <w:r>
              <w:rPr>
                <w:sz w:val="24"/>
                <w:szCs w:val="24"/>
              </w:rPr>
              <w:t>17. Выдача разрешения на строительство не требуется в случае:</w:t>
            </w:r>
          </w:p>
          <w:p w14:paraId="49CB6C2B" w14:textId="77777777" w:rsidR="006341F4" w:rsidRDefault="006341F4" w:rsidP="003741E1">
            <w:pPr>
              <w:autoSpaceDE w:val="0"/>
              <w:autoSpaceDN w:val="0"/>
              <w:adjustRightInd w:val="0"/>
              <w:ind w:firstLine="539"/>
              <w:jc w:val="both"/>
              <w:rPr>
                <w:sz w:val="24"/>
                <w:szCs w:val="24"/>
              </w:rPr>
            </w:pPr>
            <w:r>
              <w:rPr>
                <w:sz w:val="24"/>
                <w:szCs w:val="24"/>
              </w:rPr>
              <w:t xml:space="preserve">1) строительства, реконструкции гаража на земельном участке, предоставленном физическому лицу для </w:t>
            </w:r>
            <w:r>
              <w:rPr>
                <w:sz w:val="24"/>
                <w:szCs w:val="24"/>
              </w:rPr>
              <w:lastRenderedPageBreak/>
              <w:t xml:space="preserve">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45" w:history="1">
              <w:r w:rsidRPr="00C0260D">
                <w:rPr>
                  <w:sz w:val="24"/>
                  <w:szCs w:val="24"/>
                </w:rPr>
                <w:t>законодательством</w:t>
              </w:r>
            </w:hyperlink>
            <w:r>
              <w:rPr>
                <w:sz w:val="24"/>
                <w:szCs w:val="24"/>
              </w:rPr>
              <w:t xml:space="preserve"> в сфере садоводства и огородничества;</w:t>
            </w:r>
          </w:p>
          <w:p w14:paraId="1C01922D" w14:textId="77777777" w:rsidR="006341F4" w:rsidRDefault="006341F4" w:rsidP="003741E1">
            <w:pPr>
              <w:autoSpaceDE w:val="0"/>
              <w:autoSpaceDN w:val="0"/>
              <w:adjustRightInd w:val="0"/>
              <w:ind w:firstLine="540"/>
              <w:jc w:val="both"/>
              <w:rPr>
                <w:sz w:val="24"/>
                <w:szCs w:val="24"/>
              </w:rPr>
            </w:pPr>
            <w:r>
              <w:rPr>
                <w:sz w:val="24"/>
                <w:szCs w:val="24"/>
              </w:rPr>
              <w:t>1.1) строительства, реконструкции объектов индивидуального жилищного строительства;</w:t>
            </w:r>
          </w:p>
          <w:p w14:paraId="0351990D" w14:textId="77777777" w:rsidR="006341F4" w:rsidRPr="00C0260D" w:rsidRDefault="006341F4" w:rsidP="003741E1">
            <w:pPr>
              <w:autoSpaceDE w:val="0"/>
              <w:autoSpaceDN w:val="0"/>
              <w:adjustRightInd w:val="0"/>
              <w:ind w:firstLine="540"/>
              <w:jc w:val="both"/>
              <w:rPr>
                <w:sz w:val="24"/>
                <w:szCs w:val="24"/>
              </w:rPr>
            </w:pPr>
            <w:r>
              <w:rPr>
                <w:sz w:val="24"/>
                <w:szCs w:val="24"/>
              </w:rPr>
              <w:t>2) строительства, реконструкции объектов, не являющихся объектами капитального строительства;</w:t>
            </w:r>
          </w:p>
          <w:p w14:paraId="6C692CE2" w14:textId="77777777" w:rsidR="006341F4" w:rsidRPr="00C04269" w:rsidRDefault="006341F4" w:rsidP="003741E1">
            <w:pPr>
              <w:shd w:val="clear" w:color="auto" w:fill="FFFFFF"/>
              <w:ind w:firstLine="547"/>
              <w:jc w:val="both"/>
              <w:rPr>
                <w:rFonts w:eastAsia="Times New Roman"/>
                <w:sz w:val="24"/>
                <w:szCs w:val="24"/>
                <w:lang w:eastAsia="ru-RU"/>
              </w:rPr>
            </w:pPr>
            <w:bookmarkStart w:id="27" w:name="dst100838"/>
            <w:bookmarkStart w:id="28" w:name="dst100839"/>
            <w:bookmarkEnd w:id="27"/>
            <w:bookmarkEnd w:id="28"/>
            <w:r w:rsidRPr="00C04269">
              <w:rPr>
                <w:rFonts w:eastAsia="Times New Roman"/>
                <w:sz w:val="24"/>
                <w:szCs w:val="24"/>
                <w:lang w:eastAsia="ru-RU"/>
              </w:rPr>
              <w:t>3) строительства на земельном участке строений и сооружений вспомогательного использования;</w:t>
            </w:r>
          </w:p>
          <w:p w14:paraId="19EBDDE8" w14:textId="77777777" w:rsidR="006341F4" w:rsidRPr="00C04269" w:rsidRDefault="006341F4" w:rsidP="003741E1">
            <w:pPr>
              <w:shd w:val="clear" w:color="auto" w:fill="FFFFFF"/>
              <w:ind w:firstLine="547"/>
              <w:jc w:val="both"/>
              <w:rPr>
                <w:rFonts w:eastAsia="Times New Roman"/>
                <w:sz w:val="24"/>
                <w:szCs w:val="24"/>
                <w:lang w:eastAsia="ru-RU"/>
              </w:rPr>
            </w:pPr>
            <w:bookmarkStart w:id="29" w:name="dst101058"/>
            <w:bookmarkEnd w:id="29"/>
            <w:r w:rsidRPr="00C04269">
              <w:rPr>
                <w:rFonts w:eastAsia="Times New Roman"/>
                <w:sz w:val="24"/>
                <w:szCs w:val="24"/>
                <w:lang w:eastAsia="ru-RU"/>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08ACC4CF" w14:textId="77777777" w:rsidR="006341F4" w:rsidRPr="00C04269" w:rsidRDefault="006341F4" w:rsidP="003741E1">
            <w:pPr>
              <w:shd w:val="clear" w:color="auto" w:fill="FFFFFF"/>
              <w:ind w:firstLine="547"/>
              <w:jc w:val="both"/>
              <w:rPr>
                <w:rFonts w:eastAsia="Times New Roman"/>
                <w:sz w:val="24"/>
                <w:szCs w:val="24"/>
                <w:lang w:eastAsia="ru-RU"/>
              </w:rPr>
            </w:pPr>
            <w:bookmarkStart w:id="30" w:name="dst326"/>
            <w:bookmarkEnd w:id="30"/>
            <w:r w:rsidRPr="00C04269">
              <w:rPr>
                <w:rFonts w:eastAsia="Times New Roman"/>
                <w:sz w:val="24"/>
                <w:szCs w:val="24"/>
                <w:lang w:eastAsia="ru-RU"/>
              </w:rPr>
              <w:t>4.1) капитального ремонта объектов капитального строительства;</w:t>
            </w:r>
          </w:p>
          <w:p w14:paraId="6706DD2A" w14:textId="629AB3C1" w:rsidR="006341F4" w:rsidRDefault="006341F4" w:rsidP="003741E1">
            <w:pPr>
              <w:shd w:val="clear" w:color="auto" w:fill="FFFFFF"/>
              <w:ind w:firstLine="547"/>
              <w:jc w:val="both"/>
              <w:rPr>
                <w:rFonts w:eastAsia="Times New Roman"/>
                <w:sz w:val="24"/>
                <w:szCs w:val="24"/>
                <w:lang w:eastAsia="ru-RU"/>
              </w:rPr>
            </w:pPr>
            <w:bookmarkStart w:id="31" w:name="dst1221"/>
            <w:bookmarkEnd w:id="31"/>
            <w:r w:rsidRPr="00C04269">
              <w:rPr>
                <w:rFonts w:eastAsia="Times New Roman"/>
                <w:sz w:val="24"/>
                <w:szCs w:val="24"/>
                <w:lang w:eastAsia="ru-RU"/>
              </w:rPr>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0D5F754B" w14:textId="77777777" w:rsidR="006341F4" w:rsidRDefault="006341F4" w:rsidP="003741E1">
            <w:pPr>
              <w:autoSpaceDE w:val="0"/>
              <w:autoSpaceDN w:val="0"/>
              <w:adjustRightInd w:val="0"/>
              <w:ind w:firstLine="540"/>
              <w:jc w:val="both"/>
              <w:rPr>
                <w:sz w:val="24"/>
                <w:szCs w:val="24"/>
              </w:rPr>
            </w:pPr>
            <w:r>
              <w:rPr>
                <w:sz w:val="24"/>
                <w:szCs w:val="24"/>
              </w:rPr>
              <w:t>4.3) строительства, реконструкции посольств, консульств и представительств Российской Федерации за рубежом;</w:t>
            </w:r>
          </w:p>
          <w:p w14:paraId="22237A57" w14:textId="77777777" w:rsidR="006341F4" w:rsidRPr="00C0260D" w:rsidRDefault="006341F4" w:rsidP="003741E1">
            <w:pPr>
              <w:autoSpaceDE w:val="0"/>
              <w:autoSpaceDN w:val="0"/>
              <w:adjustRightInd w:val="0"/>
              <w:ind w:firstLine="540"/>
              <w:jc w:val="both"/>
              <w:rPr>
                <w:sz w:val="24"/>
                <w:szCs w:val="24"/>
              </w:rPr>
            </w:pPr>
            <w:r>
              <w:rPr>
                <w:sz w:val="24"/>
                <w:szCs w:val="24"/>
              </w:rPr>
              <w:t xml:space="preserve">4.4) строительства, реконструкции объектов, предназначенных для транспортировки природного газа под давлением до 0,6 </w:t>
            </w:r>
            <w:proofErr w:type="spellStart"/>
            <w:r>
              <w:rPr>
                <w:sz w:val="24"/>
                <w:szCs w:val="24"/>
              </w:rPr>
              <w:t>мегапаскаля</w:t>
            </w:r>
            <w:proofErr w:type="spellEnd"/>
            <w:r>
              <w:rPr>
                <w:sz w:val="24"/>
                <w:szCs w:val="24"/>
              </w:rPr>
              <w:t xml:space="preserve"> включительно;</w:t>
            </w:r>
          </w:p>
          <w:p w14:paraId="46192902" w14:textId="77777777" w:rsidR="006341F4" w:rsidRPr="00C04269" w:rsidRDefault="006341F4" w:rsidP="003741E1">
            <w:pPr>
              <w:shd w:val="clear" w:color="auto" w:fill="FFFFFF"/>
              <w:ind w:firstLine="547"/>
              <w:jc w:val="both"/>
              <w:rPr>
                <w:rFonts w:eastAsia="Times New Roman"/>
                <w:sz w:val="24"/>
                <w:szCs w:val="24"/>
                <w:lang w:eastAsia="ru-RU"/>
              </w:rPr>
            </w:pPr>
            <w:bookmarkStart w:id="32" w:name="dst100841"/>
            <w:bookmarkEnd w:id="32"/>
            <w:r w:rsidRPr="00C04269">
              <w:rPr>
                <w:rFonts w:eastAsia="Times New Roman"/>
                <w:sz w:val="24"/>
                <w:szCs w:val="24"/>
                <w:lang w:eastAsia="ru-RU"/>
              </w:rPr>
              <w:t>5) иных случаях, если в соответствии с настоящим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14:paraId="4E46FD8E" w14:textId="77777777" w:rsidR="006341F4" w:rsidRPr="00C04269" w:rsidRDefault="006341F4" w:rsidP="003741E1">
            <w:pPr>
              <w:shd w:val="clear" w:color="auto" w:fill="FFFFFF"/>
              <w:ind w:firstLine="547"/>
              <w:jc w:val="both"/>
              <w:rPr>
                <w:rFonts w:eastAsia="Times New Roman"/>
                <w:sz w:val="24"/>
                <w:szCs w:val="24"/>
                <w:lang w:eastAsia="ru-RU"/>
              </w:rPr>
            </w:pPr>
            <w:r w:rsidRPr="00C04269">
              <w:rPr>
                <w:rFonts w:eastAsia="Times New Roman"/>
                <w:sz w:val="24"/>
                <w:szCs w:val="24"/>
                <w:lang w:eastAsia="ru-RU"/>
              </w:rPr>
              <w:t>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частью 12 настоящей статьи. Разрешение на индивидуальное жилищное строительство выдается на десять лет</w:t>
            </w:r>
          </w:p>
        </w:tc>
      </w:tr>
      <w:tr w:rsidR="006341F4" w:rsidRPr="00C04269" w14:paraId="4A5E2784" w14:textId="77777777" w:rsidTr="003741E1">
        <w:tc>
          <w:tcPr>
            <w:tcW w:w="15134" w:type="dxa"/>
            <w:gridSpan w:val="3"/>
          </w:tcPr>
          <w:p w14:paraId="27E6552B" w14:textId="0D978727" w:rsidR="006341F4" w:rsidRPr="00C04269" w:rsidRDefault="006341F4" w:rsidP="003741E1">
            <w:pPr>
              <w:spacing w:before="120" w:after="120"/>
              <w:ind w:firstLine="544"/>
              <w:jc w:val="center"/>
              <w:rPr>
                <w:rFonts w:eastAsia="Times New Roman"/>
                <w:b/>
                <w:sz w:val="24"/>
                <w:szCs w:val="24"/>
                <w:lang w:eastAsia="ru-RU"/>
              </w:rPr>
            </w:pPr>
            <w:r w:rsidRPr="00C04269">
              <w:rPr>
                <w:rStyle w:val="10"/>
                <w:rFonts w:eastAsia="Calibri"/>
                <w:b/>
              </w:rPr>
              <w:lastRenderedPageBreak/>
              <w:t>Федеральный</w:t>
            </w:r>
            <w:r w:rsidR="00CF4C4E">
              <w:rPr>
                <w:rStyle w:val="10"/>
                <w:rFonts w:eastAsia="Calibri"/>
                <w:b/>
              </w:rPr>
              <w:t xml:space="preserve"> </w:t>
            </w:r>
            <w:r w:rsidRPr="00C04269">
              <w:rPr>
                <w:rStyle w:val="10"/>
                <w:rFonts w:eastAsia="Calibri"/>
                <w:b/>
              </w:rPr>
              <w:t>закон</w:t>
            </w:r>
            <w:r w:rsidR="00CF4C4E">
              <w:rPr>
                <w:rStyle w:val="10"/>
                <w:rFonts w:eastAsia="Calibri"/>
                <w:b/>
              </w:rPr>
              <w:t xml:space="preserve"> </w:t>
            </w:r>
            <w:r w:rsidRPr="00C04269">
              <w:rPr>
                <w:rStyle w:val="10"/>
                <w:rFonts w:eastAsia="Calibri"/>
                <w:b/>
              </w:rPr>
              <w:t>от</w:t>
            </w:r>
            <w:r w:rsidR="00233BD1">
              <w:rPr>
                <w:rStyle w:val="10"/>
                <w:rFonts w:eastAsia="Calibri"/>
                <w:b/>
              </w:rPr>
              <w:t xml:space="preserve"> </w:t>
            </w:r>
            <w:r w:rsidRPr="00C04269">
              <w:rPr>
                <w:rStyle w:val="10"/>
                <w:rFonts w:eastAsia="Calibri"/>
                <w:b/>
              </w:rPr>
              <w:t>21.12.2001</w:t>
            </w:r>
            <w:r w:rsidR="00233BD1">
              <w:rPr>
                <w:rStyle w:val="10"/>
                <w:rFonts w:eastAsia="Calibri"/>
                <w:b/>
              </w:rPr>
              <w:t xml:space="preserve"> </w:t>
            </w:r>
            <w:r w:rsidR="00233BD1" w:rsidRPr="00233BD1">
              <w:rPr>
                <w:rFonts w:eastAsia="Times New Roman"/>
                <w:b/>
                <w:bCs/>
                <w:sz w:val="24"/>
                <w:szCs w:val="24"/>
                <w:lang w:eastAsia="ru-RU"/>
              </w:rPr>
              <w:t>N</w:t>
            </w:r>
            <w:r w:rsidR="00233BD1" w:rsidRPr="00C04269">
              <w:rPr>
                <w:rStyle w:val="10"/>
                <w:rFonts w:eastAsia="Calibri"/>
                <w:b/>
              </w:rPr>
              <w:t xml:space="preserve"> </w:t>
            </w:r>
            <w:r w:rsidRPr="00C04269">
              <w:rPr>
                <w:rStyle w:val="10"/>
                <w:rFonts w:eastAsia="Calibri"/>
                <w:b/>
              </w:rPr>
              <w:t>178-ФЗ</w:t>
            </w:r>
            <w:r w:rsidR="00CF4C4E">
              <w:rPr>
                <w:rStyle w:val="10"/>
                <w:rFonts w:eastAsia="Calibri"/>
                <w:b/>
              </w:rPr>
              <w:t xml:space="preserve"> </w:t>
            </w:r>
            <w:r w:rsidRPr="00C04269">
              <w:rPr>
                <w:rStyle w:val="10"/>
                <w:rFonts w:eastAsia="Calibri"/>
                <w:b/>
              </w:rPr>
              <w:t>«О</w:t>
            </w:r>
            <w:r w:rsidR="00CF4C4E">
              <w:rPr>
                <w:rStyle w:val="10"/>
                <w:rFonts w:eastAsia="Calibri"/>
                <w:b/>
              </w:rPr>
              <w:t xml:space="preserve"> </w:t>
            </w:r>
            <w:r w:rsidRPr="00C04269">
              <w:rPr>
                <w:rStyle w:val="10"/>
                <w:rFonts w:eastAsia="Calibri"/>
                <w:b/>
              </w:rPr>
              <w:t>приватизации</w:t>
            </w:r>
            <w:r w:rsidR="00CF4C4E">
              <w:rPr>
                <w:rStyle w:val="10"/>
                <w:rFonts w:eastAsia="Calibri"/>
                <w:b/>
              </w:rPr>
              <w:t xml:space="preserve"> </w:t>
            </w:r>
            <w:r w:rsidRPr="00C04269">
              <w:rPr>
                <w:rStyle w:val="10"/>
                <w:rFonts w:eastAsia="Calibri"/>
                <w:b/>
              </w:rPr>
              <w:t>государственного</w:t>
            </w:r>
            <w:r w:rsidR="00CF4C4E">
              <w:rPr>
                <w:rStyle w:val="10"/>
                <w:rFonts w:eastAsia="Calibri"/>
                <w:b/>
              </w:rPr>
              <w:t xml:space="preserve"> </w:t>
            </w:r>
            <w:r w:rsidRPr="00C04269">
              <w:rPr>
                <w:rStyle w:val="10"/>
                <w:rFonts w:eastAsia="Calibri"/>
                <w:b/>
              </w:rPr>
              <w:t>и</w:t>
            </w:r>
            <w:r w:rsidR="00CF4C4E">
              <w:rPr>
                <w:rStyle w:val="10"/>
                <w:rFonts w:eastAsia="Calibri"/>
                <w:b/>
              </w:rPr>
              <w:t xml:space="preserve"> </w:t>
            </w:r>
            <w:r w:rsidRPr="00C04269">
              <w:rPr>
                <w:rStyle w:val="10"/>
                <w:rFonts w:eastAsia="Calibri"/>
                <w:b/>
              </w:rPr>
              <w:t>муниципального</w:t>
            </w:r>
            <w:r w:rsidR="00CF4C4E">
              <w:rPr>
                <w:rStyle w:val="10"/>
                <w:rFonts w:eastAsia="Calibri"/>
                <w:b/>
              </w:rPr>
              <w:t xml:space="preserve"> </w:t>
            </w:r>
            <w:r w:rsidRPr="00C04269">
              <w:rPr>
                <w:rStyle w:val="10"/>
                <w:rFonts w:eastAsia="Calibri"/>
                <w:b/>
              </w:rPr>
              <w:t>имущества»</w:t>
            </w:r>
          </w:p>
        </w:tc>
      </w:tr>
      <w:tr w:rsidR="006341F4" w:rsidRPr="00C04269" w14:paraId="4A57A829" w14:textId="77777777" w:rsidTr="003741E1">
        <w:tc>
          <w:tcPr>
            <w:tcW w:w="576" w:type="dxa"/>
          </w:tcPr>
          <w:p w14:paraId="191EC514" w14:textId="77777777" w:rsidR="006341F4" w:rsidRPr="00C04269" w:rsidRDefault="006341F4" w:rsidP="003741E1">
            <w:pPr>
              <w:rPr>
                <w:sz w:val="24"/>
                <w:szCs w:val="24"/>
              </w:rPr>
            </w:pPr>
            <w:r>
              <w:rPr>
                <w:sz w:val="24"/>
                <w:szCs w:val="24"/>
              </w:rPr>
              <w:t>43</w:t>
            </w:r>
          </w:p>
        </w:tc>
        <w:tc>
          <w:tcPr>
            <w:tcW w:w="2400" w:type="dxa"/>
          </w:tcPr>
          <w:p w14:paraId="4C7B46BD" w14:textId="77777777" w:rsidR="006341F4" w:rsidRPr="00C04269" w:rsidRDefault="006341F4" w:rsidP="003741E1">
            <w:pPr>
              <w:pStyle w:val="2"/>
              <w:shd w:val="clear" w:color="auto" w:fill="auto"/>
              <w:spacing w:before="0" w:after="0" w:line="240" w:lineRule="auto"/>
              <w:jc w:val="left"/>
              <w:rPr>
                <w:rStyle w:val="10"/>
                <w:spacing w:val="0"/>
                <w:lang w:val="en-US"/>
              </w:rPr>
            </w:pPr>
            <w:r w:rsidRPr="00C04269">
              <w:rPr>
                <w:rStyle w:val="10"/>
                <w:spacing w:val="0"/>
              </w:rPr>
              <w:t>пункт 3 статьи 28</w:t>
            </w:r>
          </w:p>
        </w:tc>
        <w:tc>
          <w:tcPr>
            <w:tcW w:w="12158" w:type="dxa"/>
          </w:tcPr>
          <w:p w14:paraId="30559C86" w14:textId="77777777" w:rsidR="006341F4" w:rsidRPr="00C04269" w:rsidRDefault="006341F4" w:rsidP="003741E1">
            <w:pPr>
              <w:shd w:val="clear" w:color="auto" w:fill="FFFFFF"/>
              <w:ind w:firstLine="547"/>
              <w:jc w:val="both"/>
              <w:rPr>
                <w:rFonts w:eastAsia="Times New Roman"/>
                <w:sz w:val="24"/>
                <w:szCs w:val="24"/>
                <w:lang w:eastAsia="ru-RU"/>
              </w:rPr>
            </w:pPr>
            <w:r w:rsidRPr="00C04269">
              <w:rPr>
                <w:rFonts w:eastAsia="Times New Roman"/>
                <w:sz w:val="24"/>
                <w:szCs w:val="24"/>
                <w:lang w:eastAsia="ru-RU"/>
              </w:rPr>
              <w:t>3. Собственники объектов недвижимости, не являющихся самовольными постройками и расположенных на земельных участках, относящихся к государственной или муниципальной собственности, обязаны либо взять в аренду, либо приобрести у государства или муниципального образования указанные земельные участки, если иное не предусмотрено федеральным законом.</w:t>
            </w:r>
          </w:p>
          <w:p w14:paraId="5F628EAE" w14:textId="77777777" w:rsidR="006341F4" w:rsidRPr="00C04269" w:rsidRDefault="006341F4" w:rsidP="003741E1">
            <w:pPr>
              <w:shd w:val="clear" w:color="auto" w:fill="FFFFFF"/>
              <w:ind w:firstLine="547"/>
              <w:jc w:val="both"/>
              <w:rPr>
                <w:rFonts w:eastAsia="Times New Roman"/>
                <w:sz w:val="24"/>
                <w:szCs w:val="24"/>
                <w:lang w:eastAsia="ru-RU"/>
              </w:rPr>
            </w:pPr>
            <w:bookmarkStart w:id="33" w:name="dst100621"/>
            <w:bookmarkEnd w:id="33"/>
            <w:r w:rsidRPr="00C04269">
              <w:rPr>
                <w:rFonts w:eastAsia="Times New Roman"/>
                <w:sz w:val="24"/>
                <w:szCs w:val="24"/>
                <w:lang w:eastAsia="ru-RU"/>
              </w:rPr>
              <w:t>По желанию собственника объекта недвижимости, расположенного на земельном участке, относящемся к государственной или муниципальной собственности, соответствующий земельный участок может быть предоставлен ему в аренду на срок не более чем сорок девять лет, а если объект недвижимости расположен на земельном участке в границах земель, зарезервированных для государственных или муниципальных нужд, - на срок, не превышающий срока резервирования земель, если иное не установлено соглашением сторон.</w:t>
            </w:r>
          </w:p>
          <w:p w14:paraId="6308866B" w14:textId="77777777" w:rsidR="006341F4" w:rsidRPr="00C04269" w:rsidRDefault="006341F4" w:rsidP="003741E1">
            <w:pPr>
              <w:shd w:val="clear" w:color="auto" w:fill="FFFFFF"/>
              <w:ind w:firstLine="547"/>
              <w:jc w:val="both"/>
              <w:rPr>
                <w:rFonts w:eastAsia="Times New Roman"/>
                <w:sz w:val="24"/>
                <w:szCs w:val="24"/>
                <w:lang w:eastAsia="ru-RU"/>
              </w:rPr>
            </w:pPr>
            <w:bookmarkStart w:id="34" w:name="dst100391"/>
            <w:bookmarkEnd w:id="34"/>
            <w:r w:rsidRPr="00C04269">
              <w:rPr>
                <w:rFonts w:eastAsia="Times New Roman"/>
                <w:sz w:val="24"/>
                <w:szCs w:val="24"/>
                <w:lang w:eastAsia="ru-RU"/>
              </w:rPr>
              <w:t>Договор аренды земельного участка не является препятствием для выкупа земельного участка.</w:t>
            </w:r>
          </w:p>
          <w:p w14:paraId="5919B593" w14:textId="77777777" w:rsidR="006341F4" w:rsidRPr="00C04269" w:rsidRDefault="006341F4" w:rsidP="003741E1">
            <w:pPr>
              <w:shd w:val="clear" w:color="auto" w:fill="FFFFFF"/>
              <w:ind w:firstLine="547"/>
              <w:jc w:val="both"/>
              <w:rPr>
                <w:rFonts w:eastAsia="Times New Roman"/>
                <w:sz w:val="24"/>
                <w:szCs w:val="24"/>
                <w:lang w:eastAsia="ru-RU"/>
              </w:rPr>
            </w:pPr>
            <w:bookmarkStart w:id="35" w:name="dst100392"/>
            <w:bookmarkEnd w:id="35"/>
            <w:r w:rsidRPr="00C04269">
              <w:rPr>
                <w:rFonts w:eastAsia="Times New Roman"/>
                <w:sz w:val="24"/>
                <w:szCs w:val="24"/>
                <w:lang w:eastAsia="ru-RU"/>
              </w:rPr>
              <w:lastRenderedPageBreak/>
              <w:t>Отказ в выкупе земельного участка или предоставлении его в аренду не допускается, за исключением случаев, предусмотренных законом</w:t>
            </w:r>
          </w:p>
        </w:tc>
      </w:tr>
      <w:tr w:rsidR="006341F4" w:rsidRPr="00C04269" w14:paraId="316762EB" w14:textId="77777777" w:rsidTr="003741E1">
        <w:tc>
          <w:tcPr>
            <w:tcW w:w="15134" w:type="dxa"/>
            <w:gridSpan w:val="3"/>
          </w:tcPr>
          <w:p w14:paraId="1FDB0BFB" w14:textId="77EB29CC" w:rsidR="006341F4" w:rsidRPr="0043346E" w:rsidRDefault="006341F4" w:rsidP="003741E1">
            <w:pPr>
              <w:shd w:val="clear" w:color="auto" w:fill="FFFFFF"/>
              <w:jc w:val="center"/>
              <w:rPr>
                <w:rFonts w:eastAsia="Times New Roman"/>
                <w:b/>
                <w:sz w:val="24"/>
                <w:szCs w:val="24"/>
                <w:lang w:eastAsia="ru-RU"/>
              </w:rPr>
            </w:pPr>
            <w:r w:rsidRPr="0043346E">
              <w:rPr>
                <w:rFonts w:eastAsia="Times New Roman"/>
                <w:b/>
                <w:sz w:val="24"/>
                <w:szCs w:val="24"/>
                <w:lang w:eastAsia="ru-RU"/>
              </w:rPr>
              <w:lastRenderedPageBreak/>
              <w:t xml:space="preserve">Федеральный закон от 24.07.2002 </w:t>
            </w:r>
            <w:r w:rsidR="00233BD1" w:rsidRPr="00233BD1">
              <w:rPr>
                <w:rFonts w:eastAsia="Times New Roman"/>
                <w:b/>
                <w:bCs/>
                <w:sz w:val="24"/>
                <w:szCs w:val="24"/>
                <w:lang w:eastAsia="ru-RU"/>
              </w:rPr>
              <w:t>N</w:t>
            </w:r>
            <w:r>
              <w:rPr>
                <w:rFonts w:eastAsia="Times New Roman"/>
                <w:b/>
                <w:sz w:val="24"/>
                <w:szCs w:val="24"/>
                <w:lang w:eastAsia="ru-RU"/>
              </w:rPr>
              <w:t xml:space="preserve"> </w:t>
            </w:r>
            <w:r w:rsidRPr="0043346E">
              <w:rPr>
                <w:rFonts w:eastAsia="Times New Roman"/>
                <w:b/>
                <w:sz w:val="24"/>
                <w:szCs w:val="24"/>
                <w:lang w:eastAsia="ru-RU"/>
              </w:rPr>
              <w:t>101-ФЗ «Об обороте земель сельскохозяйственного назначения»</w:t>
            </w:r>
          </w:p>
        </w:tc>
      </w:tr>
      <w:tr w:rsidR="006341F4" w:rsidRPr="00C04269" w14:paraId="7087D860" w14:textId="77777777" w:rsidTr="003741E1">
        <w:tc>
          <w:tcPr>
            <w:tcW w:w="576" w:type="dxa"/>
          </w:tcPr>
          <w:p w14:paraId="664A96D4" w14:textId="77777777" w:rsidR="006341F4" w:rsidRDefault="006341F4" w:rsidP="003741E1">
            <w:pPr>
              <w:rPr>
                <w:sz w:val="24"/>
                <w:szCs w:val="24"/>
              </w:rPr>
            </w:pPr>
            <w:r>
              <w:rPr>
                <w:sz w:val="24"/>
                <w:szCs w:val="24"/>
              </w:rPr>
              <w:t>44</w:t>
            </w:r>
          </w:p>
        </w:tc>
        <w:tc>
          <w:tcPr>
            <w:tcW w:w="2400" w:type="dxa"/>
          </w:tcPr>
          <w:p w14:paraId="56892B77"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Пункт 3 статьи 1</w:t>
            </w:r>
          </w:p>
        </w:tc>
        <w:tc>
          <w:tcPr>
            <w:tcW w:w="12158" w:type="dxa"/>
          </w:tcPr>
          <w:p w14:paraId="67555603" w14:textId="77777777" w:rsidR="006341F4" w:rsidRDefault="006341F4" w:rsidP="003741E1">
            <w:pPr>
              <w:autoSpaceDE w:val="0"/>
              <w:autoSpaceDN w:val="0"/>
              <w:adjustRightInd w:val="0"/>
              <w:ind w:firstLine="539"/>
              <w:jc w:val="both"/>
              <w:rPr>
                <w:sz w:val="24"/>
                <w:szCs w:val="24"/>
              </w:rPr>
            </w:pPr>
            <w:r>
              <w:rPr>
                <w:sz w:val="24"/>
                <w:szCs w:val="24"/>
              </w:rPr>
              <w:t>3. Оборот земель сельскохозяйственного назначения основывается на следующих принципах:</w:t>
            </w:r>
          </w:p>
          <w:p w14:paraId="4FD18C80" w14:textId="77777777" w:rsidR="006341F4" w:rsidRDefault="006341F4" w:rsidP="003741E1">
            <w:pPr>
              <w:autoSpaceDE w:val="0"/>
              <w:autoSpaceDN w:val="0"/>
              <w:adjustRightInd w:val="0"/>
              <w:ind w:firstLine="539"/>
              <w:jc w:val="both"/>
              <w:rPr>
                <w:sz w:val="24"/>
                <w:szCs w:val="24"/>
              </w:rPr>
            </w:pPr>
            <w:r>
              <w:rPr>
                <w:sz w:val="24"/>
                <w:szCs w:val="24"/>
              </w:rPr>
              <w:t>1) сохранение целевого использования земельных участков;</w:t>
            </w:r>
          </w:p>
          <w:p w14:paraId="3507FB6B" w14:textId="77777777" w:rsidR="006341F4" w:rsidRPr="00C0260D" w:rsidRDefault="006341F4" w:rsidP="003741E1">
            <w:pPr>
              <w:autoSpaceDE w:val="0"/>
              <w:autoSpaceDN w:val="0"/>
              <w:adjustRightInd w:val="0"/>
              <w:ind w:firstLine="539"/>
              <w:jc w:val="both"/>
              <w:rPr>
                <w:bCs/>
                <w:sz w:val="24"/>
                <w:szCs w:val="24"/>
              </w:rPr>
            </w:pPr>
            <w:r w:rsidRPr="00C0260D">
              <w:rPr>
                <w:bCs/>
                <w:sz w:val="24"/>
                <w:szCs w:val="24"/>
              </w:rPr>
              <w:t>2) установление максимального размера общей площади сельскохозяйственных угодий, которые расположены на территории одного муниципального района и могут находиться в собственности одного гражданина и (или) одного юридического лица;</w:t>
            </w:r>
          </w:p>
          <w:p w14:paraId="0E450773" w14:textId="77777777" w:rsidR="006341F4" w:rsidRPr="00C0260D" w:rsidRDefault="006341F4" w:rsidP="003741E1">
            <w:pPr>
              <w:autoSpaceDE w:val="0"/>
              <w:autoSpaceDN w:val="0"/>
              <w:adjustRightInd w:val="0"/>
              <w:ind w:firstLine="539"/>
              <w:jc w:val="both"/>
              <w:rPr>
                <w:bCs/>
                <w:sz w:val="24"/>
                <w:szCs w:val="24"/>
              </w:rPr>
            </w:pPr>
            <w:r w:rsidRPr="00C0260D">
              <w:rPr>
                <w:bCs/>
                <w:sz w:val="24"/>
                <w:szCs w:val="24"/>
              </w:rPr>
              <w:t>3) преимущественное право субъекта Российской Федерации или в случаях, установленных законом субъекта Российской Федерации, муниципального образования на покупку земельного участка из земель сельскохозяйственного назначения при его продаже, за исключением случаев продажи с публичных торгов;</w:t>
            </w:r>
          </w:p>
          <w:p w14:paraId="093B7683" w14:textId="77777777" w:rsidR="006341F4" w:rsidRPr="00C0260D" w:rsidRDefault="006341F4" w:rsidP="003741E1">
            <w:pPr>
              <w:autoSpaceDE w:val="0"/>
              <w:autoSpaceDN w:val="0"/>
              <w:adjustRightInd w:val="0"/>
              <w:ind w:firstLine="539"/>
              <w:jc w:val="both"/>
              <w:rPr>
                <w:bCs/>
                <w:sz w:val="24"/>
                <w:szCs w:val="24"/>
              </w:rPr>
            </w:pPr>
            <w:r w:rsidRPr="00C0260D">
              <w:rPr>
                <w:bCs/>
                <w:sz w:val="24"/>
                <w:szCs w:val="24"/>
              </w:rPr>
              <w:t>4) преимущественное право других участников долевой собственности на земельный участок, находящийся в долевой собственности, либо использующих этот земельный участок сельскохозяйственной организации или гражданина - члена крестьянского (фермерского) хозяйства на покупку доли в праве общей собственности на земельный участок из земель сельскохозяйственного назначения при возмездном отчуждении такой доли участником долевой собственности;</w:t>
            </w:r>
          </w:p>
          <w:p w14:paraId="493E27C0" w14:textId="77777777" w:rsidR="006341F4" w:rsidRPr="00C0260D" w:rsidRDefault="006341F4" w:rsidP="003741E1">
            <w:pPr>
              <w:autoSpaceDE w:val="0"/>
              <w:autoSpaceDN w:val="0"/>
              <w:adjustRightInd w:val="0"/>
              <w:ind w:firstLine="539"/>
              <w:jc w:val="both"/>
              <w:rPr>
                <w:bCs/>
                <w:sz w:val="24"/>
                <w:szCs w:val="24"/>
              </w:rPr>
            </w:pPr>
            <w:r w:rsidRPr="00C0260D">
              <w:rPr>
                <w:bCs/>
                <w:sz w:val="24"/>
                <w:szCs w:val="24"/>
              </w:rPr>
              <w:t>5) установление особенностей предоставления земельных участков из земель сельскохозяйственного назначения иностранным гражданам, иностранным юридическим лицам, лицам без гражданства, а также юридическим лицам, в уставном (складочном) капитале которых доля иностранных граждан, иностранных юридических лиц, лиц без гражданства сос</w:t>
            </w:r>
            <w:r>
              <w:rPr>
                <w:bCs/>
                <w:sz w:val="24"/>
                <w:szCs w:val="24"/>
              </w:rPr>
              <w:t>тавляет более чем 50 процентов;</w:t>
            </w:r>
          </w:p>
        </w:tc>
      </w:tr>
      <w:tr w:rsidR="006341F4" w:rsidRPr="00C04269" w14:paraId="788F26E8" w14:textId="77777777" w:rsidTr="003741E1">
        <w:tc>
          <w:tcPr>
            <w:tcW w:w="576" w:type="dxa"/>
          </w:tcPr>
          <w:p w14:paraId="2684BCBC" w14:textId="77777777" w:rsidR="006341F4" w:rsidRDefault="006341F4" w:rsidP="003741E1">
            <w:pPr>
              <w:rPr>
                <w:sz w:val="24"/>
                <w:szCs w:val="24"/>
              </w:rPr>
            </w:pPr>
            <w:r>
              <w:rPr>
                <w:sz w:val="24"/>
                <w:szCs w:val="24"/>
              </w:rPr>
              <w:t>45</w:t>
            </w:r>
          </w:p>
        </w:tc>
        <w:tc>
          <w:tcPr>
            <w:tcW w:w="2400" w:type="dxa"/>
          </w:tcPr>
          <w:p w14:paraId="4D493477"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Статья 6</w:t>
            </w:r>
          </w:p>
        </w:tc>
        <w:tc>
          <w:tcPr>
            <w:tcW w:w="12158" w:type="dxa"/>
          </w:tcPr>
          <w:p w14:paraId="0C6E8D9A"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1. Принудительное изъятие земельного участка из земель сельскохозяйственного назначения у его собственника, принудительное прекращение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осуществляются в соответствии с Гражданским </w:t>
            </w:r>
            <w:hyperlink r:id="rId46" w:history="1">
              <w:r w:rsidRPr="00266748">
                <w:rPr>
                  <w:sz w:val="24"/>
                  <w:szCs w:val="24"/>
                </w:rPr>
                <w:t>кодексом</w:t>
              </w:r>
            </w:hyperlink>
            <w:r w:rsidRPr="00266748">
              <w:rPr>
                <w:sz w:val="24"/>
                <w:szCs w:val="24"/>
              </w:rPr>
              <w:t xml:space="preserve"> Российской Федерации, Земельным </w:t>
            </w:r>
            <w:hyperlink r:id="rId47" w:history="1">
              <w:r w:rsidRPr="00266748">
                <w:rPr>
                  <w:sz w:val="24"/>
                  <w:szCs w:val="24"/>
                </w:rPr>
                <w:t>кодексом</w:t>
              </w:r>
            </w:hyperlink>
            <w:r w:rsidRPr="00266748">
              <w:rPr>
                <w:sz w:val="24"/>
                <w:szCs w:val="24"/>
              </w:rPr>
              <w:t xml:space="preserve"> Российской Федерации и настоящим Федеральным законом.</w:t>
            </w:r>
          </w:p>
          <w:p w14:paraId="083B14A8"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2. Земельный участок из земель сельскохозяйственного назначения, за исключением земельного участка, являющегося предметом ипотеки, а также земельного участка, в отношении собственника которого судом возбуждено дело о банкротстве, принудительно может быть изъят у его собственника в судебном порядке в случае, если земельный участок используется с нарушением требований, установленных законодательством Российской Федерации, повлекшим за собой существенное снижение плодородия почв земель сельскохозяйственного назначения или причинение вреда окружающей среде. </w:t>
            </w:r>
            <w:hyperlink r:id="rId48" w:history="1">
              <w:r w:rsidRPr="00266748">
                <w:rPr>
                  <w:sz w:val="24"/>
                  <w:szCs w:val="24"/>
                </w:rPr>
                <w:t>Критерии</w:t>
              </w:r>
            </w:hyperlink>
            <w:r w:rsidRPr="00266748">
              <w:rPr>
                <w:sz w:val="24"/>
                <w:szCs w:val="24"/>
              </w:rPr>
              <w:t xml:space="preserve"> существенного снижения плодородия почв земель сельскохозяйственного назначения устанавливаются Правительством Российской Федерации. Определение размера причиненного вреда окружающей среде осуществляется в соответствии с Федеральным </w:t>
            </w:r>
            <w:hyperlink r:id="rId49" w:history="1">
              <w:r w:rsidRPr="00266748">
                <w:rPr>
                  <w:sz w:val="24"/>
                  <w:szCs w:val="24"/>
                </w:rPr>
                <w:t>законом</w:t>
              </w:r>
            </w:hyperlink>
            <w:r w:rsidRPr="00266748">
              <w:rPr>
                <w:sz w:val="24"/>
                <w:szCs w:val="24"/>
              </w:rPr>
              <w:t xml:space="preserve"> от 10 января 2002 года N 7-ФЗ "Об охране окружающей среды".</w:t>
            </w:r>
          </w:p>
          <w:p w14:paraId="5D941DFD" w14:textId="77777777" w:rsidR="006341F4" w:rsidRPr="00266748" w:rsidRDefault="006341F4" w:rsidP="003741E1">
            <w:pPr>
              <w:autoSpaceDE w:val="0"/>
              <w:autoSpaceDN w:val="0"/>
              <w:adjustRightInd w:val="0"/>
              <w:ind w:firstLine="539"/>
              <w:jc w:val="both"/>
              <w:rPr>
                <w:sz w:val="24"/>
                <w:szCs w:val="24"/>
              </w:rPr>
            </w:pPr>
            <w:bookmarkStart w:id="36" w:name="Par0"/>
            <w:bookmarkEnd w:id="36"/>
            <w:r w:rsidRPr="00266748">
              <w:rPr>
                <w:sz w:val="24"/>
                <w:szCs w:val="24"/>
              </w:rPr>
              <w:t xml:space="preserve">3. Земельный участок из земель сельскохозяйственного назначения, за исключением земельного участка, являющегося предметом ипотеки, земельного участка, в отношении собственника которого судом возбуждено дело </w:t>
            </w:r>
            <w:r w:rsidRPr="00266748">
              <w:rPr>
                <w:sz w:val="24"/>
                <w:szCs w:val="24"/>
              </w:rPr>
              <w:lastRenderedPageBreak/>
              <w:t xml:space="preserve">о банкротстве, принудительно может быть изъят у его собственника в судебном порядке в случае, если в течение трех и более лет подряд с момента выявления в рамках государственного земельного надзора факта неиспользования земельного участка по целевому назначению или использования с нарушением законодательства Российской Федерации, такой земельный участок не используется для ведения сельского хозяйства или осуществления иной связанной с сельскохозяйственным производством деятельности. </w:t>
            </w:r>
            <w:hyperlink r:id="rId50" w:history="1">
              <w:r w:rsidRPr="00266748">
                <w:rPr>
                  <w:sz w:val="24"/>
                  <w:szCs w:val="24"/>
                </w:rPr>
                <w:t>Признаки</w:t>
              </w:r>
            </w:hyperlink>
            <w:r w:rsidRPr="00266748">
              <w:rPr>
                <w:sz w:val="24"/>
                <w:szCs w:val="24"/>
              </w:rPr>
              <w:t xml:space="preserve"> неиспользования земельных участков по целевому назначению или использования с нарушением законодательства Российской Федерации с учетом особенностей ведения сельского хозяйства или осуществления иной связанной с сельскохозяйственным производством деятельности в субъектах Российской Федерации устанавливаются Правительством Российской Федерации.</w:t>
            </w:r>
          </w:p>
          <w:p w14:paraId="164F4C27"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4. В срок, указанный в </w:t>
            </w:r>
            <w:hyperlink w:anchor="Par0" w:history="1">
              <w:r w:rsidRPr="00266748">
                <w:rPr>
                  <w:sz w:val="24"/>
                  <w:szCs w:val="24"/>
                </w:rPr>
                <w:t>пункте 3</w:t>
              </w:r>
            </w:hyperlink>
            <w:r w:rsidRPr="00266748">
              <w:rPr>
                <w:sz w:val="24"/>
                <w:szCs w:val="24"/>
              </w:rPr>
              <w:t xml:space="preserve"> настоящей статьи, не включается срок, в течение которого земельный участок из земель сельскохозяйственного назначения не мог быть использован по целевому назначению из-за стихийных бедствий или ввиду иных обстоятельств, исключающих такое использование. Срок освоения земельного участка из земель сельскохозяйственного назначения включается в срок, указанный в </w:t>
            </w:r>
            <w:hyperlink w:anchor="Par0" w:history="1">
              <w:r w:rsidRPr="00266748">
                <w:rPr>
                  <w:sz w:val="24"/>
                  <w:szCs w:val="24"/>
                </w:rPr>
                <w:t>пункте 3</w:t>
              </w:r>
            </w:hyperlink>
            <w:r w:rsidRPr="00266748">
              <w:rPr>
                <w:sz w:val="24"/>
                <w:szCs w:val="24"/>
              </w:rPr>
              <w:t xml:space="preserve"> настоящей статьи.</w:t>
            </w:r>
          </w:p>
          <w:p w14:paraId="7B293474"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5. Принудительное изъятие земельного участка из земель сельскохозяйственного назначения у его собственника по основаниям, предусмотренным настоящей статьей, может осуществляться при условии неустранения указанных в </w:t>
            </w:r>
            <w:hyperlink r:id="rId51" w:history="1">
              <w:r w:rsidRPr="00266748">
                <w:rPr>
                  <w:sz w:val="24"/>
                  <w:szCs w:val="24"/>
                </w:rPr>
                <w:t>пунктах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нарушений после назначения административного наказания.</w:t>
            </w:r>
          </w:p>
          <w:p w14:paraId="76CE407F" w14:textId="77777777" w:rsidR="006341F4" w:rsidRPr="00266748" w:rsidRDefault="006341F4" w:rsidP="003741E1">
            <w:pPr>
              <w:autoSpaceDE w:val="0"/>
              <w:autoSpaceDN w:val="0"/>
              <w:adjustRightInd w:val="0"/>
              <w:ind w:firstLine="539"/>
              <w:jc w:val="both"/>
              <w:rPr>
                <w:sz w:val="24"/>
                <w:szCs w:val="24"/>
              </w:rPr>
            </w:pPr>
            <w:bookmarkStart w:id="37" w:name="Par3"/>
            <w:bookmarkEnd w:id="37"/>
            <w:r w:rsidRPr="00266748">
              <w:rPr>
                <w:sz w:val="24"/>
                <w:szCs w:val="24"/>
              </w:rPr>
              <w:t xml:space="preserve">6. В случае неустранения правонарушений, указанных в </w:t>
            </w:r>
            <w:hyperlink r:id="rId52" w:history="1">
              <w:r w:rsidRPr="00266748">
                <w:rPr>
                  <w:sz w:val="24"/>
                  <w:szCs w:val="24"/>
                </w:rPr>
                <w:t>пунктах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в срок, установленный вынесенным одновременно с назначением административного наказания предписанием, уполномоченный орган исполнительной власти по осуществлению государственного земельного надзора, вынесший предписание:</w:t>
            </w:r>
          </w:p>
          <w:p w14:paraId="618D39CD"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1) направляет материалы, подтверждающие неустранение правонарушений, указанных в </w:t>
            </w:r>
            <w:hyperlink r:id="rId53" w:history="1">
              <w:r w:rsidRPr="00266748">
                <w:rPr>
                  <w:sz w:val="24"/>
                  <w:szCs w:val="24"/>
                </w:rPr>
                <w:t>пунктах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в орган исполнительной власти субъекта Российской Федерации;</w:t>
            </w:r>
          </w:p>
          <w:p w14:paraId="01EF5C72"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2) подает в порядке, установленном Федеральным </w:t>
            </w:r>
            <w:hyperlink r:id="rId54" w:history="1">
              <w:r w:rsidRPr="00266748">
                <w:rPr>
                  <w:sz w:val="24"/>
                  <w:szCs w:val="24"/>
                </w:rPr>
                <w:t>законом</w:t>
              </w:r>
            </w:hyperlink>
            <w:r w:rsidRPr="00266748">
              <w:rPr>
                <w:sz w:val="24"/>
                <w:szCs w:val="24"/>
              </w:rPr>
              <w:t xml:space="preserve"> от 13 июля 2015 года N 218-ФЗ "О государственной регистрации недвижимости", в орган исполнительной власти, уполномоченный в области государственной регистрации прав на недвижимое имущество и сделок с ним, заявление о невозможности государственной регистрации перехода, прекращения, ограничения права на земельный участок или обременения земельного участка из земель сельскохозяйственного назначения до завершения рассмотрения судом дела о его изъятии по одному из оснований, предусмотренных </w:t>
            </w:r>
            <w:hyperlink r:id="rId55" w:history="1">
              <w:r w:rsidRPr="00266748">
                <w:rPr>
                  <w:sz w:val="24"/>
                  <w:szCs w:val="24"/>
                </w:rPr>
                <w:t>пунктами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w:t>
            </w:r>
          </w:p>
          <w:p w14:paraId="56BA3543"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7. Орган исполнительной власти субъекта Российской Федерации в течение двух месяцев со дня поступления материалов, указанных в </w:t>
            </w:r>
            <w:hyperlink w:anchor="Par3" w:history="1">
              <w:r w:rsidRPr="00266748">
                <w:rPr>
                  <w:sz w:val="24"/>
                  <w:szCs w:val="24"/>
                </w:rPr>
                <w:t>пункте 6</w:t>
              </w:r>
            </w:hyperlink>
            <w:r w:rsidRPr="00266748">
              <w:rPr>
                <w:sz w:val="24"/>
                <w:szCs w:val="24"/>
              </w:rPr>
              <w:t xml:space="preserve"> настоящей статьи, обращается в суд с требованием об изъятии земельного участка из земель сельскохозяйственного назначения и о его продаже с публичных торгов по одному из оснований, предусмотренных </w:t>
            </w:r>
            <w:hyperlink r:id="rId56" w:history="1">
              <w:r w:rsidRPr="00266748">
                <w:rPr>
                  <w:sz w:val="24"/>
                  <w:szCs w:val="24"/>
                </w:rPr>
                <w:t>пунктами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w:t>
            </w:r>
          </w:p>
          <w:p w14:paraId="409A3FDB"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8. В течение шести месяцев со дня вступления в законную силу решения суда об изъятии земельного участка</w:t>
            </w:r>
            <w:r>
              <w:rPr>
                <w:sz w:val="24"/>
                <w:szCs w:val="24"/>
              </w:rPr>
              <w:t xml:space="preserve"> из земель </w:t>
            </w:r>
            <w:r w:rsidRPr="00266748">
              <w:rPr>
                <w:sz w:val="24"/>
                <w:szCs w:val="24"/>
              </w:rPr>
              <w:t xml:space="preserve">сельскохозяйственного назначения и о его продаже с публичных торгов по одному из оснований, предусмотренных </w:t>
            </w:r>
            <w:hyperlink r:id="rId57" w:history="1">
              <w:r w:rsidRPr="00266748">
                <w:rPr>
                  <w:sz w:val="24"/>
                  <w:szCs w:val="24"/>
                </w:rPr>
                <w:t>пунктами 2</w:t>
              </w:r>
            </w:hyperlink>
            <w:r w:rsidRPr="00266748">
              <w:rPr>
                <w:sz w:val="24"/>
                <w:szCs w:val="24"/>
              </w:rPr>
              <w:t xml:space="preserve"> и </w:t>
            </w:r>
            <w:hyperlink w:anchor="Par0" w:history="1">
              <w:r w:rsidRPr="00266748">
                <w:rPr>
                  <w:sz w:val="24"/>
                  <w:szCs w:val="24"/>
                </w:rPr>
                <w:t>3</w:t>
              </w:r>
            </w:hyperlink>
            <w:r w:rsidRPr="00266748">
              <w:rPr>
                <w:sz w:val="24"/>
                <w:szCs w:val="24"/>
              </w:rPr>
              <w:t xml:space="preserve"> настоящей статьи, орган исполнительной власти субъекта Российской Федерации </w:t>
            </w:r>
            <w:r w:rsidRPr="00266748">
              <w:rPr>
                <w:sz w:val="24"/>
                <w:szCs w:val="24"/>
              </w:rPr>
              <w:lastRenderedPageBreak/>
              <w:t>в отношении такого земельного участка обеспечивает при необходимости проведение кадастровых работ и устанавливает вид разрешенного использования (при его отсутствии) земельного участка, а также проводит публичные торги по его продаже в порядке, установленном земельным законодательством, с учетом особенностей, предусмотренных настоящим Федеральным законом.</w:t>
            </w:r>
          </w:p>
          <w:p w14:paraId="78909058"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9. Юридические лица, учредителем (участником) которых является собственник земельного участка из земель сельскохозяйственного назначения, в отношении которого принято решение об изъятии такого земельного участка, члены семьи собственника такого земельного участка, организации, на которые возложена оценка такого земельного участка, работники указанных организаций, должностные лица органов государственной власти, органов местного самоуправления, чье участие в торгах может оказать влияние на условия и результаты торгов, члены семей соответствующих физических лиц, не могут участвовать в публичных торгах, в том числе посредством публичного предложения, по продаже такого земельного участка. Сделки, совершенные с нарушением данного правила, являются недействительными.</w:t>
            </w:r>
          </w:p>
          <w:p w14:paraId="5CFE6D5D" w14:textId="77777777" w:rsidR="006341F4" w:rsidRPr="00266748" w:rsidRDefault="006341F4" w:rsidP="003741E1">
            <w:pPr>
              <w:autoSpaceDE w:val="0"/>
              <w:autoSpaceDN w:val="0"/>
              <w:adjustRightInd w:val="0"/>
              <w:ind w:firstLine="539"/>
              <w:jc w:val="both"/>
              <w:rPr>
                <w:sz w:val="24"/>
                <w:szCs w:val="24"/>
              </w:rPr>
            </w:pPr>
            <w:r w:rsidRPr="00266748">
              <w:rPr>
                <w:sz w:val="24"/>
                <w:szCs w:val="24"/>
              </w:rPr>
              <w:t xml:space="preserve">10. Начальной ценой изъятого земельного участка на публичных торгах является рыночная стоимость такого земельного участка, определенная в соответствии с Федеральным </w:t>
            </w:r>
            <w:hyperlink r:id="rId58" w:history="1">
              <w:r w:rsidRPr="00266748">
                <w:rPr>
                  <w:sz w:val="24"/>
                  <w:szCs w:val="24"/>
                </w:rPr>
                <w:t>законом</w:t>
              </w:r>
            </w:hyperlink>
            <w:r w:rsidRPr="00266748">
              <w:rPr>
                <w:sz w:val="24"/>
                <w:szCs w:val="24"/>
              </w:rPr>
              <w:t xml:space="preserve"> от 29 июля 1998 года N 135-ФЗ "Об оценочной деятельности в Российской Федерации", или кадастровая стоимость такого земельного участка, если результаты государственной кадастровой оценки утверждены не ранее чем за пять лет до даты принятия решения о проведении публичных торгов. Способ определения начальной цены изъятого земельного участка на публичных торгах указывается в решении суда об изъятии земельного участка и о его продаже с публичных торгов по одному из оснований, предусмотренных </w:t>
            </w:r>
            <w:hyperlink r:id="rId59" w:history="1">
              <w:r w:rsidRPr="00266748">
                <w:rPr>
                  <w:sz w:val="24"/>
                  <w:szCs w:val="24"/>
                </w:rPr>
                <w:t>пунктами 2</w:t>
              </w:r>
            </w:hyperlink>
            <w:r w:rsidRPr="00266748">
              <w:rPr>
                <w:sz w:val="24"/>
                <w:szCs w:val="24"/>
              </w:rPr>
              <w:t xml:space="preserve"> и </w:t>
            </w:r>
            <w:hyperlink r:id="rId60" w:history="1">
              <w:r w:rsidRPr="00266748">
                <w:rPr>
                  <w:sz w:val="24"/>
                  <w:szCs w:val="24"/>
                </w:rPr>
                <w:t>3</w:t>
              </w:r>
            </w:hyperlink>
            <w:r w:rsidRPr="00266748">
              <w:rPr>
                <w:sz w:val="24"/>
                <w:szCs w:val="24"/>
              </w:rPr>
              <w:t xml:space="preserve"> настоящей статьи.</w:t>
            </w:r>
          </w:p>
          <w:p w14:paraId="27B66A1E" w14:textId="59CDD716" w:rsidR="006341F4" w:rsidRDefault="006341F4" w:rsidP="003741E1">
            <w:pPr>
              <w:autoSpaceDE w:val="0"/>
              <w:autoSpaceDN w:val="0"/>
              <w:adjustRightInd w:val="0"/>
              <w:ind w:firstLine="539"/>
              <w:jc w:val="both"/>
              <w:rPr>
                <w:sz w:val="24"/>
                <w:szCs w:val="24"/>
              </w:rPr>
            </w:pPr>
            <w:r w:rsidRPr="00266748">
              <w:rPr>
                <w:sz w:val="24"/>
                <w:szCs w:val="24"/>
              </w:rPr>
              <w:t xml:space="preserve">11. В случае, если по результатам обследований, предусмотренных Федеральным </w:t>
            </w:r>
            <w:hyperlink r:id="rId61" w:history="1">
              <w:r w:rsidRPr="00266748">
                <w:rPr>
                  <w:sz w:val="24"/>
                  <w:szCs w:val="24"/>
                </w:rPr>
                <w:t>законом</w:t>
              </w:r>
            </w:hyperlink>
            <w:r w:rsidRPr="00266748">
              <w:rPr>
                <w:sz w:val="24"/>
                <w:szCs w:val="24"/>
              </w:rPr>
              <w:t xml:space="preserve"> от 16 июля 1998 года N 101-ФЗ "О государственном регулировании обеспечения плодородия земель сельскохозяйственного назначения", установлено, что земельный участок из земель сельскохозяйственного назначения находится в состоянии, непригодном для ведения сельского хозяйства в связи с необходимостью проведения </w:t>
            </w:r>
            <w:proofErr w:type="spellStart"/>
            <w:r w:rsidRPr="00266748">
              <w:rPr>
                <w:sz w:val="24"/>
                <w:szCs w:val="24"/>
              </w:rPr>
              <w:t>культур</w:t>
            </w:r>
            <w:r w:rsidR="00CF4C4E">
              <w:rPr>
                <w:sz w:val="24"/>
                <w:szCs w:val="24"/>
              </w:rPr>
              <w:t>о</w:t>
            </w:r>
            <w:proofErr w:type="spellEnd"/>
            <w:r w:rsidR="00CF4C4E">
              <w:rPr>
                <w:sz w:val="24"/>
                <w:szCs w:val="24"/>
              </w:rPr>
              <w:t>-</w:t>
            </w:r>
            <w:r w:rsidRPr="00266748">
              <w:rPr>
                <w:sz w:val="24"/>
                <w:szCs w:val="24"/>
              </w:rPr>
              <w:t xml:space="preserve">технической мелиорации, начальная цена такого земельного участка уменьшается на величину расходов, связанных с необходимостью проведения работ по </w:t>
            </w:r>
            <w:proofErr w:type="spellStart"/>
            <w:r w:rsidRPr="00266748">
              <w:rPr>
                <w:sz w:val="24"/>
                <w:szCs w:val="24"/>
              </w:rPr>
              <w:t>культур</w:t>
            </w:r>
            <w:r w:rsidR="00CF4C4E">
              <w:rPr>
                <w:sz w:val="24"/>
                <w:szCs w:val="24"/>
              </w:rPr>
              <w:t>о</w:t>
            </w:r>
            <w:proofErr w:type="spellEnd"/>
            <w:r w:rsidR="00CF4C4E">
              <w:rPr>
                <w:szCs w:val="24"/>
              </w:rPr>
              <w:t>-</w:t>
            </w:r>
            <w:r w:rsidRPr="00266748">
              <w:rPr>
                <w:sz w:val="24"/>
                <w:szCs w:val="24"/>
              </w:rPr>
              <w:t>технической мелиорации в отношении такого земельного участка, но не более чем на 20 процентов.</w:t>
            </w:r>
          </w:p>
          <w:p w14:paraId="1C11D8DE" w14:textId="38EC7C89" w:rsidR="006341F4" w:rsidRDefault="006341F4" w:rsidP="003741E1">
            <w:pPr>
              <w:autoSpaceDE w:val="0"/>
              <w:autoSpaceDN w:val="0"/>
              <w:adjustRightInd w:val="0"/>
              <w:ind w:firstLine="539"/>
              <w:jc w:val="both"/>
              <w:rPr>
                <w:sz w:val="24"/>
                <w:szCs w:val="24"/>
              </w:rPr>
            </w:pPr>
            <w:r w:rsidRPr="00266748">
              <w:rPr>
                <w:sz w:val="24"/>
                <w:szCs w:val="24"/>
              </w:rPr>
              <w:t xml:space="preserve">12. </w:t>
            </w:r>
            <w:hyperlink r:id="rId62" w:history="1">
              <w:r w:rsidRPr="00266748">
                <w:rPr>
                  <w:sz w:val="24"/>
                  <w:szCs w:val="24"/>
                </w:rPr>
                <w:t>Порядок</w:t>
              </w:r>
            </w:hyperlink>
            <w:r w:rsidRPr="00266748">
              <w:rPr>
                <w:sz w:val="24"/>
                <w:szCs w:val="24"/>
              </w:rPr>
              <w:t xml:space="preserve"> определения стоимости работ по </w:t>
            </w:r>
            <w:proofErr w:type="spellStart"/>
            <w:r w:rsidRPr="00266748">
              <w:rPr>
                <w:sz w:val="24"/>
                <w:szCs w:val="24"/>
              </w:rPr>
              <w:t>культур</w:t>
            </w:r>
            <w:r w:rsidR="00CF4C4E">
              <w:rPr>
                <w:sz w:val="24"/>
                <w:szCs w:val="24"/>
              </w:rPr>
              <w:t>о</w:t>
            </w:r>
            <w:proofErr w:type="spellEnd"/>
            <w:r w:rsidR="00CF4C4E">
              <w:rPr>
                <w:sz w:val="24"/>
                <w:szCs w:val="24"/>
              </w:rPr>
              <w:t>-</w:t>
            </w:r>
            <w:r w:rsidRPr="00266748">
              <w:rPr>
                <w:sz w:val="24"/>
                <w:szCs w:val="24"/>
              </w:rPr>
              <w:t>технической мелиорации, необходимых для приведения земельного участка из земель сельскохозяйственного назначения в состояние, пригодное для ведения сельского хозяйства, устанавливается уполномоченным органом исполнительной власти, осуществляющим функции</w:t>
            </w:r>
            <w:r>
              <w:rPr>
                <w:sz w:val="24"/>
                <w:szCs w:val="24"/>
              </w:rPr>
              <w:t xml:space="preserve"> по выработке и реализации государственной политики и нормативно-правовому регулированию в сфере земельных отношений (в части, касающейся земель сельскохозяйственного назначения), по государственному мониторингу таких земель.</w:t>
            </w:r>
          </w:p>
          <w:p w14:paraId="73B97990" w14:textId="77777777" w:rsidR="006341F4" w:rsidRDefault="006341F4" w:rsidP="003741E1">
            <w:pPr>
              <w:autoSpaceDE w:val="0"/>
              <w:autoSpaceDN w:val="0"/>
              <w:adjustRightInd w:val="0"/>
              <w:ind w:firstLine="539"/>
              <w:jc w:val="both"/>
              <w:rPr>
                <w:sz w:val="24"/>
                <w:szCs w:val="24"/>
              </w:rPr>
            </w:pPr>
            <w:r>
              <w:rPr>
                <w:sz w:val="24"/>
                <w:szCs w:val="24"/>
              </w:rPr>
              <w:t xml:space="preserve">13. Если публичные торги по продаже земельного участка из земель сельскохозяйственного назначения признаны несостоявшимися, не позднее чем через два месяца после первых публичных торгов проводятся повторные публичные торги. Начальная цена земельного участка из земель сельскохозяйственного назначения на повторных публичных торгах снижается на 20 процентов от начальной цены такого земельного участка на </w:t>
            </w:r>
            <w:r>
              <w:rPr>
                <w:sz w:val="24"/>
                <w:szCs w:val="24"/>
              </w:rPr>
              <w:lastRenderedPageBreak/>
              <w:t>публичных торгах, признанных несостоявшимися.</w:t>
            </w:r>
          </w:p>
          <w:p w14:paraId="2D797D01" w14:textId="77777777" w:rsidR="006341F4" w:rsidRDefault="006341F4" w:rsidP="003741E1">
            <w:pPr>
              <w:autoSpaceDE w:val="0"/>
              <w:autoSpaceDN w:val="0"/>
              <w:adjustRightInd w:val="0"/>
              <w:ind w:firstLine="539"/>
              <w:jc w:val="both"/>
              <w:rPr>
                <w:sz w:val="24"/>
                <w:szCs w:val="24"/>
              </w:rPr>
            </w:pPr>
            <w:r>
              <w:rPr>
                <w:sz w:val="24"/>
                <w:szCs w:val="24"/>
              </w:rPr>
              <w:t>14. В случае, если повторные торги по продаже земельного участка признаны несостоявшимися, такой земельный участок подлежит продаже посредством публичного предложения. Начальная цена продажи земельного участка посредством публичного предложения устанавливается в размере начальной цены повторных торгов. Цена продажи такого земельного участка не может быть ниже 50 процентов от начальной цены повторных торгов. Если земельный участок не продан на торгах посредством публичного предложения, в течение одного месяца со дня признания данных торгов несостоявшимися такой земельный участок может быть приобретен в муниципальную собственность поселения или городского округа, на территории которого он расположен, по минимальной цене торгов в форме публичного предложения. При этом, если такой земельный участок не приобретен в муниципальную собственность в указанный срок, орган исполнительной власти субъекта Российской Федерации в течение одного месяца с даты истечения срока, в течение которого земельный участок может быть приобретен в муниципальную собственность, обязан приобрести такой земельный участок в государственную собственность по минимальной цене торгов в форме публичного предложения.</w:t>
            </w:r>
          </w:p>
          <w:p w14:paraId="28BD5439" w14:textId="63725CAC" w:rsidR="006341F4" w:rsidRDefault="006341F4" w:rsidP="003741E1">
            <w:pPr>
              <w:autoSpaceDE w:val="0"/>
              <w:autoSpaceDN w:val="0"/>
              <w:adjustRightInd w:val="0"/>
              <w:ind w:firstLine="539"/>
              <w:jc w:val="both"/>
              <w:rPr>
                <w:sz w:val="24"/>
                <w:szCs w:val="24"/>
              </w:rPr>
            </w:pPr>
            <w:r>
              <w:rPr>
                <w:sz w:val="24"/>
                <w:szCs w:val="24"/>
              </w:rPr>
              <w:t>15. Средства, вырученные от продажи земельного участка из земель сельскохозяйственного назначения с публичных торгов либо приобретения такого земельного участка в государственную или муниципальную собственность, выплачиваются бывшему собственнику земельного участка за вычетом расходов на подготовку и проведение публичных торгов, в том числе расходов на проведение кадастровых работ, работ по оценке рыночной стоимости такого земельного участка и обследования его в соответствии с Федеральным</w:t>
            </w:r>
            <w:r w:rsidR="00CF4C4E">
              <w:rPr>
                <w:sz w:val="24"/>
                <w:szCs w:val="24"/>
              </w:rPr>
              <w:t xml:space="preserve"> </w:t>
            </w:r>
            <w:hyperlink r:id="rId63" w:history="1">
              <w:r>
                <w:rPr>
                  <w:color w:val="0000FF"/>
                  <w:sz w:val="24"/>
                  <w:szCs w:val="24"/>
                </w:rPr>
                <w:t>законом</w:t>
              </w:r>
            </w:hyperlink>
            <w:r>
              <w:rPr>
                <w:sz w:val="24"/>
                <w:szCs w:val="24"/>
              </w:rPr>
              <w:t xml:space="preserve"> от 16 июля 1998 года N 101-ФЗ "О государственном регулировании обеспечения плодородия земель сельскохозяйственного назначения".</w:t>
            </w:r>
          </w:p>
          <w:p w14:paraId="0254E5C7" w14:textId="77777777" w:rsidR="006341F4" w:rsidRDefault="006341F4" w:rsidP="003741E1">
            <w:pPr>
              <w:autoSpaceDE w:val="0"/>
              <w:autoSpaceDN w:val="0"/>
              <w:adjustRightInd w:val="0"/>
              <w:ind w:firstLine="539"/>
              <w:jc w:val="both"/>
              <w:rPr>
                <w:sz w:val="24"/>
                <w:szCs w:val="24"/>
              </w:rPr>
            </w:pPr>
            <w:r>
              <w:rPr>
                <w:sz w:val="24"/>
                <w:szCs w:val="24"/>
              </w:rPr>
              <w:t>16. В случае приобретения земельного участка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земельного участка, в отношении которого у уполномоченного органа исполнительной власти по осуществлению государственного земельного надзора имеются сведения о его 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собственник такого земельного участка обязан начать его использование по целевому назначению в течение года с момента возникновения права собственности на такой земельный участок. Уполномоченный орган исполнительной власти по осуществлению государственного земельного надзора по истечении одного года с момента возникновения у собственника права собственности на такой земельный участок из земель сельскохозяйственного назначения проводит государственный земельный надзор за соблюдением требований по использованию такого земельного участка по целевому назначению.</w:t>
            </w:r>
          </w:p>
          <w:p w14:paraId="0DFFB952" w14:textId="77777777" w:rsidR="006341F4" w:rsidRDefault="006341F4" w:rsidP="003741E1">
            <w:pPr>
              <w:autoSpaceDE w:val="0"/>
              <w:autoSpaceDN w:val="0"/>
              <w:adjustRightInd w:val="0"/>
              <w:ind w:firstLine="539"/>
              <w:jc w:val="both"/>
              <w:rPr>
                <w:sz w:val="24"/>
                <w:szCs w:val="24"/>
              </w:rPr>
            </w:pPr>
            <w:r>
              <w:rPr>
                <w:sz w:val="24"/>
                <w:szCs w:val="24"/>
              </w:rPr>
              <w:t xml:space="preserve">17. Гражданин или юридическое лицо, которые приобрели право собственности на земельный участок из земель сельскохозяйственного назначения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на земельный участок, в отношении которого имеются сведения о его </w:t>
            </w:r>
            <w:r>
              <w:rPr>
                <w:sz w:val="24"/>
                <w:szCs w:val="24"/>
              </w:rPr>
              <w:lastRenderedPageBreak/>
              <w:t>неиспользовании в течение трех и более лет по целевому назначению для ведения сельского хозяйства или осуществления иной связанной с сельскохозяйственным производством деятельности, и не приступили к использованию такого земельного участка по целевому назначению в течение года с момента возникновения права собственности на него, несут ответственность в порядке, установленном законодательством Российской Федерации.</w:t>
            </w:r>
            <w:bookmarkStart w:id="38" w:name="Par10"/>
            <w:bookmarkEnd w:id="38"/>
          </w:p>
          <w:p w14:paraId="267530D8" w14:textId="77777777" w:rsidR="006341F4" w:rsidRPr="00266748" w:rsidRDefault="006341F4" w:rsidP="003741E1">
            <w:pPr>
              <w:autoSpaceDE w:val="0"/>
              <w:autoSpaceDN w:val="0"/>
              <w:adjustRightInd w:val="0"/>
              <w:ind w:firstLine="539"/>
              <w:jc w:val="both"/>
              <w:rPr>
                <w:sz w:val="24"/>
                <w:szCs w:val="24"/>
              </w:rPr>
            </w:pPr>
            <w:r>
              <w:rPr>
                <w:sz w:val="24"/>
                <w:szCs w:val="24"/>
              </w:rPr>
              <w:t xml:space="preserve">18. Орган, осуществляющий государственную </w:t>
            </w:r>
            <w:r w:rsidRPr="00266748">
              <w:rPr>
                <w:sz w:val="24"/>
                <w:szCs w:val="24"/>
              </w:rPr>
              <w:t>регистрацию прав на недвижимое имущество и сделок с ним, обязан ежемесячно не позднее 15-го числа месяца, следующего за отчетным месяцем, сообщать в уполномоченный орган исполнительной власти по осуществлению государственного земельного надзора (в отношении земельных участков из земель сельскохозяйственного назначения, оборот которых регулируется настоящим Федеральным законом) сведения о государственной регистрации перехода прав на земельные участки из земель сельскохозяйственного назначения, в отношении которых в Едином государственном реестре недвижимости содержатся сведения о результатах проведения государственного земельного надзора, указывающие на неиспользование такого земельного участка по целевому назначению или использование с нарушением законодательства Российской Федерации. Сведения о государственной регистрации перехода прав на такие земельные участки представляются в электронной форме.</w:t>
            </w:r>
          </w:p>
          <w:p w14:paraId="78DFA5D5" w14:textId="77777777" w:rsidR="006341F4" w:rsidRDefault="006341F4" w:rsidP="003741E1">
            <w:pPr>
              <w:autoSpaceDE w:val="0"/>
              <w:autoSpaceDN w:val="0"/>
              <w:adjustRightInd w:val="0"/>
              <w:ind w:firstLine="539"/>
              <w:jc w:val="both"/>
              <w:rPr>
                <w:sz w:val="24"/>
                <w:szCs w:val="24"/>
              </w:rPr>
            </w:pPr>
            <w:r w:rsidRPr="00266748">
              <w:rPr>
                <w:sz w:val="24"/>
                <w:szCs w:val="24"/>
              </w:rPr>
              <w:t xml:space="preserve">19. Формат представляемых в уполномоченный орган исполнительной власти по осуществлению государственного земельного надзора сведений, указанных в </w:t>
            </w:r>
            <w:hyperlink w:anchor="Par10" w:history="1">
              <w:r w:rsidRPr="00266748">
                <w:rPr>
                  <w:sz w:val="24"/>
                  <w:szCs w:val="24"/>
                </w:rPr>
                <w:t>пункте 18</w:t>
              </w:r>
            </w:hyperlink>
            <w:r w:rsidRPr="00266748">
              <w:rPr>
                <w:sz w:val="24"/>
                <w:szCs w:val="24"/>
              </w:rPr>
              <w:t xml:space="preserve"> настоящей статьи, </w:t>
            </w:r>
            <w:hyperlink r:id="rId64" w:history="1">
              <w:r w:rsidRPr="00266748">
                <w:rPr>
                  <w:sz w:val="24"/>
                  <w:szCs w:val="24"/>
                </w:rPr>
                <w:t>форма</w:t>
              </w:r>
            </w:hyperlink>
            <w:r w:rsidRPr="00266748">
              <w:rPr>
                <w:sz w:val="24"/>
                <w:szCs w:val="24"/>
              </w:rPr>
              <w:t>, в которой представляются указанные сведения, утверждаются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14:paraId="36E9D4A4" w14:textId="77777777" w:rsidR="006341F4" w:rsidRDefault="006341F4" w:rsidP="003741E1">
            <w:pPr>
              <w:autoSpaceDE w:val="0"/>
              <w:autoSpaceDN w:val="0"/>
              <w:adjustRightInd w:val="0"/>
              <w:ind w:firstLine="539"/>
              <w:jc w:val="both"/>
              <w:rPr>
                <w:sz w:val="24"/>
                <w:szCs w:val="24"/>
              </w:rPr>
            </w:pPr>
            <w:r w:rsidRPr="00266748">
              <w:rPr>
                <w:sz w:val="24"/>
                <w:szCs w:val="24"/>
              </w:rPr>
              <w:t xml:space="preserve">20. Порядок представления сведений, указанных в </w:t>
            </w:r>
            <w:hyperlink w:anchor="Par10" w:history="1">
              <w:r w:rsidRPr="00266748">
                <w:rPr>
                  <w:sz w:val="24"/>
                  <w:szCs w:val="24"/>
                </w:rPr>
                <w:t>пункте 18</w:t>
              </w:r>
            </w:hyperlink>
            <w:r w:rsidRPr="00266748">
              <w:rPr>
                <w:sz w:val="24"/>
                <w:szCs w:val="24"/>
              </w:rPr>
              <w:t xml:space="preserve"> настоящей статьи, устанавливается соглашением между уполномоченным органом исполнительной власти по осуществлению государственного земельного надзора и органом, осуществляющим государственную регистрацию прав на недвижимое имущество и сделок с ним.</w:t>
            </w:r>
          </w:p>
          <w:p w14:paraId="438F5F96" w14:textId="77777777" w:rsidR="006341F4" w:rsidRDefault="006341F4" w:rsidP="003741E1">
            <w:pPr>
              <w:autoSpaceDE w:val="0"/>
              <w:autoSpaceDN w:val="0"/>
              <w:adjustRightInd w:val="0"/>
              <w:ind w:firstLine="539"/>
              <w:jc w:val="both"/>
              <w:rPr>
                <w:sz w:val="24"/>
                <w:szCs w:val="24"/>
              </w:rPr>
            </w:pPr>
            <w:r w:rsidRPr="00266748">
              <w:rPr>
                <w:sz w:val="24"/>
                <w:szCs w:val="24"/>
              </w:rPr>
              <w:t xml:space="preserve">21. Сведения о государственной регистрации перехода права, указанные в </w:t>
            </w:r>
            <w:hyperlink w:anchor="Par10" w:history="1">
              <w:r w:rsidRPr="00266748">
                <w:rPr>
                  <w:sz w:val="24"/>
                  <w:szCs w:val="24"/>
                </w:rPr>
                <w:t>пункте 18</w:t>
              </w:r>
            </w:hyperlink>
            <w:r>
              <w:rPr>
                <w:sz w:val="24"/>
                <w:szCs w:val="24"/>
              </w:rPr>
              <w:t xml:space="preserve"> настоящей статьи, представляются в уполномоченный орган исполнительной власти по осуществлению государственного земельного надзора бесплатно.</w:t>
            </w:r>
          </w:p>
          <w:p w14:paraId="6E52C652" w14:textId="77777777" w:rsidR="006341F4" w:rsidRPr="0043346E" w:rsidRDefault="006341F4" w:rsidP="003741E1">
            <w:pPr>
              <w:autoSpaceDE w:val="0"/>
              <w:autoSpaceDN w:val="0"/>
              <w:adjustRightInd w:val="0"/>
              <w:ind w:firstLine="539"/>
              <w:jc w:val="both"/>
              <w:rPr>
                <w:sz w:val="24"/>
                <w:szCs w:val="24"/>
              </w:rPr>
            </w:pPr>
            <w:r>
              <w:rPr>
                <w:sz w:val="24"/>
                <w:szCs w:val="24"/>
              </w:rPr>
              <w:t>22. Особенности принудительного прекращения права постоянного (бессрочного) пользования, права пожизненного наследуемого владения, права безвозмездного пользования земельным участком из земель сельскохозяйственного назначения, права аренды такого земельного участка, а также изъятия земельного участка из земель сельскохозяйственного назначения для государственных или муниципальных нужд.</w:t>
            </w:r>
          </w:p>
        </w:tc>
      </w:tr>
      <w:tr w:rsidR="006341F4" w:rsidRPr="00C04269" w14:paraId="406C9A2E" w14:textId="77777777" w:rsidTr="003741E1">
        <w:tc>
          <w:tcPr>
            <w:tcW w:w="15134" w:type="dxa"/>
            <w:gridSpan w:val="3"/>
          </w:tcPr>
          <w:p w14:paraId="26D47A82" w14:textId="4AFD26C7" w:rsidR="006341F4" w:rsidRPr="007D7DE3" w:rsidRDefault="006341F4" w:rsidP="003741E1">
            <w:pPr>
              <w:autoSpaceDE w:val="0"/>
              <w:autoSpaceDN w:val="0"/>
              <w:adjustRightInd w:val="0"/>
              <w:jc w:val="center"/>
              <w:rPr>
                <w:b/>
                <w:sz w:val="24"/>
                <w:szCs w:val="24"/>
              </w:rPr>
            </w:pPr>
            <w:r w:rsidRPr="007D7DE3">
              <w:rPr>
                <w:b/>
                <w:sz w:val="24"/>
                <w:szCs w:val="24"/>
              </w:rPr>
              <w:lastRenderedPageBreak/>
              <w:t xml:space="preserve">Федеральный закон от 28.12.2009 </w:t>
            </w:r>
            <w:r w:rsidR="00233BD1" w:rsidRPr="00233BD1">
              <w:rPr>
                <w:rFonts w:eastAsia="Times New Roman"/>
                <w:b/>
                <w:bCs/>
                <w:sz w:val="24"/>
                <w:szCs w:val="24"/>
                <w:lang w:eastAsia="ru-RU"/>
              </w:rPr>
              <w:t>N</w:t>
            </w:r>
            <w:r w:rsidRPr="007D7DE3">
              <w:rPr>
                <w:b/>
                <w:sz w:val="24"/>
                <w:szCs w:val="24"/>
              </w:rPr>
              <w:t xml:space="preserve"> 381-ФЗ «Об основах государственного регулирования торговой деятельности в Российской Федерации»</w:t>
            </w:r>
          </w:p>
        </w:tc>
      </w:tr>
      <w:tr w:rsidR="006341F4" w:rsidRPr="00C04269" w14:paraId="7BA5B55C" w14:textId="77777777" w:rsidTr="003741E1">
        <w:tc>
          <w:tcPr>
            <w:tcW w:w="576" w:type="dxa"/>
          </w:tcPr>
          <w:p w14:paraId="21639F18" w14:textId="77777777" w:rsidR="006341F4" w:rsidRDefault="006341F4" w:rsidP="003741E1">
            <w:pPr>
              <w:rPr>
                <w:sz w:val="24"/>
                <w:szCs w:val="24"/>
              </w:rPr>
            </w:pPr>
          </w:p>
        </w:tc>
        <w:tc>
          <w:tcPr>
            <w:tcW w:w="2400" w:type="dxa"/>
          </w:tcPr>
          <w:p w14:paraId="05DB2108" w14:textId="77777777" w:rsidR="006341F4" w:rsidRDefault="006341F4" w:rsidP="003741E1">
            <w:pPr>
              <w:pStyle w:val="2"/>
              <w:shd w:val="clear" w:color="auto" w:fill="auto"/>
              <w:spacing w:before="0" w:after="0" w:line="240" w:lineRule="auto"/>
              <w:jc w:val="left"/>
              <w:rPr>
                <w:rStyle w:val="10"/>
                <w:spacing w:val="0"/>
              </w:rPr>
            </w:pPr>
            <w:r>
              <w:rPr>
                <w:rStyle w:val="10"/>
                <w:spacing w:val="0"/>
              </w:rPr>
              <w:t>Статья 10</w:t>
            </w:r>
          </w:p>
        </w:tc>
        <w:tc>
          <w:tcPr>
            <w:tcW w:w="12158" w:type="dxa"/>
          </w:tcPr>
          <w:p w14:paraId="428EE40E" w14:textId="77777777" w:rsidR="006341F4" w:rsidRPr="00D70FD6" w:rsidRDefault="006341F4" w:rsidP="003741E1">
            <w:pPr>
              <w:autoSpaceDE w:val="0"/>
              <w:autoSpaceDN w:val="0"/>
              <w:adjustRightInd w:val="0"/>
              <w:ind w:firstLine="539"/>
              <w:jc w:val="both"/>
              <w:rPr>
                <w:bCs/>
                <w:sz w:val="24"/>
                <w:szCs w:val="24"/>
              </w:rPr>
            </w:pPr>
            <w:bookmarkStart w:id="39" w:name="Par2"/>
            <w:bookmarkEnd w:id="39"/>
            <w:r w:rsidRPr="00D70FD6">
              <w:rPr>
                <w:bCs/>
                <w:sz w:val="24"/>
                <w:szCs w:val="24"/>
              </w:rPr>
              <w:t xml:space="preserve">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w:t>
            </w:r>
            <w:r w:rsidRPr="00D70FD6">
              <w:rPr>
                <w:bCs/>
                <w:sz w:val="24"/>
                <w:szCs w:val="24"/>
              </w:rPr>
              <w:lastRenderedPageBreak/>
              <w:t>торговых объектов.</w:t>
            </w:r>
          </w:p>
          <w:p w14:paraId="7ECFD71B"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 xml:space="preserve">2. </w:t>
            </w:r>
            <w:hyperlink r:id="rId65" w:history="1">
              <w:r w:rsidRPr="00D70FD6">
                <w:rPr>
                  <w:bCs/>
                  <w:sz w:val="24"/>
                  <w:szCs w:val="24"/>
                </w:rPr>
                <w:t>Порядок</w:t>
              </w:r>
            </w:hyperlink>
            <w:r w:rsidRPr="00D70FD6">
              <w:rPr>
                <w:bCs/>
                <w:sz w:val="24"/>
                <w:szCs w:val="24"/>
              </w:rPr>
              <w:t xml:space="preserve"> включения в схему размещения, указанную в </w:t>
            </w:r>
            <w:hyperlink w:anchor="Par2" w:history="1">
              <w:r w:rsidRPr="00D70FD6">
                <w:rPr>
                  <w:bCs/>
                  <w:sz w:val="24"/>
                  <w:szCs w:val="24"/>
                </w:rPr>
                <w:t>части 1</w:t>
              </w:r>
            </w:hyperlink>
            <w:r w:rsidRPr="00D70FD6">
              <w:rPr>
                <w:bCs/>
                <w:sz w:val="24"/>
                <w:szCs w:val="24"/>
              </w:rPr>
              <w:t xml:space="preserve"> настоящей статьи, нестационарных торговых объектов, расположенных на земельных участках, в зданиях, строениях, сооружениях, находящихся в государственной собственности, устанавливается Правительством Российской Федерации.</w:t>
            </w:r>
          </w:p>
          <w:p w14:paraId="067C27D7"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3.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14:paraId="64110E7D"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4. Схемой размещения нестационарных торговых объектов должно предусматриваться размещение не менее чем шестьдесят процентов нестационарных торговых объектов, используемых субъектами малого или среднего предпринимательства, осуществляющими торговую деятельность, от общего количества нестационарных торговых объектов.</w:t>
            </w:r>
          </w:p>
          <w:p w14:paraId="7D65B1C4"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 xml:space="preserve">5. Схема размещения нестационарных торговых объектов и вносимые в нее изменения подлежат опубликованию в </w:t>
            </w:r>
            <w:hyperlink r:id="rId66" w:history="1">
              <w:r w:rsidRPr="00D70FD6">
                <w:rPr>
                  <w:bCs/>
                  <w:sz w:val="24"/>
                  <w:szCs w:val="24"/>
                </w:rPr>
                <w:t>порядке</w:t>
              </w:r>
            </w:hyperlink>
            <w:r w:rsidRPr="00D70FD6">
              <w:rPr>
                <w:bCs/>
                <w:sz w:val="24"/>
                <w:szCs w:val="24"/>
              </w:rPr>
              <w:t>, установленном для официального опубликования муниципальных правовых актов, а также размещению на официальных сайтах органа исполнительной власти субъекта Российской Федерации и органа местного самоуправления в информационно-телекоммуникационной сети "Интернет".</w:t>
            </w:r>
          </w:p>
          <w:p w14:paraId="41619CAC" w14:textId="77777777" w:rsidR="006341F4" w:rsidRPr="00D70FD6" w:rsidRDefault="006341F4" w:rsidP="003741E1">
            <w:pPr>
              <w:autoSpaceDE w:val="0"/>
              <w:autoSpaceDN w:val="0"/>
              <w:adjustRightInd w:val="0"/>
              <w:ind w:firstLine="539"/>
              <w:jc w:val="both"/>
              <w:rPr>
                <w:bCs/>
                <w:sz w:val="24"/>
                <w:szCs w:val="24"/>
              </w:rPr>
            </w:pPr>
            <w:r w:rsidRPr="00D70FD6">
              <w:rPr>
                <w:bCs/>
                <w:sz w:val="24"/>
                <w:szCs w:val="24"/>
              </w:rPr>
              <w:t>6. Утверждение схемы размещения нестационарных торговых объектов, а равно как и внесение в нее изменений, не может служить основанием для пересмотра мест размещения нестационарных торговых объектов, строительство, реконструкция или эксплуатация которых были начаты до утверждения указанной схемы.</w:t>
            </w:r>
          </w:p>
          <w:p w14:paraId="58C43EAF" w14:textId="77777777" w:rsidR="006341F4" w:rsidRPr="007D7DE3" w:rsidRDefault="006341F4" w:rsidP="003741E1">
            <w:pPr>
              <w:autoSpaceDE w:val="0"/>
              <w:autoSpaceDN w:val="0"/>
              <w:adjustRightInd w:val="0"/>
              <w:ind w:firstLine="539"/>
              <w:jc w:val="both"/>
              <w:rPr>
                <w:bCs/>
                <w:sz w:val="24"/>
                <w:szCs w:val="24"/>
              </w:rPr>
            </w:pPr>
            <w:r w:rsidRPr="00D70FD6">
              <w:rPr>
                <w:bCs/>
                <w:sz w:val="24"/>
                <w:szCs w:val="24"/>
              </w:rPr>
              <w:t>7. Порядок размещения и использования нестационарных торговых объектов в стационарном торговом объекте, в ином здании, строении, сооружении или на земельном участке, находящихся в частной собственности, устанавливается собственником стационарного торгового объекта, иного здания, строения, сооружения или земельного участка с учетом требований, определенных законодательством Российской Федерации.</w:t>
            </w:r>
          </w:p>
        </w:tc>
      </w:tr>
      <w:tr w:rsidR="006341F4" w:rsidRPr="00C04269" w14:paraId="61CB8C64" w14:textId="77777777" w:rsidTr="003741E1">
        <w:trPr>
          <w:trHeight w:val="831"/>
        </w:trPr>
        <w:tc>
          <w:tcPr>
            <w:tcW w:w="15134" w:type="dxa"/>
            <w:gridSpan w:val="3"/>
          </w:tcPr>
          <w:p w14:paraId="1F2B78F2" w14:textId="70414CA2" w:rsidR="006341F4" w:rsidRPr="008A5C91" w:rsidRDefault="006341F4" w:rsidP="003741E1">
            <w:pPr>
              <w:shd w:val="clear" w:color="auto" w:fill="FFFFFF"/>
              <w:jc w:val="center"/>
              <w:rPr>
                <w:b/>
                <w:sz w:val="24"/>
                <w:szCs w:val="24"/>
              </w:rPr>
            </w:pPr>
            <w:r w:rsidRPr="00313BEF">
              <w:rPr>
                <w:b/>
                <w:sz w:val="24"/>
                <w:szCs w:val="24"/>
              </w:rPr>
              <w:lastRenderedPageBreak/>
              <w:t xml:space="preserve">Постановление Правительства РФ от 03.12.2014 </w:t>
            </w:r>
            <w:r w:rsidR="00233BD1" w:rsidRPr="00233BD1">
              <w:rPr>
                <w:rFonts w:eastAsia="Times New Roman"/>
                <w:b/>
                <w:bCs/>
                <w:sz w:val="24"/>
                <w:szCs w:val="24"/>
                <w:lang w:eastAsia="ru-RU"/>
              </w:rPr>
              <w:t>N</w:t>
            </w:r>
            <w:r w:rsidRPr="00313BEF">
              <w:rPr>
                <w:b/>
                <w:sz w:val="24"/>
                <w:szCs w:val="24"/>
              </w:rPr>
              <w:t xml:space="preserve">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6341F4" w:rsidRPr="00C04269" w14:paraId="1653F77E" w14:textId="77777777" w:rsidTr="003741E1">
        <w:tc>
          <w:tcPr>
            <w:tcW w:w="576" w:type="dxa"/>
          </w:tcPr>
          <w:p w14:paraId="58D5C62C" w14:textId="77777777" w:rsidR="006341F4" w:rsidRDefault="006341F4" w:rsidP="003741E1">
            <w:pPr>
              <w:rPr>
                <w:sz w:val="24"/>
                <w:szCs w:val="24"/>
              </w:rPr>
            </w:pPr>
            <w:r>
              <w:rPr>
                <w:sz w:val="24"/>
                <w:szCs w:val="24"/>
              </w:rPr>
              <w:t>44</w:t>
            </w:r>
          </w:p>
        </w:tc>
        <w:tc>
          <w:tcPr>
            <w:tcW w:w="2400" w:type="dxa"/>
          </w:tcPr>
          <w:p w14:paraId="1C206AC4" w14:textId="77777777" w:rsidR="006341F4" w:rsidRPr="00C04269" w:rsidRDefault="006341F4" w:rsidP="003741E1">
            <w:pPr>
              <w:pStyle w:val="2"/>
              <w:shd w:val="clear" w:color="auto" w:fill="auto"/>
              <w:spacing w:before="0" w:after="0" w:line="240" w:lineRule="auto"/>
              <w:jc w:val="left"/>
              <w:rPr>
                <w:rStyle w:val="10"/>
                <w:spacing w:val="0"/>
              </w:rPr>
            </w:pPr>
            <w:r>
              <w:rPr>
                <w:rStyle w:val="10"/>
                <w:spacing w:val="0"/>
              </w:rPr>
              <w:t>Пункты 1-30</w:t>
            </w:r>
          </w:p>
        </w:tc>
        <w:tc>
          <w:tcPr>
            <w:tcW w:w="12158" w:type="dxa"/>
          </w:tcPr>
          <w:p w14:paraId="22ACA072" w14:textId="77777777" w:rsidR="006341F4" w:rsidRDefault="006341F4" w:rsidP="003741E1">
            <w:pPr>
              <w:autoSpaceDE w:val="0"/>
              <w:autoSpaceDN w:val="0"/>
              <w:adjustRightInd w:val="0"/>
              <w:ind w:firstLine="540"/>
              <w:jc w:val="both"/>
              <w:rPr>
                <w:sz w:val="24"/>
                <w:szCs w:val="24"/>
              </w:rPr>
            </w:pPr>
            <w:r>
              <w:rPr>
                <w:sz w:val="24"/>
                <w:szCs w:val="24"/>
              </w:rPr>
              <w:t>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14:paraId="5393F494" w14:textId="77777777" w:rsidR="006341F4" w:rsidRDefault="006341F4" w:rsidP="003741E1">
            <w:pPr>
              <w:autoSpaceDE w:val="0"/>
              <w:autoSpaceDN w:val="0"/>
              <w:adjustRightInd w:val="0"/>
              <w:ind w:firstLine="540"/>
              <w:jc w:val="both"/>
              <w:rPr>
                <w:sz w:val="24"/>
                <w:szCs w:val="24"/>
              </w:rPr>
            </w:pPr>
            <w:r>
              <w:rPr>
                <w:sz w:val="24"/>
                <w:szCs w:val="24"/>
              </w:rPr>
              <w:t>1. Подземные линейные сооружения, а также их наземные части и сооружения, технологически необходимые для их использования, для размещения которых не требуется разрешения на строительство.</w:t>
            </w:r>
          </w:p>
          <w:p w14:paraId="6E1AB053" w14:textId="77777777" w:rsidR="006341F4" w:rsidRDefault="006341F4" w:rsidP="003741E1">
            <w:pPr>
              <w:autoSpaceDE w:val="0"/>
              <w:autoSpaceDN w:val="0"/>
              <w:adjustRightInd w:val="0"/>
              <w:ind w:firstLine="540"/>
              <w:jc w:val="both"/>
              <w:rPr>
                <w:sz w:val="24"/>
                <w:szCs w:val="24"/>
              </w:rPr>
            </w:pPr>
            <w:r>
              <w:rPr>
                <w:sz w:val="24"/>
                <w:szCs w:val="24"/>
              </w:rPr>
              <w:t>2. Водопроводы и водоводы всех видов, для размещения которых не требуется разрешения на строительство.</w:t>
            </w:r>
          </w:p>
          <w:p w14:paraId="10EB42D6" w14:textId="77777777" w:rsidR="006341F4" w:rsidRDefault="006341F4" w:rsidP="003741E1">
            <w:pPr>
              <w:autoSpaceDE w:val="0"/>
              <w:autoSpaceDN w:val="0"/>
              <w:adjustRightInd w:val="0"/>
              <w:ind w:firstLine="540"/>
              <w:jc w:val="both"/>
              <w:rPr>
                <w:sz w:val="24"/>
                <w:szCs w:val="24"/>
              </w:rPr>
            </w:pPr>
            <w:r>
              <w:rPr>
                <w:sz w:val="24"/>
                <w:szCs w:val="24"/>
              </w:rPr>
              <w:t>3. Линейные сооружения канализации (в том числе ливневой) и водоотведения, для размещения которых не требуется разрешения на строительство.</w:t>
            </w:r>
          </w:p>
          <w:p w14:paraId="2C6FC7C3" w14:textId="77777777" w:rsidR="006341F4" w:rsidRDefault="006341F4" w:rsidP="003741E1">
            <w:pPr>
              <w:autoSpaceDE w:val="0"/>
              <w:autoSpaceDN w:val="0"/>
              <w:adjustRightInd w:val="0"/>
              <w:ind w:firstLine="540"/>
              <w:jc w:val="both"/>
              <w:rPr>
                <w:sz w:val="24"/>
                <w:szCs w:val="24"/>
              </w:rPr>
            </w:pPr>
            <w:r>
              <w:rPr>
                <w:sz w:val="24"/>
                <w:szCs w:val="24"/>
              </w:rPr>
              <w:t>4. Элементы благоустройства территории, в том числе малые архитектурные формы, за исключением некапитальных нестационарных строений и сооружений, рекламных конструкций, применяемых как составные части благоустройства территории.</w:t>
            </w:r>
          </w:p>
          <w:p w14:paraId="574F4A45" w14:textId="77777777" w:rsidR="006341F4" w:rsidRDefault="006341F4" w:rsidP="003741E1">
            <w:pPr>
              <w:autoSpaceDE w:val="0"/>
              <w:autoSpaceDN w:val="0"/>
              <w:adjustRightInd w:val="0"/>
              <w:ind w:firstLine="540"/>
              <w:jc w:val="both"/>
              <w:rPr>
                <w:sz w:val="24"/>
                <w:szCs w:val="24"/>
              </w:rPr>
            </w:pPr>
            <w:r>
              <w:rPr>
                <w:sz w:val="24"/>
                <w:szCs w:val="24"/>
              </w:rPr>
              <w:lastRenderedPageBreak/>
              <w:t>4(1). Пандусы и другие приспособления, обеспечивающие передвижение маломобильных групп населения, за исключением пандусов и оборудования, относящихся к конструктивным элементам зданий, сооружений.</w:t>
            </w:r>
          </w:p>
          <w:p w14:paraId="17E12F62" w14:textId="77777777" w:rsidR="006341F4" w:rsidRDefault="006341F4" w:rsidP="003741E1">
            <w:pPr>
              <w:autoSpaceDE w:val="0"/>
              <w:autoSpaceDN w:val="0"/>
              <w:adjustRightInd w:val="0"/>
              <w:ind w:firstLine="540"/>
              <w:jc w:val="both"/>
              <w:rPr>
                <w:sz w:val="24"/>
                <w:szCs w:val="24"/>
              </w:rPr>
            </w:pPr>
            <w:r>
              <w:rPr>
                <w:sz w:val="24"/>
                <w:szCs w:val="24"/>
              </w:rPr>
              <w:t xml:space="preserve">5. Линии электропередачи классом напряжения до 35 </w:t>
            </w:r>
            <w:proofErr w:type="spellStart"/>
            <w:r>
              <w:rPr>
                <w:sz w:val="24"/>
                <w:szCs w:val="24"/>
              </w:rPr>
              <w:t>кВ</w:t>
            </w:r>
            <w:proofErr w:type="spellEnd"/>
            <w:r>
              <w:rPr>
                <w:sz w:val="24"/>
                <w:szCs w:val="24"/>
              </w:rPr>
              <w:t>, а также связанные с ними трансформаторные подстанции, распределительные пункты и иное предназначенное для осуществления передачи электрической энергии оборудование, для размещения которых не требуется разрешения на строительство.</w:t>
            </w:r>
          </w:p>
          <w:p w14:paraId="34E36ECF" w14:textId="77777777" w:rsidR="006341F4" w:rsidRDefault="006341F4" w:rsidP="003741E1">
            <w:pPr>
              <w:autoSpaceDE w:val="0"/>
              <w:autoSpaceDN w:val="0"/>
              <w:adjustRightInd w:val="0"/>
              <w:ind w:firstLine="540"/>
              <w:jc w:val="both"/>
              <w:rPr>
                <w:sz w:val="24"/>
                <w:szCs w:val="24"/>
              </w:rPr>
            </w:pPr>
            <w:r>
              <w:rPr>
                <w:sz w:val="24"/>
                <w:szCs w:val="24"/>
              </w:rPr>
              <w:t>6. Нефтепроводы и нефтепродуктопроводы диаметром DN 300 и менее, газопроводы и иные трубопроводы давлением до 1,2 Мпа, для размещения которых не требуется разрешения на строительство.</w:t>
            </w:r>
          </w:p>
          <w:p w14:paraId="141EDB7C" w14:textId="77777777" w:rsidR="006341F4" w:rsidRDefault="006341F4" w:rsidP="003741E1">
            <w:pPr>
              <w:autoSpaceDE w:val="0"/>
              <w:autoSpaceDN w:val="0"/>
              <w:adjustRightInd w:val="0"/>
              <w:ind w:firstLine="540"/>
              <w:jc w:val="both"/>
              <w:rPr>
                <w:sz w:val="24"/>
                <w:szCs w:val="24"/>
              </w:rPr>
            </w:pPr>
            <w:r>
              <w:rPr>
                <w:sz w:val="24"/>
                <w:szCs w:val="24"/>
              </w:rPr>
              <w:t>7. Тепловые сети всех видов, включая сети горячего водоснабжения, для размещения которых не требуется разрешения на строительство.</w:t>
            </w:r>
          </w:p>
          <w:p w14:paraId="7ED6E72E" w14:textId="77777777" w:rsidR="006341F4" w:rsidRDefault="006341F4" w:rsidP="003741E1">
            <w:pPr>
              <w:autoSpaceDE w:val="0"/>
              <w:autoSpaceDN w:val="0"/>
              <w:adjustRightInd w:val="0"/>
              <w:ind w:firstLine="540"/>
              <w:jc w:val="both"/>
              <w:rPr>
                <w:sz w:val="24"/>
                <w:szCs w:val="24"/>
              </w:rPr>
            </w:pPr>
            <w:r>
              <w:rPr>
                <w:sz w:val="24"/>
                <w:szCs w:val="24"/>
              </w:rPr>
              <w:t>8. Геодезические, межевые, предупреждающие и иные знаки, включая информационные табло (стелы) и флагштоки.</w:t>
            </w:r>
          </w:p>
          <w:p w14:paraId="156FC653" w14:textId="77777777" w:rsidR="006341F4" w:rsidRDefault="006341F4" w:rsidP="003741E1">
            <w:pPr>
              <w:autoSpaceDE w:val="0"/>
              <w:autoSpaceDN w:val="0"/>
              <w:adjustRightInd w:val="0"/>
              <w:ind w:firstLine="540"/>
              <w:jc w:val="both"/>
              <w:rPr>
                <w:sz w:val="24"/>
                <w:szCs w:val="24"/>
              </w:rPr>
            </w:pPr>
            <w:r>
              <w:rPr>
                <w:sz w:val="24"/>
                <w:szCs w:val="24"/>
              </w:rPr>
              <w:t>9. Защитные сооружения, для размещения которых не требуется разрешения на строительство.</w:t>
            </w:r>
          </w:p>
          <w:p w14:paraId="7C18264E" w14:textId="77777777" w:rsidR="006341F4" w:rsidRDefault="006341F4" w:rsidP="003741E1">
            <w:pPr>
              <w:autoSpaceDE w:val="0"/>
              <w:autoSpaceDN w:val="0"/>
              <w:adjustRightInd w:val="0"/>
              <w:ind w:firstLine="540"/>
              <w:jc w:val="both"/>
              <w:rPr>
                <w:sz w:val="24"/>
                <w:szCs w:val="24"/>
              </w:rPr>
            </w:pPr>
            <w:r>
              <w:rPr>
                <w:sz w:val="24"/>
                <w:szCs w:val="24"/>
              </w:rPr>
              <w:t>10. Объекты, предназначенные для обеспечения пользования недрами, для размещения которых не требуется разрешения на строительство.</w:t>
            </w:r>
          </w:p>
          <w:p w14:paraId="45827B77" w14:textId="77777777" w:rsidR="006341F4" w:rsidRDefault="006341F4" w:rsidP="003741E1">
            <w:pPr>
              <w:autoSpaceDE w:val="0"/>
              <w:autoSpaceDN w:val="0"/>
              <w:adjustRightInd w:val="0"/>
              <w:ind w:firstLine="540"/>
              <w:jc w:val="both"/>
              <w:rPr>
                <w:sz w:val="24"/>
                <w:szCs w:val="24"/>
              </w:rPr>
            </w:pPr>
            <w:r>
              <w:rPr>
                <w:sz w:val="24"/>
                <w:szCs w:val="24"/>
              </w:rPr>
              <w:t>11. Линии связи, линейно-кабельные сооружения связи и иные сооружения связи, для размещения которых не требуется разрешения на строительство.</w:t>
            </w:r>
          </w:p>
          <w:p w14:paraId="39C76B42" w14:textId="355A2893" w:rsidR="006341F4" w:rsidRDefault="006341F4" w:rsidP="003741E1">
            <w:pPr>
              <w:autoSpaceDE w:val="0"/>
              <w:autoSpaceDN w:val="0"/>
              <w:adjustRightInd w:val="0"/>
              <w:ind w:firstLine="540"/>
              <w:jc w:val="both"/>
              <w:rPr>
                <w:sz w:val="24"/>
                <w:szCs w:val="24"/>
              </w:rPr>
            </w:pPr>
            <w:r>
              <w:rPr>
                <w:sz w:val="24"/>
                <w:szCs w:val="24"/>
              </w:rPr>
              <w:t>12. Проезды, в том числе вдоль</w:t>
            </w:r>
            <w:r w:rsidR="00CF4C4E">
              <w:rPr>
                <w:sz w:val="24"/>
                <w:szCs w:val="24"/>
              </w:rPr>
              <w:t xml:space="preserve"> </w:t>
            </w:r>
            <w:r>
              <w:rPr>
                <w:sz w:val="24"/>
                <w:szCs w:val="24"/>
              </w:rPr>
              <w:t>трассовые, и подъездные дороги, для размещения которых не требуется разрешения на строительство.</w:t>
            </w:r>
          </w:p>
          <w:p w14:paraId="326A9373" w14:textId="77777777" w:rsidR="006341F4" w:rsidRDefault="006341F4" w:rsidP="003741E1">
            <w:pPr>
              <w:autoSpaceDE w:val="0"/>
              <w:autoSpaceDN w:val="0"/>
              <w:adjustRightInd w:val="0"/>
              <w:ind w:firstLine="540"/>
              <w:jc w:val="both"/>
              <w:rPr>
                <w:sz w:val="24"/>
                <w:szCs w:val="24"/>
              </w:rPr>
            </w:pPr>
            <w:r>
              <w:rPr>
                <w:sz w:val="24"/>
                <w:szCs w:val="24"/>
              </w:rPr>
              <w:t>13. Пожарные водоемы и места сосредоточения средств пожаротушения.</w:t>
            </w:r>
          </w:p>
          <w:p w14:paraId="3DA77FC4" w14:textId="77777777" w:rsidR="006341F4" w:rsidRDefault="006341F4" w:rsidP="003741E1">
            <w:pPr>
              <w:autoSpaceDE w:val="0"/>
              <w:autoSpaceDN w:val="0"/>
              <w:adjustRightInd w:val="0"/>
              <w:ind w:firstLine="540"/>
              <w:jc w:val="both"/>
              <w:rPr>
                <w:sz w:val="24"/>
                <w:szCs w:val="24"/>
              </w:rPr>
            </w:pPr>
            <w:r>
              <w:rPr>
                <w:sz w:val="24"/>
                <w:szCs w:val="24"/>
              </w:rPr>
              <w:t>14. Пруды-испарители.</w:t>
            </w:r>
          </w:p>
          <w:p w14:paraId="5DDD45A3" w14:textId="77777777" w:rsidR="006341F4" w:rsidRDefault="006341F4" w:rsidP="003741E1">
            <w:pPr>
              <w:autoSpaceDE w:val="0"/>
              <w:autoSpaceDN w:val="0"/>
              <w:adjustRightInd w:val="0"/>
              <w:ind w:firstLine="540"/>
              <w:jc w:val="both"/>
              <w:rPr>
                <w:sz w:val="24"/>
                <w:szCs w:val="24"/>
              </w:rPr>
            </w:pPr>
            <w:r>
              <w:rPr>
                <w:sz w:val="24"/>
                <w:szCs w:val="24"/>
              </w:rPr>
              <w:t>15. Отдельно стоящие ветроэнергетические установки и солнечные батареи, для размещения которых не требуется разрешения на строительство.</w:t>
            </w:r>
          </w:p>
          <w:p w14:paraId="0CC56A57" w14:textId="77777777" w:rsidR="006341F4" w:rsidRDefault="006341F4" w:rsidP="003741E1">
            <w:pPr>
              <w:autoSpaceDE w:val="0"/>
              <w:autoSpaceDN w:val="0"/>
              <w:adjustRightInd w:val="0"/>
              <w:ind w:firstLine="540"/>
              <w:jc w:val="both"/>
              <w:rPr>
                <w:sz w:val="24"/>
                <w:szCs w:val="24"/>
              </w:rPr>
            </w:pPr>
            <w:r>
              <w:rPr>
                <w:sz w:val="24"/>
                <w:szCs w:val="24"/>
              </w:rPr>
              <w:t>16. Пункты охраны правопорядка и стационарные посты дорожно-патрульной службы, для размещения которых не требуется разрешения на строительство.</w:t>
            </w:r>
          </w:p>
          <w:p w14:paraId="0C8D4335" w14:textId="77777777" w:rsidR="006341F4" w:rsidRDefault="006341F4" w:rsidP="003741E1">
            <w:pPr>
              <w:autoSpaceDE w:val="0"/>
              <w:autoSpaceDN w:val="0"/>
              <w:adjustRightInd w:val="0"/>
              <w:ind w:firstLine="540"/>
              <w:jc w:val="both"/>
              <w:rPr>
                <w:sz w:val="24"/>
                <w:szCs w:val="24"/>
              </w:rPr>
            </w:pPr>
            <w:r>
              <w:rPr>
                <w:sz w:val="24"/>
                <w:szCs w:val="24"/>
              </w:rPr>
              <w:t>17. Пункты весового контроля автомобилей, для размещения которых не требуется разрешения на строительство.</w:t>
            </w:r>
          </w:p>
          <w:p w14:paraId="2257F331" w14:textId="77777777" w:rsidR="006341F4" w:rsidRDefault="006341F4" w:rsidP="003741E1">
            <w:pPr>
              <w:autoSpaceDE w:val="0"/>
              <w:autoSpaceDN w:val="0"/>
              <w:adjustRightInd w:val="0"/>
              <w:ind w:firstLine="568"/>
              <w:jc w:val="both"/>
              <w:rPr>
                <w:sz w:val="24"/>
                <w:szCs w:val="24"/>
              </w:rPr>
            </w:pPr>
            <w:r>
              <w:rPr>
                <w:sz w:val="24"/>
                <w:szCs w:val="24"/>
              </w:rPr>
              <w:t>18. Ограждающие устройства (ворота, калитки, шлагбаумы, в том числе автоматические, и декоративные ограждения (заборы), размещаемые на дворовых территориях многоквартирных жилых домов.</w:t>
            </w:r>
          </w:p>
          <w:p w14:paraId="2319555A" w14:textId="77777777" w:rsidR="006341F4" w:rsidRDefault="006341F4" w:rsidP="003741E1">
            <w:pPr>
              <w:autoSpaceDE w:val="0"/>
              <w:autoSpaceDN w:val="0"/>
              <w:adjustRightInd w:val="0"/>
              <w:ind w:firstLine="540"/>
              <w:jc w:val="both"/>
              <w:rPr>
                <w:sz w:val="24"/>
                <w:szCs w:val="24"/>
              </w:rPr>
            </w:pPr>
            <w:r>
              <w:rPr>
                <w:sz w:val="24"/>
                <w:szCs w:val="24"/>
              </w:rPr>
              <w:t>19. Нестационарные объекты для организации обслуживания зон отдыха населения, в том числе на пляжных территориях в прибрежных защитных полосах водных объектов (теневые навесы, аэрарии, солярии, кабинки для переодевания, душевые кабинки, временные павильоны и киоски, туалеты, питьевые фонтанчики и другое оборудование, в том числе для санитарной очистки территории, пункты проката инвентаря, медицинские пункты первой помощи, площадки или поляны для пикников, танцевальные, спортивные и детские игровые площадки и городки), для размещения которых не требуется разрешения на строительство.</w:t>
            </w:r>
          </w:p>
          <w:p w14:paraId="1DEC1A2A" w14:textId="77777777" w:rsidR="006341F4" w:rsidRDefault="006341F4" w:rsidP="003741E1">
            <w:pPr>
              <w:autoSpaceDE w:val="0"/>
              <w:autoSpaceDN w:val="0"/>
              <w:adjustRightInd w:val="0"/>
              <w:ind w:firstLine="540"/>
              <w:jc w:val="both"/>
              <w:rPr>
                <w:sz w:val="24"/>
                <w:szCs w:val="24"/>
              </w:rPr>
            </w:pPr>
            <w:r>
              <w:rPr>
                <w:sz w:val="24"/>
                <w:szCs w:val="24"/>
              </w:rPr>
              <w:t>20. Лодочные станции, для размещения которых не требуется разрешения на строительство.</w:t>
            </w:r>
          </w:p>
          <w:p w14:paraId="05B48724" w14:textId="77777777" w:rsidR="006341F4" w:rsidRDefault="006341F4" w:rsidP="003741E1">
            <w:pPr>
              <w:autoSpaceDE w:val="0"/>
              <w:autoSpaceDN w:val="0"/>
              <w:adjustRightInd w:val="0"/>
              <w:ind w:firstLine="540"/>
              <w:jc w:val="both"/>
              <w:rPr>
                <w:sz w:val="24"/>
                <w:szCs w:val="24"/>
              </w:rPr>
            </w:pPr>
            <w:r>
              <w:rPr>
                <w:sz w:val="24"/>
                <w:szCs w:val="24"/>
              </w:rPr>
              <w:t>21. Объекты, предназначенные для обеспечения безопасности людей на водных объектах, сооружения водно-</w:t>
            </w:r>
            <w:r>
              <w:rPr>
                <w:sz w:val="24"/>
                <w:szCs w:val="24"/>
              </w:rPr>
              <w:lastRenderedPageBreak/>
              <w:t>спасательных станций и постов в береговой и прибрежной защитных полосах водных объектов, для размещения которых не требуется разрешения на строительство.</w:t>
            </w:r>
          </w:p>
          <w:p w14:paraId="79B1274C" w14:textId="77777777" w:rsidR="006341F4" w:rsidRDefault="006341F4" w:rsidP="003741E1">
            <w:pPr>
              <w:autoSpaceDE w:val="0"/>
              <w:autoSpaceDN w:val="0"/>
              <w:adjustRightInd w:val="0"/>
              <w:ind w:firstLine="540"/>
              <w:jc w:val="both"/>
              <w:rPr>
                <w:sz w:val="24"/>
                <w:szCs w:val="24"/>
              </w:rPr>
            </w:pPr>
            <w:r>
              <w:rPr>
                <w:sz w:val="24"/>
                <w:szCs w:val="24"/>
              </w:rPr>
              <w:t>22. Пункты приема вторичного сырья, для размещения которых не требуется разрешения на строительство.</w:t>
            </w:r>
          </w:p>
          <w:p w14:paraId="1C3D89CB" w14:textId="77777777" w:rsidR="006341F4" w:rsidRDefault="006341F4" w:rsidP="003741E1">
            <w:pPr>
              <w:autoSpaceDE w:val="0"/>
              <w:autoSpaceDN w:val="0"/>
              <w:adjustRightInd w:val="0"/>
              <w:ind w:firstLine="540"/>
              <w:jc w:val="both"/>
              <w:rPr>
                <w:sz w:val="24"/>
                <w:szCs w:val="24"/>
              </w:rPr>
            </w:pPr>
            <w:r>
              <w:rPr>
                <w:sz w:val="24"/>
                <w:szCs w:val="24"/>
              </w:rPr>
              <w:t>23. Передвижные цирки, передвижные зоопарки и передвижные луна-парки.</w:t>
            </w:r>
          </w:p>
          <w:p w14:paraId="7FDBFBE5" w14:textId="77777777" w:rsidR="006341F4" w:rsidRDefault="006341F4" w:rsidP="003741E1">
            <w:pPr>
              <w:autoSpaceDE w:val="0"/>
              <w:autoSpaceDN w:val="0"/>
              <w:adjustRightInd w:val="0"/>
              <w:ind w:firstLine="540"/>
              <w:jc w:val="both"/>
              <w:rPr>
                <w:sz w:val="24"/>
                <w:szCs w:val="24"/>
              </w:rPr>
            </w:pPr>
            <w:r>
              <w:rPr>
                <w:sz w:val="24"/>
                <w:szCs w:val="24"/>
              </w:rPr>
              <w:t>24. Сезонные аттракционы.</w:t>
            </w:r>
          </w:p>
          <w:p w14:paraId="355B8783" w14:textId="77777777" w:rsidR="006341F4" w:rsidRDefault="006341F4" w:rsidP="003741E1">
            <w:pPr>
              <w:autoSpaceDE w:val="0"/>
              <w:autoSpaceDN w:val="0"/>
              <w:adjustRightInd w:val="0"/>
              <w:ind w:firstLine="540"/>
              <w:jc w:val="both"/>
              <w:rPr>
                <w:sz w:val="24"/>
                <w:szCs w:val="24"/>
              </w:rPr>
            </w:pPr>
            <w:r>
              <w:rPr>
                <w:sz w:val="24"/>
                <w:szCs w:val="24"/>
              </w:rPr>
              <w:t xml:space="preserve">25. Пункты проката велосипедов, роликов, самокатов и другого спортивного инвентаря, для размещения которых не требуется разрешения на строительство, а также </w:t>
            </w:r>
            <w:proofErr w:type="spellStart"/>
            <w:r>
              <w:rPr>
                <w:sz w:val="24"/>
                <w:szCs w:val="24"/>
              </w:rPr>
              <w:t>велопарковки</w:t>
            </w:r>
            <w:proofErr w:type="spellEnd"/>
            <w:r>
              <w:rPr>
                <w:sz w:val="24"/>
                <w:szCs w:val="24"/>
              </w:rPr>
              <w:t>.</w:t>
            </w:r>
          </w:p>
          <w:p w14:paraId="136A883B" w14:textId="77777777" w:rsidR="006341F4" w:rsidRDefault="006341F4" w:rsidP="003741E1">
            <w:pPr>
              <w:autoSpaceDE w:val="0"/>
              <w:autoSpaceDN w:val="0"/>
              <w:adjustRightInd w:val="0"/>
              <w:ind w:firstLine="540"/>
              <w:jc w:val="both"/>
              <w:rPr>
                <w:sz w:val="24"/>
                <w:szCs w:val="24"/>
              </w:rPr>
            </w:pPr>
            <w:r>
              <w:rPr>
                <w:sz w:val="24"/>
                <w:szCs w:val="24"/>
              </w:rPr>
              <w:t>26. Спортивные и детские площадки.</w:t>
            </w:r>
          </w:p>
          <w:p w14:paraId="78F8F887" w14:textId="77777777" w:rsidR="006341F4" w:rsidRDefault="006341F4" w:rsidP="003741E1">
            <w:pPr>
              <w:autoSpaceDE w:val="0"/>
              <w:autoSpaceDN w:val="0"/>
              <w:adjustRightInd w:val="0"/>
              <w:ind w:firstLine="540"/>
              <w:jc w:val="both"/>
              <w:rPr>
                <w:sz w:val="24"/>
                <w:szCs w:val="24"/>
              </w:rPr>
            </w:pPr>
            <w:r>
              <w:rPr>
                <w:sz w:val="24"/>
                <w:szCs w:val="24"/>
              </w:rPr>
              <w:t>27. Площадки для дрессировки собак, площадки для выгула собак, а также голубятни.</w:t>
            </w:r>
          </w:p>
          <w:p w14:paraId="02633C9F" w14:textId="77777777" w:rsidR="006341F4" w:rsidRDefault="006341F4" w:rsidP="003741E1">
            <w:pPr>
              <w:autoSpaceDE w:val="0"/>
              <w:autoSpaceDN w:val="0"/>
              <w:adjustRightInd w:val="0"/>
              <w:ind w:firstLine="540"/>
              <w:jc w:val="both"/>
              <w:rPr>
                <w:sz w:val="24"/>
                <w:szCs w:val="24"/>
              </w:rPr>
            </w:pPr>
            <w:r>
              <w:rPr>
                <w:sz w:val="24"/>
                <w:szCs w:val="24"/>
              </w:rPr>
              <w:t>28. Платежные терминалы для оплаты услуг и штрафов.</w:t>
            </w:r>
          </w:p>
          <w:p w14:paraId="341950B1" w14:textId="77777777" w:rsidR="006341F4" w:rsidRDefault="006341F4" w:rsidP="003741E1">
            <w:pPr>
              <w:autoSpaceDE w:val="0"/>
              <w:autoSpaceDN w:val="0"/>
              <w:adjustRightInd w:val="0"/>
              <w:ind w:firstLine="540"/>
              <w:jc w:val="both"/>
              <w:rPr>
                <w:sz w:val="24"/>
                <w:szCs w:val="24"/>
              </w:rPr>
            </w:pPr>
            <w:r>
              <w:rPr>
                <w:sz w:val="24"/>
                <w:szCs w:val="24"/>
              </w:rPr>
              <w:t>29. Общественные туалеты нестационарного типа.</w:t>
            </w:r>
          </w:p>
          <w:p w14:paraId="4A39613B" w14:textId="77777777" w:rsidR="006341F4" w:rsidRPr="00313BEF" w:rsidRDefault="006341F4" w:rsidP="003741E1">
            <w:pPr>
              <w:autoSpaceDE w:val="0"/>
              <w:autoSpaceDN w:val="0"/>
              <w:adjustRightInd w:val="0"/>
              <w:ind w:firstLine="540"/>
              <w:jc w:val="both"/>
              <w:rPr>
                <w:sz w:val="24"/>
                <w:szCs w:val="24"/>
              </w:rPr>
            </w:pPr>
            <w:r>
              <w:rPr>
                <w:sz w:val="24"/>
                <w:szCs w:val="24"/>
              </w:rPr>
              <w:t>30. Зарядные станции (терминалы) для электротранспорта.</w:t>
            </w:r>
          </w:p>
        </w:tc>
      </w:tr>
      <w:tr w:rsidR="006341F4" w:rsidRPr="00C04269" w14:paraId="74B33062" w14:textId="77777777" w:rsidTr="003741E1">
        <w:trPr>
          <w:trHeight w:val="278"/>
        </w:trPr>
        <w:tc>
          <w:tcPr>
            <w:tcW w:w="15134" w:type="dxa"/>
            <w:gridSpan w:val="3"/>
          </w:tcPr>
          <w:p w14:paraId="2E4A5532" w14:textId="07F55658" w:rsidR="006341F4" w:rsidRPr="00D05723" w:rsidRDefault="006341F4" w:rsidP="003741E1">
            <w:pPr>
              <w:autoSpaceDE w:val="0"/>
              <w:autoSpaceDN w:val="0"/>
              <w:adjustRightInd w:val="0"/>
              <w:ind w:firstLine="540"/>
              <w:jc w:val="center"/>
              <w:rPr>
                <w:b/>
                <w:bCs/>
                <w:sz w:val="24"/>
                <w:szCs w:val="24"/>
              </w:rPr>
            </w:pPr>
            <w:r w:rsidRPr="00D05723">
              <w:rPr>
                <w:b/>
                <w:bCs/>
                <w:sz w:val="24"/>
                <w:szCs w:val="24"/>
              </w:rPr>
              <w:lastRenderedPageBreak/>
              <w:t xml:space="preserve">Постановление Правительства УР от 16.09.2013 </w:t>
            </w:r>
            <w:r w:rsidR="00233BD1" w:rsidRPr="00233BD1">
              <w:rPr>
                <w:rFonts w:eastAsia="Times New Roman"/>
                <w:b/>
                <w:bCs/>
                <w:sz w:val="24"/>
                <w:szCs w:val="24"/>
                <w:lang w:eastAsia="ru-RU"/>
              </w:rPr>
              <w:t>N</w:t>
            </w:r>
            <w:r w:rsidRPr="00D05723">
              <w:rPr>
                <w:b/>
                <w:bCs/>
                <w:sz w:val="24"/>
                <w:szCs w:val="24"/>
              </w:rPr>
              <w:t xml:space="preserve"> 419 «Об утверждении Порядка добычи общераспространенных полезных ископаемых собственниками земельных участков, землепользователями, землевладельцами и арендаторами земельных участков в их границах для своих нужд, а также строительства подземных сооружений, устройства и эксплуатации бытовых колодцев и скважин на первый водоносный горизонт, не являющийся источником централизованного водоснабжения»</w:t>
            </w:r>
          </w:p>
        </w:tc>
      </w:tr>
      <w:tr w:rsidR="006341F4" w:rsidRPr="00C04269" w14:paraId="0F7D4A0F" w14:textId="77777777" w:rsidTr="003741E1">
        <w:trPr>
          <w:trHeight w:val="498"/>
        </w:trPr>
        <w:tc>
          <w:tcPr>
            <w:tcW w:w="576" w:type="dxa"/>
          </w:tcPr>
          <w:p w14:paraId="19541BE9" w14:textId="77777777" w:rsidR="006341F4" w:rsidRPr="00C015B3" w:rsidRDefault="006341F4" w:rsidP="003741E1">
            <w:pPr>
              <w:autoSpaceDE w:val="0"/>
              <w:autoSpaceDN w:val="0"/>
              <w:adjustRightInd w:val="0"/>
              <w:ind w:firstLine="539"/>
              <w:jc w:val="both"/>
              <w:rPr>
                <w:sz w:val="24"/>
                <w:szCs w:val="24"/>
              </w:rPr>
            </w:pPr>
            <w:r>
              <w:rPr>
                <w:sz w:val="24"/>
                <w:szCs w:val="24"/>
              </w:rPr>
              <w:t>445</w:t>
            </w:r>
          </w:p>
        </w:tc>
        <w:tc>
          <w:tcPr>
            <w:tcW w:w="2400" w:type="dxa"/>
          </w:tcPr>
          <w:p w14:paraId="4ABF7A4F" w14:textId="77777777" w:rsidR="006341F4" w:rsidRPr="00533D38" w:rsidRDefault="006341F4" w:rsidP="003741E1">
            <w:pPr>
              <w:shd w:val="clear" w:color="auto" w:fill="FFFFFF"/>
              <w:ind w:firstLine="27"/>
              <w:rPr>
                <w:rFonts w:eastAsia="Times New Roman"/>
                <w:sz w:val="24"/>
                <w:szCs w:val="24"/>
                <w:lang w:eastAsia="ru-RU"/>
              </w:rPr>
            </w:pPr>
            <w:r>
              <w:rPr>
                <w:rFonts w:eastAsia="Times New Roman"/>
                <w:sz w:val="24"/>
                <w:szCs w:val="24"/>
                <w:lang w:eastAsia="ru-RU"/>
              </w:rPr>
              <w:t>Пункты 1, 2, 3, 4, 5, 6</w:t>
            </w:r>
          </w:p>
        </w:tc>
        <w:tc>
          <w:tcPr>
            <w:tcW w:w="12158" w:type="dxa"/>
          </w:tcPr>
          <w:p w14:paraId="2EC3F92C" w14:textId="77777777" w:rsidR="006341F4" w:rsidRDefault="006341F4" w:rsidP="003741E1">
            <w:pPr>
              <w:autoSpaceDE w:val="0"/>
              <w:autoSpaceDN w:val="0"/>
              <w:adjustRightInd w:val="0"/>
              <w:ind w:firstLine="539"/>
              <w:jc w:val="both"/>
              <w:rPr>
                <w:sz w:val="24"/>
                <w:szCs w:val="24"/>
              </w:rPr>
            </w:pPr>
            <w:r>
              <w:rPr>
                <w:sz w:val="24"/>
                <w:szCs w:val="24"/>
              </w:rPr>
              <w:t>1. Настоящий Порядок регламентирует порядок добычи без применения взрывных работ собственниками земельных участков, землепользователями, землевладельцами и арендаторами земельных участков в их границах общераспространенных полезных ископаемых, не числящихся на государственном балансе, и строительства подземных сооружений для своих нужд на глубину до пяти метров, а также устройства и эксплуатации бытовых колодцев и скважин на первый водоносный горизонт, не являющийся источником централизованного водоснабжения.</w:t>
            </w:r>
          </w:p>
          <w:p w14:paraId="2F3AE9F9" w14:textId="77777777" w:rsidR="006341F4" w:rsidRDefault="006341F4" w:rsidP="003741E1">
            <w:pPr>
              <w:autoSpaceDE w:val="0"/>
              <w:autoSpaceDN w:val="0"/>
              <w:adjustRightInd w:val="0"/>
              <w:ind w:firstLine="539"/>
              <w:jc w:val="both"/>
              <w:rPr>
                <w:sz w:val="24"/>
                <w:szCs w:val="24"/>
              </w:rPr>
            </w:pPr>
            <w:r>
              <w:rPr>
                <w:sz w:val="24"/>
                <w:szCs w:val="24"/>
              </w:rPr>
              <w:t>2. Собственники земельных участков, землепользователи, землевладельцы и арендаторы земельных участков (далее - владельцы) имеют право по своему усмотрению без оформления лицензии на пользование недрами осуществлять добычу общераспространенных полезных ископаемых, не числящихся на государственном балансе, а также строительство подземных сооружений для своих нужд в границах предоставленных им земельных участков при условии, что добыча общераспространенных полезных ископаемых осуществляется до глубины не более пяти метров без применения взрывных работ.</w:t>
            </w:r>
          </w:p>
          <w:p w14:paraId="022EB8E6" w14:textId="77777777" w:rsidR="006341F4" w:rsidRDefault="006341F4" w:rsidP="003741E1">
            <w:pPr>
              <w:autoSpaceDE w:val="0"/>
              <w:autoSpaceDN w:val="0"/>
              <w:adjustRightInd w:val="0"/>
              <w:ind w:firstLine="539"/>
              <w:jc w:val="both"/>
              <w:rPr>
                <w:sz w:val="24"/>
                <w:szCs w:val="24"/>
              </w:rPr>
            </w:pPr>
            <w:r>
              <w:rPr>
                <w:sz w:val="24"/>
                <w:szCs w:val="24"/>
              </w:rPr>
              <w:t>3. Владельцы имеют право по своему усмотрению без оформления лицензии на пользование недрами осуществлять в границах предоставленных им земельных участков устройство и эксплуатацию бытовых колодцев и скважин на первый водоносный горизонт, не являющийся источником централизованного водоснабжения, при условии, что глубина водозаборных сооружений не превышает тридцати пяти метров.</w:t>
            </w:r>
          </w:p>
          <w:p w14:paraId="5577EEF3" w14:textId="77777777" w:rsidR="006341F4" w:rsidRPr="004D582F" w:rsidRDefault="006341F4" w:rsidP="003741E1">
            <w:pPr>
              <w:autoSpaceDE w:val="0"/>
              <w:autoSpaceDN w:val="0"/>
              <w:adjustRightInd w:val="0"/>
              <w:ind w:firstLine="539"/>
              <w:jc w:val="both"/>
              <w:rPr>
                <w:sz w:val="24"/>
                <w:szCs w:val="24"/>
              </w:rPr>
            </w:pPr>
            <w:r>
              <w:rPr>
                <w:sz w:val="24"/>
                <w:szCs w:val="24"/>
              </w:rPr>
              <w:t xml:space="preserve">Подземные воды используются владельцами только для удовлетворения своих нужд в воде хозяйственно-питьевого и (или) технического назначения без </w:t>
            </w:r>
            <w:r w:rsidRPr="004D582F">
              <w:rPr>
                <w:sz w:val="24"/>
                <w:szCs w:val="24"/>
              </w:rPr>
              <w:t>права их реализации и передачи.</w:t>
            </w:r>
          </w:p>
          <w:p w14:paraId="7516BE3D" w14:textId="77777777" w:rsidR="006341F4" w:rsidRPr="004D582F" w:rsidRDefault="006341F4" w:rsidP="003741E1">
            <w:pPr>
              <w:autoSpaceDE w:val="0"/>
              <w:autoSpaceDN w:val="0"/>
              <w:adjustRightInd w:val="0"/>
              <w:ind w:firstLine="539"/>
              <w:jc w:val="both"/>
              <w:rPr>
                <w:sz w:val="24"/>
                <w:szCs w:val="24"/>
              </w:rPr>
            </w:pPr>
            <w:r w:rsidRPr="004D582F">
              <w:rPr>
                <w:sz w:val="24"/>
                <w:szCs w:val="24"/>
              </w:rPr>
              <w:t xml:space="preserve">4. При устройстве и эксплуатации бытовых колодцев и скважин добыча подземных вод владельцами осуществляется для своих нужд с учетом требований </w:t>
            </w:r>
            <w:hyperlink r:id="rId67" w:history="1">
              <w:r w:rsidRPr="004D582F">
                <w:rPr>
                  <w:sz w:val="24"/>
                  <w:szCs w:val="24"/>
                </w:rPr>
                <w:t>СанПиН 2.1.4.1175-02</w:t>
              </w:r>
            </w:hyperlink>
            <w:r w:rsidRPr="004D582F">
              <w:rPr>
                <w:sz w:val="24"/>
                <w:szCs w:val="24"/>
              </w:rPr>
              <w:t xml:space="preserve"> "Гигиенические требования к качеству </w:t>
            </w:r>
            <w:r w:rsidRPr="004D582F">
              <w:rPr>
                <w:sz w:val="24"/>
                <w:szCs w:val="24"/>
              </w:rPr>
              <w:lastRenderedPageBreak/>
              <w:t>воды нецентрализованного водоснабжения. Санитарная охрана источников".</w:t>
            </w:r>
          </w:p>
          <w:p w14:paraId="048D1277" w14:textId="77777777" w:rsidR="006341F4" w:rsidRDefault="006341F4" w:rsidP="003741E1">
            <w:pPr>
              <w:autoSpaceDE w:val="0"/>
              <w:autoSpaceDN w:val="0"/>
              <w:adjustRightInd w:val="0"/>
              <w:ind w:firstLine="539"/>
              <w:jc w:val="both"/>
              <w:rPr>
                <w:sz w:val="24"/>
                <w:szCs w:val="24"/>
              </w:rPr>
            </w:pPr>
            <w:r>
              <w:rPr>
                <w:sz w:val="24"/>
                <w:szCs w:val="24"/>
              </w:rPr>
              <w:t>5. Владельцы при осуществлении добычи общераспространенных полезных ископаемых, не числящихся на государственном балансе, и строительства подземных сооружений для своих нужд на глубину до пяти метров обязаны обеспечить:</w:t>
            </w:r>
          </w:p>
          <w:p w14:paraId="330A0CB7" w14:textId="77777777" w:rsidR="006341F4" w:rsidRDefault="006341F4" w:rsidP="003741E1">
            <w:pPr>
              <w:autoSpaceDE w:val="0"/>
              <w:autoSpaceDN w:val="0"/>
              <w:adjustRightInd w:val="0"/>
              <w:ind w:firstLine="539"/>
              <w:jc w:val="both"/>
              <w:rPr>
                <w:sz w:val="24"/>
                <w:szCs w:val="24"/>
              </w:rPr>
            </w:pPr>
            <w:r>
              <w:rPr>
                <w:sz w:val="24"/>
                <w:szCs w:val="24"/>
              </w:rPr>
              <w:t>безопасное ведение работ по добыче общераспространенных полезных ископаемых;</w:t>
            </w:r>
          </w:p>
          <w:p w14:paraId="239685C6" w14:textId="77777777" w:rsidR="006341F4" w:rsidRDefault="006341F4" w:rsidP="003741E1">
            <w:pPr>
              <w:autoSpaceDE w:val="0"/>
              <w:autoSpaceDN w:val="0"/>
              <w:adjustRightInd w:val="0"/>
              <w:ind w:firstLine="539"/>
              <w:jc w:val="both"/>
              <w:rPr>
                <w:sz w:val="24"/>
                <w:szCs w:val="24"/>
              </w:rPr>
            </w:pPr>
            <w:r>
              <w:rPr>
                <w:sz w:val="24"/>
                <w:szCs w:val="24"/>
              </w:rPr>
              <w:t>соблюдение требований законодательства в области охраны окружающей среды и использования недр, а также стандартов (технических регламентов, норм и правил) по охране зданий и сооружений от вредного влияния производимых землепользователем работ;</w:t>
            </w:r>
          </w:p>
          <w:p w14:paraId="6096C6BB" w14:textId="77777777" w:rsidR="006341F4" w:rsidRDefault="006341F4" w:rsidP="003741E1">
            <w:pPr>
              <w:autoSpaceDE w:val="0"/>
              <w:autoSpaceDN w:val="0"/>
              <w:adjustRightInd w:val="0"/>
              <w:ind w:firstLine="539"/>
              <w:jc w:val="both"/>
              <w:rPr>
                <w:sz w:val="24"/>
                <w:szCs w:val="24"/>
              </w:rPr>
            </w:pPr>
            <w:r>
              <w:rPr>
                <w:sz w:val="24"/>
                <w:szCs w:val="24"/>
              </w:rPr>
              <w:t>недопущение загромождения отвалами общераспространенных полезных ископаемых соседних земельных участков;</w:t>
            </w:r>
          </w:p>
          <w:p w14:paraId="1352F0EB" w14:textId="77777777" w:rsidR="006341F4" w:rsidRDefault="006341F4" w:rsidP="003741E1">
            <w:pPr>
              <w:autoSpaceDE w:val="0"/>
              <w:autoSpaceDN w:val="0"/>
              <w:adjustRightInd w:val="0"/>
              <w:ind w:firstLine="539"/>
              <w:jc w:val="both"/>
              <w:rPr>
                <w:sz w:val="24"/>
                <w:szCs w:val="24"/>
              </w:rPr>
            </w:pPr>
            <w:r>
              <w:rPr>
                <w:sz w:val="24"/>
                <w:szCs w:val="24"/>
              </w:rPr>
              <w:t>приведение участков земли и других природных объектов, нарушенных при пользовании, в состояние, пригодное для их дальнейшего использования.</w:t>
            </w:r>
          </w:p>
          <w:p w14:paraId="6FF119F2" w14:textId="77777777" w:rsidR="006341F4" w:rsidRPr="00533D38" w:rsidRDefault="006341F4" w:rsidP="003741E1">
            <w:pPr>
              <w:autoSpaceDE w:val="0"/>
              <w:autoSpaceDN w:val="0"/>
              <w:adjustRightInd w:val="0"/>
              <w:ind w:firstLine="540"/>
              <w:jc w:val="both"/>
              <w:rPr>
                <w:bCs/>
                <w:sz w:val="24"/>
                <w:szCs w:val="24"/>
              </w:rPr>
            </w:pPr>
            <w:r>
              <w:rPr>
                <w:sz w:val="24"/>
                <w:szCs w:val="24"/>
              </w:rPr>
              <w:t>6. Рекультивации нарушенных в процессе добычи общераспространенных полезных ископаемых земель проводятся владельцами за счет собственных средств.</w:t>
            </w:r>
          </w:p>
        </w:tc>
      </w:tr>
      <w:tr w:rsidR="006341F4" w:rsidRPr="00C04269" w14:paraId="08294726" w14:textId="77777777" w:rsidTr="003741E1">
        <w:trPr>
          <w:trHeight w:val="298"/>
        </w:trPr>
        <w:tc>
          <w:tcPr>
            <w:tcW w:w="15134" w:type="dxa"/>
            <w:gridSpan w:val="3"/>
          </w:tcPr>
          <w:p w14:paraId="548EDFB7" w14:textId="5416D271" w:rsidR="006341F4" w:rsidRPr="00533D38" w:rsidRDefault="006341F4" w:rsidP="003741E1">
            <w:pPr>
              <w:autoSpaceDE w:val="0"/>
              <w:autoSpaceDN w:val="0"/>
              <w:adjustRightInd w:val="0"/>
              <w:ind w:firstLine="540"/>
              <w:jc w:val="both"/>
              <w:rPr>
                <w:bCs/>
                <w:sz w:val="24"/>
                <w:szCs w:val="24"/>
              </w:rPr>
            </w:pPr>
            <w:r w:rsidRPr="00533D38">
              <w:rPr>
                <w:rFonts w:eastAsia="Times New Roman"/>
                <w:b/>
                <w:sz w:val="24"/>
                <w:szCs w:val="24"/>
                <w:lang w:eastAsia="ru-RU"/>
              </w:rPr>
              <w:lastRenderedPageBreak/>
              <w:t xml:space="preserve">Закон УР от 29.12.2003 </w:t>
            </w:r>
            <w:r w:rsidR="00233BD1" w:rsidRPr="00233BD1">
              <w:rPr>
                <w:rFonts w:eastAsia="Times New Roman"/>
                <w:b/>
                <w:bCs/>
                <w:sz w:val="24"/>
                <w:szCs w:val="24"/>
                <w:lang w:eastAsia="ru-RU"/>
              </w:rPr>
              <w:t>N</w:t>
            </w:r>
            <w:r w:rsidRPr="00533D38">
              <w:rPr>
                <w:rFonts w:eastAsia="Times New Roman"/>
                <w:b/>
                <w:sz w:val="24"/>
                <w:szCs w:val="24"/>
                <w:lang w:eastAsia="ru-RU"/>
              </w:rPr>
              <w:t xml:space="preserve"> 70-РЗ </w:t>
            </w:r>
            <w:r>
              <w:rPr>
                <w:rFonts w:eastAsia="Times New Roman"/>
                <w:b/>
                <w:sz w:val="24"/>
                <w:szCs w:val="24"/>
                <w:lang w:eastAsia="ru-RU"/>
              </w:rPr>
              <w:t>«</w:t>
            </w:r>
            <w:r w:rsidRPr="00533D38">
              <w:rPr>
                <w:rFonts w:eastAsia="Times New Roman"/>
                <w:b/>
                <w:sz w:val="24"/>
                <w:szCs w:val="24"/>
                <w:lang w:eastAsia="ru-RU"/>
              </w:rPr>
              <w:t xml:space="preserve">Об обороте земель сельскохозяйственного назначения на территории </w:t>
            </w:r>
            <w:r>
              <w:rPr>
                <w:rFonts w:eastAsia="Times New Roman"/>
                <w:b/>
                <w:sz w:val="24"/>
                <w:szCs w:val="24"/>
                <w:lang w:eastAsia="ru-RU"/>
              </w:rPr>
              <w:t>Удмуртской Республики»</w:t>
            </w:r>
          </w:p>
        </w:tc>
      </w:tr>
      <w:tr w:rsidR="006341F4" w:rsidRPr="00C04269" w14:paraId="319379A2" w14:textId="77777777" w:rsidTr="003741E1">
        <w:trPr>
          <w:trHeight w:val="498"/>
        </w:trPr>
        <w:tc>
          <w:tcPr>
            <w:tcW w:w="576" w:type="dxa"/>
          </w:tcPr>
          <w:p w14:paraId="329B4436" w14:textId="77777777" w:rsidR="006341F4" w:rsidRPr="002F7524" w:rsidRDefault="006341F4" w:rsidP="003741E1">
            <w:pPr>
              <w:shd w:val="clear" w:color="auto" w:fill="FFFFFF"/>
              <w:ind w:firstLine="544"/>
              <w:jc w:val="center"/>
              <w:rPr>
                <w:rFonts w:eastAsia="Times New Roman"/>
                <w:sz w:val="24"/>
                <w:szCs w:val="24"/>
                <w:lang w:eastAsia="ru-RU"/>
              </w:rPr>
            </w:pPr>
            <w:r w:rsidRPr="002F7524">
              <w:rPr>
                <w:rFonts w:eastAsia="Times New Roman"/>
                <w:sz w:val="24"/>
                <w:szCs w:val="24"/>
                <w:lang w:eastAsia="ru-RU"/>
              </w:rPr>
              <w:t>446</w:t>
            </w:r>
          </w:p>
        </w:tc>
        <w:tc>
          <w:tcPr>
            <w:tcW w:w="2400" w:type="dxa"/>
          </w:tcPr>
          <w:p w14:paraId="0994A96E" w14:textId="77777777" w:rsidR="006341F4" w:rsidRPr="00533D38" w:rsidRDefault="006341F4" w:rsidP="003741E1">
            <w:pPr>
              <w:shd w:val="clear" w:color="auto" w:fill="FFFFFF"/>
              <w:ind w:firstLine="27"/>
              <w:rPr>
                <w:rFonts w:eastAsia="Times New Roman"/>
                <w:sz w:val="24"/>
                <w:szCs w:val="24"/>
                <w:lang w:eastAsia="ru-RU"/>
              </w:rPr>
            </w:pPr>
            <w:r w:rsidRPr="00533D38">
              <w:rPr>
                <w:rFonts w:eastAsia="Times New Roman"/>
                <w:sz w:val="24"/>
                <w:szCs w:val="24"/>
                <w:lang w:eastAsia="ru-RU"/>
              </w:rPr>
              <w:t>Статья 4</w:t>
            </w:r>
          </w:p>
        </w:tc>
        <w:tc>
          <w:tcPr>
            <w:tcW w:w="12158" w:type="dxa"/>
          </w:tcPr>
          <w:p w14:paraId="2734A453" w14:textId="77777777" w:rsidR="006341F4" w:rsidRPr="00533D38" w:rsidRDefault="006341F4" w:rsidP="003741E1">
            <w:pPr>
              <w:autoSpaceDE w:val="0"/>
              <w:autoSpaceDN w:val="0"/>
              <w:adjustRightInd w:val="0"/>
              <w:ind w:firstLine="540"/>
              <w:jc w:val="both"/>
              <w:rPr>
                <w:bCs/>
                <w:sz w:val="24"/>
                <w:szCs w:val="24"/>
              </w:rPr>
            </w:pPr>
            <w:r w:rsidRPr="00533D38">
              <w:rPr>
                <w:bCs/>
                <w:sz w:val="24"/>
                <w:szCs w:val="24"/>
              </w:rPr>
              <w:t>1. Земельный участок из земель сельскохозяйственного назначения может быть изъят принудительно у собственника в судебном порядке в случаях, установленных федеральным законодательством Российской Федерации.</w:t>
            </w:r>
          </w:p>
          <w:p w14:paraId="2990C2F2" w14:textId="77777777" w:rsidR="006341F4" w:rsidRPr="00533D38" w:rsidRDefault="006341F4" w:rsidP="003741E1">
            <w:pPr>
              <w:autoSpaceDE w:val="0"/>
              <w:autoSpaceDN w:val="0"/>
              <w:adjustRightInd w:val="0"/>
              <w:ind w:firstLine="540"/>
              <w:jc w:val="both"/>
              <w:rPr>
                <w:bCs/>
                <w:sz w:val="24"/>
                <w:szCs w:val="24"/>
              </w:rPr>
            </w:pPr>
            <w:r w:rsidRPr="00533D38">
              <w:rPr>
                <w:bCs/>
                <w:sz w:val="24"/>
                <w:szCs w:val="24"/>
              </w:rPr>
              <w:t xml:space="preserve">2. Исполнительный орган государственной власти Удмуртской Республики, осуществляющий регулирование земельных отношений в Удмуртской Республике, управление и распоряжение земельными участками, находящимися в собственности Удмуртской Республики, вправе обратиться в суд с требованием об изъятии земельного участка и о его продаже с публичных торгов в связи с его ненадлежащим использованием в случаях, предусмотренных Федеральным </w:t>
            </w:r>
            <w:hyperlink r:id="rId68" w:history="1">
              <w:r w:rsidRPr="00533D38">
                <w:rPr>
                  <w:bCs/>
                  <w:color w:val="0000FF"/>
                  <w:sz w:val="24"/>
                  <w:szCs w:val="24"/>
                </w:rPr>
                <w:t>законом</w:t>
              </w:r>
            </w:hyperlink>
            <w:r w:rsidRPr="00533D38">
              <w:rPr>
                <w:bCs/>
                <w:sz w:val="24"/>
                <w:szCs w:val="24"/>
              </w:rPr>
              <w:t xml:space="preserve"> "Об обороте земель сельскохозяйственного назначения".</w:t>
            </w:r>
          </w:p>
        </w:tc>
      </w:tr>
      <w:tr w:rsidR="006341F4" w:rsidRPr="00C04269" w14:paraId="03EFBEED" w14:textId="77777777" w:rsidTr="003741E1">
        <w:trPr>
          <w:trHeight w:val="498"/>
        </w:trPr>
        <w:tc>
          <w:tcPr>
            <w:tcW w:w="576" w:type="dxa"/>
          </w:tcPr>
          <w:p w14:paraId="01AE0CC7" w14:textId="77777777" w:rsidR="006341F4" w:rsidRPr="002F7524" w:rsidRDefault="006341F4" w:rsidP="003741E1">
            <w:pPr>
              <w:shd w:val="clear" w:color="auto" w:fill="FFFFFF"/>
              <w:ind w:firstLine="544"/>
              <w:jc w:val="center"/>
              <w:rPr>
                <w:rFonts w:eastAsia="Times New Roman"/>
                <w:sz w:val="24"/>
                <w:szCs w:val="24"/>
                <w:lang w:eastAsia="ru-RU"/>
              </w:rPr>
            </w:pPr>
            <w:r w:rsidRPr="002F7524">
              <w:rPr>
                <w:rFonts w:eastAsia="Times New Roman"/>
                <w:sz w:val="24"/>
                <w:szCs w:val="24"/>
                <w:lang w:eastAsia="ru-RU"/>
              </w:rPr>
              <w:t>447</w:t>
            </w:r>
          </w:p>
        </w:tc>
        <w:tc>
          <w:tcPr>
            <w:tcW w:w="2400" w:type="dxa"/>
          </w:tcPr>
          <w:p w14:paraId="0D2CE85E" w14:textId="77777777" w:rsidR="006341F4" w:rsidRPr="00533D38" w:rsidRDefault="006341F4" w:rsidP="003741E1">
            <w:pPr>
              <w:shd w:val="clear" w:color="auto" w:fill="FFFFFF"/>
              <w:ind w:firstLine="27"/>
              <w:rPr>
                <w:rFonts w:eastAsia="Times New Roman"/>
                <w:sz w:val="24"/>
                <w:szCs w:val="24"/>
                <w:lang w:eastAsia="ru-RU"/>
              </w:rPr>
            </w:pPr>
            <w:r w:rsidRPr="00533D38">
              <w:rPr>
                <w:rFonts w:eastAsia="Times New Roman"/>
                <w:sz w:val="24"/>
                <w:szCs w:val="24"/>
                <w:lang w:eastAsia="ru-RU"/>
              </w:rPr>
              <w:t>Статья 9</w:t>
            </w:r>
          </w:p>
        </w:tc>
        <w:tc>
          <w:tcPr>
            <w:tcW w:w="12158" w:type="dxa"/>
          </w:tcPr>
          <w:p w14:paraId="0EDB08DD" w14:textId="5ED34D11" w:rsidR="006341F4" w:rsidRPr="00533D38" w:rsidRDefault="006341F4" w:rsidP="003741E1">
            <w:pPr>
              <w:autoSpaceDE w:val="0"/>
              <w:autoSpaceDN w:val="0"/>
              <w:adjustRightInd w:val="0"/>
              <w:ind w:firstLine="540"/>
              <w:jc w:val="both"/>
              <w:rPr>
                <w:bCs/>
                <w:sz w:val="24"/>
                <w:szCs w:val="24"/>
              </w:rPr>
            </w:pPr>
            <w:r w:rsidRPr="00533D38">
              <w:rPr>
                <w:bCs/>
                <w:sz w:val="24"/>
                <w:szCs w:val="24"/>
              </w:rPr>
              <w:t>Особо ценные продуктивные сельскохозяйственные угодья, в том числе сельскохозяйственные угодья учебно-опытных подразделений образовательных учреждений высшего профессионального образования, опытно-производственных подразделений научно-исследовательских организаций, сельскохозяйственные угодья, кадастровая стоимость которых превышает средне</w:t>
            </w:r>
            <w:r w:rsidR="00CF4C4E">
              <w:rPr>
                <w:bCs/>
                <w:sz w:val="24"/>
                <w:szCs w:val="24"/>
              </w:rPr>
              <w:t>-</w:t>
            </w:r>
            <w:r w:rsidRPr="00533D38">
              <w:rPr>
                <w:bCs/>
                <w:sz w:val="24"/>
                <w:szCs w:val="24"/>
              </w:rPr>
              <w:t>районный показатель более чем на 50 процентов, используются строго по целевому назначению, за исключением случаев, предусмотренных законодательством Российской Федерации.</w:t>
            </w:r>
          </w:p>
        </w:tc>
      </w:tr>
      <w:tr w:rsidR="006341F4" w:rsidRPr="00C04269" w14:paraId="7BE1772E" w14:textId="77777777" w:rsidTr="003741E1">
        <w:trPr>
          <w:trHeight w:val="498"/>
        </w:trPr>
        <w:tc>
          <w:tcPr>
            <w:tcW w:w="15134" w:type="dxa"/>
            <w:gridSpan w:val="3"/>
          </w:tcPr>
          <w:p w14:paraId="1F7C3A9E" w14:textId="6D242C51" w:rsidR="006341F4" w:rsidRPr="00D05723" w:rsidRDefault="006341F4" w:rsidP="003741E1">
            <w:pPr>
              <w:shd w:val="clear" w:color="auto" w:fill="FFFFFF"/>
              <w:ind w:firstLine="544"/>
              <w:jc w:val="center"/>
              <w:rPr>
                <w:rFonts w:eastAsia="Times New Roman"/>
                <w:b/>
                <w:sz w:val="24"/>
                <w:szCs w:val="24"/>
                <w:lang w:eastAsia="ru-RU"/>
              </w:rPr>
            </w:pPr>
            <w:r w:rsidRPr="00D05723">
              <w:rPr>
                <w:rFonts w:eastAsia="Times New Roman"/>
                <w:b/>
                <w:sz w:val="24"/>
                <w:szCs w:val="24"/>
                <w:lang w:eastAsia="ru-RU"/>
              </w:rPr>
              <w:t xml:space="preserve">Постановление Правительства РФ от 27.11.2014 </w:t>
            </w:r>
            <w:r w:rsidR="00233BD1" w:rsidRPr="00233BD1">
              <w:rPr>
                <w:rFonts w:eastAsia="Times New Roman"/>
                <w:b/>
                <w:bCs/>
                <w:sz w:val="24"/>
                <w:szCs w:val="24"/>
                <w:lang w:eastAsia="ru-RU"/>
              </w:rPr>
              <w:t>N</w:t>
            </w:r>
            <w:r w:rsidRPr="00D05723">
              <w:rPr>
                <w:rFonts w:eastAsia="Times New Roman"/>
                <w:b/>
                <w:sz w:val="24"/>
                <w:szCs w:val="24"/>
                <w:lang w:eastAsia="ru-RU"/>
              </w:rPr>
              <w:t xml:space="preserve">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tc>
      </w:tr>
      <w:tr w:rsidR="006341F4" w:rsidRPr="00C04269" w14:paraId="4906D4B0" w14:textId="77777777" w:rsidTr="003741E1">
        <w:trPr>
          <w:trHeight w:val="498"/>
        </w:trPr>
        <w:tc>
          <w:tcPr>
            <w:tcW w:w="576" w:type="dxa"/>
          </w:tcPr>
          <w:p w14:paraId="13A6159D" w14:textId="77777777" w:rsidR="006341F4" w:rsidRDefault="006341F4" w:rsidP="003741E1">
            <w:pPr>
              <w:shd w:val="clear" w:color="auto" w:fill="FFFFFF"/>
              <w:ind w:firstLine="544"/>
              <w:jc w:val="center"/>
              <w:rPr>
                <w:rFonts w:eastAsia="Times New Roman"/>
                <w:b/>
                <w:sz w:val="24"/>
                <w:szCs w:val="24"/>
                <w:lang w:eastAsia="ru-RU"/>
              </w:rPr>
            </w:pPr>
            <w:r>
              <w:rPr>
                <w:rFonts w:eastAsia="Times New Roman"/>
                <w:b/>
                <w:sz w:val="24"/>
                <w:szCs w:val="24"/>
                <w:lang w:eastAsia="ru-RU"/>
              </w:rPr>
              <w:t>4</w:t>
            </w:r>
            <w:r w:rsidRPr="002F7524">
              <w:rPr>
                <w:rFonts w:eastAsia="Times New Roman"/>
                <w:sz w:val="24"/>
                <w:szCs w:val="24"/>
                <w:lang w:eastAsia="ru-RU"/>
              </w:rPr>
              <w:t>48</w:t>
            </w:r>
          </w:p>
        </w:tc>
        <w:tc>
          <w:tcPr>
            <w:tcW w:w="2400" w:type="dxa"/>
          </w:tcPr>
          <w:p w14:paraId="6597E77F" w14:textId="77777777" w:rsidR="006341F4" w:rsidRPr="00533D38" w:rsidRDefault="006341F4" w:rsidP="003741E1">
            <w:pPr>
              <w:shd w:val="clear" w:color="auto" w:fill="FFFFFF"/>
              <w:ind w:firstLine="27"/>
              <w:rPr>
                <w:rFonts w:eastAsia="Times New Roman"/>
                <w:sz w:val="24"/>
                <w:szCs w:val="24"/>
                <w:lang w:eastAsia="ru-RU"/>
              </w:rPr>
            </w:pPr>
            <w:r w:rsidRPr="00A36E77">
              <w:rPr>
                <w:rFonts w:eastAsia="Times New Roman"/>
                <w:sz w:val="24"/>
                <w:szCs w:val="24"/>
                <w:lang w:eastAsia="ru-RU"/>
              </w:rPr>
              <w:t>Пункт 8</w:t>
            </w:r>
          </w:p>
        </w:tc>
        <w:tc>
          <w:tcPr>
            <w:tcW w:w="12158" w:type="dxa"/>
          </w:tcPr>
          <w:p w14:paraId="0F98ED93" w14:textId="77777777" w:rsidR="006341F4" w:rsidRPr="00A36E77" w:rsidRDefault="006341F4" w:rsidP="003741E1">
            <w:pPr>
              <w:autoSpaceDE w:val="0"/>
              <w:autoSpaceDN w:val="0"/>
              <w:adjustRightInd w:val="0"/>
              <w:ind w:firstLine="540"/>
              <w:jc w:val="both"/>
              <w:rPr>
                <w:bCs/>
                <w:sz w:val="24"/>
                <w:szCs w:val="24"/>
              </w:rPr>
            </w:pPr>
            <w:r w:rsidRPr="00A36E77">
              <w:rPr>
                <w:bCs/>
                <w:sz w:val="24"/>
                <w:szCs w:val="24"/>
              </w:rPr>
              <w:t>8. Решение о выдаче разрешения должно содержать:</w:t>
            </w:r>
          </w:p>
          <w:p w14:paraId="78DECC3B" w14:textId="77777777" w:rsidR="006341F4" w:rsidRPr="0086587C" w:rsidRDefault="006341F4" w:rsidP="003741E1">
            <w:pPr>
              <w:autoSpaceDE w:val="0"/>
              <w:autoSpaceDN w:val="0"/>
              <w:adjustRightInd w:val="0"/>
              <w:ind w:firstLine="540"/>
              <w:jc w:val="both"/>
              <w:rPr>
                <w:bCs/>
                <w:sz w:val="24"/>
                <w:szCs w:val="24"/>
              </w:rPr>
            </w:pPr>
            <w:r w:rsidRPr="0086587C">
              <w:rPr>
                <w:bCs/>
                <w:sz w:val="24"/>
                <w:szCs w:val="24"/>
              </w:rPr>
              <w:t xml:space="preserve">а) указание об обязанности лиц, получивших разрешение, выполнить предусмотренные </w:t>
            </w:r>
            <w:hyperlink r:id="rId69" w:history="1">
              <w:r w:rsidRPr="0086587C">
                <w:rPr>
                  <w:bCs/>
                  <w:sz w:val="24"/>
                  <w:szCs w:val="24"/>
                </w:rPr>
                <w:t>статьей 39.35</w:t>
              </w:r>
            </w:hyperlink>
            <w:r w:rsidRPr="0086587C">
              <w:rPr>
                <w:bCs/>
                <w:sz w:val="24"/>
                <w:szCs w:val="24"/>
              </w:rPr>
              <w:t xml:space="preserve">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p>
          <w:p w14:paraId="164DFD9B" w14:textId="77777777" w:rsidR="006341F4" w:rsidRPr="00A36E77" w:rsidRDefault="006341F4" w:rsidP="003741E1">
            <w:pPr>
              <w:autoSpaceDE w:val="0"/>
              <w:autoSpaceDN w:val="0"/>
              <w:adjustRightInd w:val="0"/>
              <w:ind w:firstLine="540"/>
              <w:jc w:val="both"/>
              <w:rPr>
                <w:bCs/>
                <w:sz w:val="24"/>
                <w:szCs w:val="24"/>
              </w:rPr>
            </w:pPr>
            <w:r w:rsidRPr="0086587C">
              <w:rPr>
                <w:bCs/>
                <w:sz w:val="24"/>
                <w:szCs w:val="24"/>
              </w:rPr>
              <w:lastRenderedPageBreak/>
              <w:t xml:space="preserve">б) указание о предусмотренной </w:t>
            </w:r>
            <w:hyperlink r:id="rId70" w:history="1">
              <w:r w:rsidRPr="0086587C">
                <w:rPr>
                  <w:bCs/>
                  <w:sz w:val="24"/>
                  <w:szCs w:val="24"/>
                </w:rPr>
                <w:t>статьей 39.34</w:t>
              </w:r>
            </w:hyperlink>
            <w:r w:rsidRPr="0086587C">
              <w:rPr>
                <w:bCs/>
                <w:sz w:val="24"/>
                <w:szCs w:val="24"/>
              </w:rPr>
              <w:t xml:space="preserve">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w:t>
            </w:r>
          </w:p>
        </w:tc>
      </w:tr>
      <w:tr w:rsidR="006341F4" w:rsidRPr="00C04269" w14:paraId="560900C0" w14:textId="77777777" w:rsidTr="003741E1">
        <w:trPr>
          <w:trHeight w:val="498"/>
        </w:trPr>
        <w:tc>
          <w:tcPr>
            <w:tcW w:w="15134" w:type="dxa"/>
            <w:gridSpan w:val="3"/>
          </w:tcPr>
          <w:p w14:paraId="261A3250" w14:textId="6755A0ED" w:rsidR="006341F4" w:rsidRPr="00D05723" w:rsidRDefault="006341F4" w:rsidP="003741E1">
            <w:pPr>
              <w:shd w:val="clear" w:color="auto" w:fill="FFFFFF"/>
              <w:ind w:firstLine="544"/>
              <w:jc w:val="center"/>
              <w:rPr>
                <w:rFonts w:eastAsia="Times New Roman"/>
                <w:b/>
                <w:sz w:val="24"/>
                <w:szCs w:val="24"/>
                <w:lang w:eastAsia="ru-RU"/>
              </w:rPr>
            </w:pPr>
            <w:r w:rsidRPr="00D05723">
              <w:rPr>
                <w:rFonts w:eastAsia="Times New Roman"/>
                <w:b/>
                <w:sz w:val="24"/>
                <w:szCs w:val="24"/>
                <w:lang w:eastAsia="ru-RU"/>
              </w:rPr>
              <w:lastRenderedPageBreak/>
              <w:t xml:space="preserve">Постановление Правительства УР от 24.08.2015 </w:t>
            </w:r>
            <w:r w:rsidR="00233BD1" w:rsidRPr="00233BD1">
              <w:rPr>
                <w:rFonts w:eastAsia="Times New Roman"/>
                <w:b/>
                <w:bCs/>
                <w:sz w:val="24"/>
                <w:szCs w:val="24"/>
                <w:lang w:eastAsia="ru-RU"/>
              </w:rPr>
              <w:t>N</w:t>
            </w:r>
            <w:r w:rsidRPr="00D05723">
              <w:rPr>
                <w:rFonts w:eastAsia="Times New Roman"/>
                <w:b/>
                <w:sz w:val="24"/>
                <w:szCs w:val="24"/>
                <w:lang w:eastAsia="ru-RU"/>
              </w:rPr>
              <w:t xml:space="preserve">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tc>
      </w:tr>
      <w:tr w:rsidR="006341F4" w:rsidRPr="00C04269" w14:paraId="41769E24" w14:textId="77777777" w:rsidTr="003741E1">
        <w:trPr>
          <w:trHeight w:val="498"/>
        </w:trPr>
        <w:tc>
          <w:tcPr>
            <w:tcW w:w="576" w:type="dxa"/>
          </w:tcPr>
          <w:p w14:paraId="326EAFDA" w14:textId="77777777" w:rsidR="006341F4" w:rsidRDefault="006341F4" w:rsidP="003741E1">
            <w:pPr>
              <w:shd w:val="clear" w:color="auto" w:fill="FFFFFF"/>
              <w:ind w:firstLine="544"/>
              <w:jc w:val="center"/>
              <w:rPr>
                <w:rFonts w:eastAsia="Times New Roman"/>
                <w:sz w:val="24"/>
                <w:szCs w:val="24"/>
                <w:lang w:eastAsia="ru-RU"/>
              </w:rPr>
            </w:pPr>
          </w:p>
          <w:p w14:paraId="5B5CF976" w14:textId="77777777" w:rsidR="006341F4" w:rsidRPr="002F7524" w:rsidRDefault="006341F4" w:rsidP="003741E1">
            <w:pPr>
              <w:rPr>
                <w:rFonts w:eastAsia="Times New Roman"/>
                <w:sz w:val="24"/>
                <w:szCs w:val="24"/>
                <w:lang w:eastAsia="ru-RU"/>
              </w:rPr>
            </w:pPr>
          </w:p>
          <w:p w14:paraId="18DB17B6" w14:textId="77777777" w:rsidR="006341F4" w:rsidRPr="002F7524" w:rsidRDefault="006341F4" w:rsidP="003741E1">
            <w:pPr>
              <w:rPr>
                <w:rFonts w:eastAsia="Times New Roman"/>
                <w:sz w:val="24"/>
                <w:szCs w:val="24"/>
                <w:lang w:eastAsia="ru-RU"/>
              </w:rPr>
            </w:pPr>
          </w:p>
          <w:p w14:paraId="28294D8D" w14:textId="77777777" w:rsidR="006341F4" w:rsidRPr="002F7524" w:rsidRDefault="006341F4" w:rsidP="003741E1">
            <w:pPr>
              <w:rPr>
                <w:rFonts w:eastAsia="Times New Roman"/>
                <w:sz w:val="24"/>
                <w:szCs w:val="24"/>
                <w:lang w:eastAsia="ru-RU"/>
              </w:rPr>
            </w:pPr>
          </w:p>
          <w:p w14:paraId="5390E90C" w14:textId="77777777" w:rsidR="006341F4" w:rsidRPr="002F7524" w:rsidRDefault="006341F4" w:rsidP="003741E1">
            <w:pPr>
              <w:rPr>
                <w:rFonts w:eastAsia="Times New Roman"/>
                <w:sz w:val="24"/>
                <w:szCs w:val="24"/>
                <w:lang w:eastAsia="ru-RU"/>
              </w:rPr>
            </w:pPr>
          </w:p>
          <w:p w14:paraId="79494E7E" w14:textId="77777777" w:rsidR="006341F4" w:rsidRDefault="006341F4" w:rsidP="003741E1">
            <w:pPr>
              <w:rPr>
                <w:rFonts w:eastAsia="Times New Roman"/>
                <w:sz w:val="24"/>
                <w:szCs w:val="24"/>
                <w:lang w:eastAsia="ru-RU"/>
              </w:rPr>
            </w:pPr>
          </w:p>
          <w:p w14:paraId="0C552F83" w14:textId="77777777" w:rsidR="006341F4" w:rsidRPr="002F7524" w:rsidRDefault="006341F4" w:rsidP="003741E1">
            <w:pPr>
              <w:rPr>
                <w:rFonts w:eastAsia="Times New Roman"/>
                <w:sz w:val="24"/>
                <w:szCs w:val="24"/>
                <w:lang w:eastAsia="ru-RU"/>
              </w:rPr>
            </w:pPr>
            <w:r>
              <w:rPr>
                <w:rFonts w:eastAsia="Times New Roman"/>
                <w:sz w:val="24"/>
                <w:szCs w:val="24"/>
                <w:lang w:eastAsia="ru-RU"/>
              </w:rPr>
              <w:t>49</w:t>
            </w:r>
          </w:p>
        </w:tc>
        <w:tc>
          <w:tcPr>
            <w:tcW w:w="2400" w:type="dxa"/>
          </w:tcPr>
          <w:p w14:paraId="3B0C7242" w14:textId="77777777" w:rsidR="006341F4" w:rsidRPr="006E7926" w:rsidRDefault="006341F4" w:rsidP="003741E1">
            <w:pPr>
              <w:shd w:val="clear" w:color="auto" w:fill="FFFFFF"/>
              <w:ind w:firstLine="27"/>
              <w:rPr>
                <w:rFonts w:eastAsia="Times New Roman"/>
                <w:sz w:val="24"/>
                <w:szCs w:val="24"/>
                <w:lang w:eastAsia="ru-RU"/>
              </w:rPr>
            </w:pPr>
            <w:r w:rsidRPr="006E7926">
              <w:rPr>
                <w:rFonts w:eastAsia="Times New Roman"/>
                <w:sz w:val="24"/>
                <w:szCs w:val="24"/>
                <w:lang w:eastAsia="ru-RU"/>
              </w:rPr>
              <w:t>Пункт 3, 4</w:t>
            </w:r>
          </w:p>
        </w:tc>
        <w:tc>
          <w:tcPr>
            <w:tcW w:w="12158" w:type="dxa"/>
          </w:tcPr>
          <w:p w14:paraId="67881442"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3. В заявлении должны быть указаны:</w:t>
            </w:r>
          </w:p>
          <w:p w14:paraId="6A7E1059"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1) фамилия, имя и (при наличии) отчество, место жительства заявителя и реквизиты документа, удостоверяющего его личность, - в случае, если заявление подается физическим лицом;</w:t>
            </w:r>
          </w:p>
          <w:p w14:paraId="01462783" w14:textId="77777777" w:rsidR="006341F4" w:rsidRPr="008A5C91" w:rsidRDefault="006341F4" w:rsidP="003741E1">
            <w:pPr>
              <w:autoSpaceDE w:val="0"/>
              <w:autoSpaceDN w:val="0"/>
              <w:adjustRightInd w:val="0"/>
              <w:ind w:firstLine="540"/>
              <w:jc w:val="both"/>
              <w:rPr>
                <w:bCs/>
                <w:sz w:val="24"/>
                <w:szCs w:val="24"/>
              </w:rPr>
            </w:pPr>
            <w:r w:rsidRPr="006E7926">
              <w:rPr>
                <w:bCs/>
                <w:sz w:val="24"/>
                <w:szCs w:val="24"/>
              </w:rPr>
              <w:t xml:space="preserve">2)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 либо сведения о государственной регистрации заявителя в Едином государственном реестре индивидуальных предпринимателей - в случае, если заявление подается </w:t>
            </w:r>
            <w:r w:rsidRPr="008A5C91">
              <w:rPr>
                <w:bCs/>
                <w:sz w:val="24"/>
                <w:szCs w:val="24"/>
              </w:rPr>
              <w:t>индивидуальным предпринимателем;</w:t>
            </w:r>
          </w:p>
          <w:p w14:paraId="7B6685C2"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3)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27265406"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4) почтовый адрес, адрес электронной почты, номер телефона для связи с заявителем или представителем заявителя;</w:t>
            </w:r>
          </w:p>
          <w:p w14:paraId="04722274"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 xml:space="preserve">5) предполагаемые цели использования земель или земельных участков в соответствии с </w:t>
            </w:r>
            <w:hyperlink r:id="rId71" w:history="1">
              <w:r w:rsidRPr="008A5C91">
                <w:rPr>
                  <w:bCs/>
                  <w:sz w:val="24"/>
                  <w:szCs w:val="24"/>
                </w:rPr>
                <w:t>постановлением</w:t>
              </w:r>
            </w:hyperlink>
            <w:r w:rsidRPr="008A5C91">
              <w:rPr>
                <w:bCs/>
                <w:sz w:val="24"/>
                <w:szCs w:val="24"/>
              </w:rPr>
              <w:t xml:space="preserve"> Правительства Российской Федерации и технические характеристики предполагаемого к размещению объекта;</w:t>
            </w:r>
          </w:p>
          <w:p w14:paraId="29A07F6E"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6) кадастровые номера земельных участков и их частей в случае осуществления их кадастрового учета;</w:t>
            </w:r>
          </w:p>
          <w:p w14:paraId="0D4556C9"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7) срок использования земель, земельных участков или их частей.</w:t>
            </w:r>
          </w:p>
          <w:p w14:paraId="381F1CDC"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4. К заявлению прилагаются:</w:t>
            </w:r>
          </w:p>
          <w:p w14:paraId="1CA2F479" w14:textId="77777777" w:rsidR="006341F4" w:rsidRPr="006E7926" w:rsidRDefault="006341F4" w:rsidP="003741E1">
            <w:pPr>
              <w:autoSpaceDE w:val="0"/>
              <w:autoSpaceDN w:val="0"/>
              <w:adjustRightInd w:val="0"/>
              <w:ind w:firstLine="540"/>
              <w:jc w:val="both"/>
              <w:rPr>
                <w:bCs/>
                <w:sz w:val="24"/>
                <w:szCs w:val="24"/>
              </w:rPr>
            </w:pPr>
            <w:r w:rsidRPr="006E7926">
              <w:rPr>
                <w:bCs/>
                <w:sz w:val="24"/>
                <w:szCs w:val="24"/>
              </w:rPr>
              <w:t>1) копии документов, удостоверяющих личность заявителя;</w:t>
            </w:r>
          </w:p>
          <w:p w14:paraId="3289838D" w14:textId="77777777" w:rsidR="006341F4" w:rsidRPr="008A5C91" w:rsidRDefault="006341F4" w:rsidP="003741E1">
            <w:pPr>
              <w:autoSpaceDE w:val="0"/>
              <w:autoSpaceDN w:val="0"/>
              <w:adjustRightInd w:val="0"/>
              <w:ind w:firstLine="540"/>
              <w:jc w:val="both"/>
              <w:rPr>
                <w:bCs/>
                <w:sz w:val="24"/>
                <w:szCs w:val="24"/>
              </w:rPr>
            </w:pPr>
            <w:r w:rsidRPr="006E7926">
              <w:rPr>
                <w:bCs/>
                <w:sz w:val="24"/>
                <w:szCs w:val="24"/>
              </w:rPr>
              <w:t xml:space="preserve">2) копии документов, удостоверяющих личность представителя заявителя, и документа, подтверждающего полномочия </w:t>
            </w:r>
            <w:r w:rsidRPr="008A5C91">
              <w:rPr>
                <w:bCs/>
                <w:sz w:val="24"/>
                <w:szCs w:val="24"/>
              </w:rPr>
              <w:t>представителя заявителя, в случае, если заявление подается представителем заявителя;</w:t>
            </w:r>
          </w:p>
          <w:p w14:paraId="60887789" w14:textId="77777777" w:rsidR="006341F4" w:rsidRPr="008A5C91" w:rsidRDefault="006341F4" w:rsidP="003741E1">
            <w:pPr>
              <w:autoSpaceDE w:val="0"/>
              <w:autoSpaceDN w:val="0"/>
              <w:adjustRightInd w:val="0"/>
              <w:ind w:firstLine="540"/>
              <w:jc w:val="both"/>
              <w:rPr>
                <w:bCs/>
                <w:sz w:val="24"/>
                <w:szCs w:val="24"/>
              </w:rPr>
            </w:pPr>
            <w:r w:rsidRPr="008A5C91">
              <w:rPr>
                <w:bCs/>
                <w:sz w:val="24"/>
                <w:szCs w:val="24"/>
              </w:rPr>
              <w:t xml:space="preserve">3)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 если планируется использовать земли или части земельных участков, за исключением случая, предусмотренного </w:t>
            </w:r>
            <w:hyperlink w:anchor="Par12" w:history="1">
              <w:r w:rsidRPr="008A5C91">
                <w:rPr>
                  <w:bCs/>
                  <w:sz w:val="24"/>
                  <w:szCs w:val="24"/>
                </w:rPr>
                <w:t>подпунктом 4 пункта 4</w:t>
              </w:r>
            </w:hyperlink>
            <w:r w:rsidRPr="008A5C91">
              <w:rPr>
                <w:bCs/>
                <w:sz w:val="24"/>
                <w:szCs w:val="24"/>
              </w:rPr>
              <w:t xml:space="preserve"> Положения;</w:t>
            </w:r>
          </w:p>
          <w:p w14:paraId="6E5EAF43" w14:textId="77777777" w:rsidR="006341F4" w:rsidRPr="006E7926" w:rsidRDefault="006341F4" w:rsidP="003741E1">
            <w:pPr>
              <w:autoSpaceDE w:val="0"/>
              <w:autoSpaceDN w:val="0"/>
              <w:adjustRightInd w:val="0"/>
              <w:ind w:firstLine="540"/>
              <w:jc w:val="both"/>
              <w:rPr>
                <w:bCs/>
                <w:sz w:val="24"/>
                <w:szCs w:val="24"/>
              </w:rPr>
            </w:pPr>
            <w:bookmarkStart w:id="40" w:name="Par12"/>
            <w:bookmarkEnd w:id="40"/>
            <w:r w:rsidRPr="006E7926">
              <w:rPr>
                <w:bCs/>
                <w:sz w:val="24"/>
                <w:szCs w:val="24"/>
              </w:rPr>
              <w:t>4)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tc>
      </w:tr>
      <w:tr w:rsidR="006341F4" w:rsidRPr="00C04269" w14:paraId="02310D03" w14:textId="77777777" w:rsidTr="003741E1">
        <w:trPr>
          <w:trHeight w:val="498"/>
        </w:trPr>
        <w:tc>
          <w:tcPr>
            <w:tcW w:w="15134" w:type="dxa"/>
            <w:gridSpan w:val="3"/>
          </w:tcPr>
          <w:p w14:paraId="7E9DAE34" w14:textId="674F1F4A" w:rsidR="006341F4" w:rsidRPr="007E7A56" w:rsidRDefault="006341F4" w:rsidP="003741E1">
            <w:pPr>
              <w:shd w:val="clear" w:color="auto" w:fill="FFFFFF"/>
              <w:ind w:firstLine="544"/>
              <w:jc w:val="center"/>
              <w:rPr>
                <w:rFonts w:eastAsia="Times New Roman"/>
                <w:b/>
                <w:sz w:val="24"/>
                <w:szCs w:val="24"/>
                <w:lang w:eastAsia="ru-RU"/>
              </w:rPr>
            </w:pPr>
            <w:r w:rsidRPr="007E7A56">
              <w:rPr>
                <w:rFonts w:eastAsia="Times New Roman"/>
                <w:b/>
                <w:sz w:val="24"/>
                <w:szCs w:val="24"/>
                <w:lang w:eastAsia="ru-RU"/>
              </w:rPr>
              <w:lastRenderedPageBreak/>
              <w:t xml:space="preserve">Приказ Минпромторга УР от 21.08.2015 </w:t>
            </w:r>
            <w:r w:rsidR="00233BD1" w:rsidRPr="00233BD1">
              <w:rPr>
                <w:rFonts w:eastAsia="Times New Roman"/>
                <w:b/>
                <w:bCs/>
                <w:sz w:val="24"/>
                <w:szCs w:val="24"/>
                <w:lang w:eastAsia="ru-RU"/>
              </w:rPr>
              <w:t>N</w:t>
            </w:r>
            <w:r w:rsidRPr="007E7A56">
              <w:rPr>
                <w:rFonts w:eastAsia="Times New Roman"/>
                <w:b/>
                <w:sz w:val="24"/>
                <w:szCs w:val="24"/>
                <w:lang w:eastAsia="ru-RU"/>
              </w:rPr>
              <w:t xml:space="preserve"> 65 «Об утверждении Порядка разработки и утверждения схемы размещения нестационарных торговых объектов на территории Удмуртской Республики »</w:t>
            </w:r>
          </w:p>
        </w:tc>
      </w:tr>
      <w:tr w:rsidR="006341F4" w:rsidRPr="00C04269" w14:paraId="38B7B7AB" w14:textId="77777777" w:rsidTr="003741E1">
        <w:trPr>
          <w:trHeight w:val="498"/>
        </w:trPr>
        <w:tc>
          <w:tcPr>
            <w:tcW w:w="576" w:type="dxa"/>
          </w:tcPr>
          <w:p w14:paraId="2ECCD2FB" w14:textId="77777777" w:rsidR="006341F4" w:rsidRDefault="006341F4" w:rsidP="003741E1">
            <w:pPr>
              <w:shd w:val="clear" w:color="auto" w:fill="FFFFFF"/>
              <w:ind w:firstLine="544"/>
              <w:jc w:val="center"/>
              <w:rPr>
                <w:rFonts w:eastAsia="Times New Roman"/>
                <w:b/>
                <w:sz w:val="24"/>
                <w:szCs w:val="24"/>
                <w:lang w:eastAsia="ru-RU"/>
              </w:rPr>
            </w:pPr>
            <w:r>
              <w:rPr>
                <w:rFonts w:eastAsia="Times New Roman"/>
                <w:b/>
                <w:sz w:val="24"/>
                <w:szCs w:val="24"/>
                <w:lang w:eastAsia="ru-RU"/>
              </w:rPr>
              <w:t>5</w:t>
            </w:r>
            <w:r w:rsidRPr="008D289F">
              <w:rPr>
                <w:rFonts w:eastAsia="Times New Roman"/>
                <w:sz w:val="24"/>
                <w:szCs w:val="24"/>
                <w:lang w:eastAsia="ru-RU"/>
              </w:rPr>
              <w:t>50</w:t>
            </w:r>
          </w:p>
        </w:tc>
        <w:tc>
          <w:tcPr>
            <w:tcW w:w="2400" w:type="dxa"/>
          </w:tcPr>
          <w:p w14:paraId="02C6A515" w14:textId="77777777" w:rsidR="006341F4" w:rsidRPr="00A36E77" w:rsidRDefault="006341F4" w:rsidP="003741E1">
            <w:pPr>
              <w:shd w:val="clear" w:color="auto" w:fill="FFFFFF"/>
              <w:ind w:firstLine="27"/>
              <w:rPr>
                <w:rFonts w:eastAsia="Times New Roman"/>
                <w:sz w:val="24"/>
                <w:szCs w:val="24"/>
                <w:lang w:eastAsia="ru-RU"/>
              </w:rPr>
            </w:pPr>
            <w:r>
              <w:rPr>
                <w:rFonts w:eastAsia="Times New Roman"/>
                <w:sz w:val="24"/>
                <w:szCs w:val="24"/>
                <w:lang w:eastAsia="ru-RU"/>
              </w:rPr>
              <w:t>абзац 3 подпункта 2 пункта 8</w:t>
            </w:r>
          </w:p>
        </w:tc>
        <w:tc>
          <w:tcPr>
            <w:tcW w:w="12158" w:type="dxa"/>
          </w:tcPr>
          <w:p w14:paraId="19B7BC19" w14:textId="77777777" w:rsidR="006341F4" w:rsidRPr="004C7E52" w:rsidRDefault="006341F4" w:rsidP="003741E1">
            <w:pPr>
              <w:autoSpaceDE w:val="0"/>
              <w:autoSpaceDN w:val="0"/>
              <w:adjustRightInd w:val="0"/>
              <w:ind w:firstLine="539"/>
              <w:jc w:val="both"/>
              <w:rPr>
                <w:sz w:val="24"/>
                <w:szCs w:val="24"/>
              </w:rPr>
            </w:pPr>
            <w:r>
              <w:rPr>
                <w:sz w:val="24"/>
                <w:szCs w:val="24"/>
              </w:rPr>
              <w:t>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tc>
      </w:tr>
      <w:tr w:rsidR="006341F4" w:rsidRPr="00C04269" w14:paraId="5F9E2881" w14:textId="77777777" w:rsidTr="003741E1">
        <w:trPr>
          <w:trHeight w:val="278"/>
        </w:trPr>
        <w:tc>
          <w:tcPr>
            <w:tcW w:w="15134" w:type="dxa"/>
            <w:gridSpan w:val="3"/>
          </w:tcPr>
          <w:p w14:paraId="7B0DE885" w14:textId="72A2F663" w:rsidR="006341F4" w:rsidRPr="004C63D0" w:rsidRDefault="006341F4" w:rsidP="003741E1">
            <w:pPr>
              <w:shd w:val="clear" w:color="auto" w:fill="FFFFFF"/>
              <w:jc w:val="center"/>
              <w:rPr>
                <w:rFonts w:eastAsia="Times New Roman"/>
                <w:b/>
                <w:color w:val="FF0000"/>
                <w:sz w:val="24"/>
                <w:szCs w:val="24"/>
                <w:lang w:eastAsia="ru-RU"/>
              </w:rPr>
            </w:pPr>
            <w:r w:rsidRPr="00CF4C4E">
              <w:rPr>
                <w:rFonts w:eastAsia="Times New Roman"/>
                <w:b/>
                <w:sz w:val="24"/>
                <w:szCs w:val="24"/>
                <w:lang w:eastAsia="ru-RU"/>
              </w:rPr>
              <w:t xml:space="preserve">Правила землепользования и застройки </w:t>
            </w:r>
            <w:r w:rsidR="00032F9A" w:rsidRPr="00CF4C4E">
              <w:rPr>
                <w:rFonts w:eastAsia="Times New Roman"/>
                <w:b/>
                <w:sz w:val="24"/>
                <w:szCs w:val="24"/>
                <w:lang w:eastAsia="ru-RU"/>
              </w:rPr>
              <w:t>населенных пунктов</w:t>
            </w:r>
            <w:r w:rsidRPr="00CF4C4E">
              <w:rPr>
                <w:rFonts w:eastAsia="Times New Roman"/>
                <w:b/>
                <w:sz w:val="24"/>
                <w:szCs w:val="24"/>
                <w:lang w:eastAsia="ru-RU"/>
              </w:rPr>
              <w:t xml:space="preserve"> муниципальн</w:t>
            </w:r>
            <w:r w:rsidR="00032F9A" w:rsidRPr="00CF4C4E">
              <w:rPr>
                <w:rFonts w:eastAsia="Times New Roman"/>
                <w:b/>
                <w:sz w:val="24"/>
                <w:szCs w:val="24"/>
                <w:lang w:eastAsia="ru-RU"/>
              </w:rPr>
              <w:t>ого</w:t>
            </w:r>
            <w:r w:rsidRPr="00CF4C4E">
              <w:rPr>
                <w:rFonts w:eastAsia="Times New Roman"/>
                <w:b/>
                <w:sz w:val="24"/>
                <w:szCs w:val="24"/>
                <w:lang w:eastAsia="ru-RU"/>
              </w:rPr>
              <w:t xml:space="preserve"> образовани</w:t>
            </w:r>
            <w:r w:rsidR="00032F9A" w:rsidRPr="00CF4C4E">
              <w:rPr>
                <w:rFonts w:eastAsia="Times New Roman"/>
                <w:b/>
                <w:sz w:val="24"/>
                <w:szCs w:val="24"/>
                <w:lang w:eastAsia="ru-RU"/>
              </w:rPr>
              <w:t>я</w:t>
            </w:r>
          </w:p>
        </w:tc>
      </w:tr>
      <w:tr w:rsidR="006341F4" w:rsidRPr="00C04269" w14:paraId="588D413E" w14:textId="77777777" w:rsidTr="003741E1">
        <w:trPr>
          <w:trHeight w:val="260"/>
        </w:trPr>
        <w:tc>
          <w:tcPr>
            <w:tcW w:w="576" w:type="dxa"/>
          </w:tcPr>
          <w:p w14:paraId="5184D62C" w14:textId="77777777" w:rsidR="006341F4" w:rsidRDefault="006341F4" w:rsidP="003741E1">
            <w:pPr>
              <w:shd w:val="clear" w:color="auto" w:fill="FFFFFF"/>
              <w:ind w:firstLine="547"/>
              <w:jc w:val="center"/>
              <w:rPr>
                <w:rFonts w:eastAsia="Times New Roman"/>
                <w:b/>
                <w:sz w:val="24"/>
                <w:szCs w:val="24"/>
                <w:lang w:eastAsia="ru-RU"/>
              </w:rPr>
            </w:pPr>
            <w:r>
              <w:rPr>
                <w:rFonts w:eastAsia="Times New Roman"/>
                <w:b/>
                <w:sz w:val="24"/>
                <w:szCs w:val="24"/>
                <w:lang w:eastAsia="ru-RU"/>
              </w:rPr>
              <w:t>4</w:t>
            </w:r>
          </w:p>
          <w:p w14:paraId="701932BE" w14:textId="77777777" w:rsidR="006341F4" w:rsidRPr="00641BA3" w:rsidRDefault="006341F4" w:rsidP="003741E1">
            <w:pPr>
              <w:rPr>
                <w:rFonts w:eastAsia="Times New Roman"/>
                <w:sz w:val="24"/>
                <w:szCs w:val="24"/>
                <w:lang w:eastAsia="ru-RU"/>
              </w:rPr>
            </w:pPr>
            <w:r>
              <w:rPr>
                <w:rFonts w:eastAsia="Times New Roman"/>
                <w:sz w:val="24"/>
                <w:szCs w:val="24"/>
                <w:lang w:eastAsia="ru-RU"/>
              </w:rPr>
              <w:t>51</w:t>
            </w:r>
          </w:p>
        </w:tc>
        <w:tc>
          <w:tcPr>
            <w:tcW w:w="2400" w:type="dxa"/>
          </w:tcPr>
          <w:p w14:paraId="11BC9E49" w14:textId="77777777" w:rsidR="006341F4" w:rsidRPr="00641BA3" w:rsidRDefault="006341F4" w:rsidP="003741E1">
            <w:pPr>
              <w:shd w:val="clear" w:color="auto" w:fill="FFFFFF"/>
              <w:ind w:firstLine="12"/>
              <w:rPr>
                <w:rFonts w:eastAsia="Times New Roman"/>
                <w:sz w:val="24"/>
                <w:szCs w:val="24"/>
                <w:lang w:eastAsia="ru-RU"/>
              </w:rPr>
            </w:pPr>
          </w:p>
        </w:tc>
        <w:tc>
          <w:tcPr>
            <w:tcW w:w="12158" w:type="dxa"/>
          </w:tcPr>
          <w:p w14:paraId="0C11025B"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1. Разрешенное использование земельных участков и объектов капитального строительства может быть следующих видов:</w:t>
            </w:r>
          </w:p>
          <w:p w14:paraId="03941A81"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1) основные виды разрешенного использования;</w:t>
            </w:r>
          </w:p>
          <w:p w14:paraId="63C9783D"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2) условно разрешенные виды использования;</w:t>
            </w:r>
          </w:p>
          <w:p w14:paraId="4316B0E6" w14:textId="77777777" w:rsidR="006341F4" w:rsidRPr="00641BA3" w:rsidRDefault="006341F4" w:rsidP="003741E1">
            <w:pPr>
              <w:autoSpaceDE w:val="0"/>
              <w:autoSpaceDN w:val="0"/>
              <w:adjustRightInd w:val="0"/>
              <w:ind w:firstLine="540"/>
              <w:jc w:val="both"/>
              <w:rPr>
                <w:bCs/>
                <w:sz w:val="24"/>
                <w:szCs w:val="24"/>
              </w:rPr>
            </w:pPr>
            <w:r w:rsidRPr="00641BA3">
              <w:rPr>
                <w:bCs/>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tc>
      </w:tr>
      <w:tr w:rsidR="006341F4" w:rsidRPr="00C04269" w14:paraId="0CD2A266" w14:textId="77777777" w:rsidTr="003741E1">
        <w:trPr>
          <w:trHeight w:val="260"/>
        </w:trPr>
        <w:tc>
          <w:tcPr>
            <w:tcW w:w="15134" w:type="dxa"/>
            <w:gridSpan w:val="3"/>
          </w:tcPr>
          <w:p w14:paraId="3E0CD19F" w14:textId="0F44FBC2" w:rsidR="006341F4" w:rsidRPr="004C63D0" w:rsidRDefault="006341F4" w:rsidP="003741E1">
            <w:pPr>
              <w:autoSpaceDE w:val="0"/>
              <w:autoSpaceDN w:val="0"/>
              <w:adjustRightInd w:val="0"/>
              <w:jc w:val="center"/>
              <w:rPr>
                <w:bCs/>
                <w:color w:val="FF0000"/>
                <w:sz w:val="24"/>
                <w:szCs w:val="24"/>
              </w:rPr>
            </w:pPr>
            <w:r w:rsidRPr="00CF4C4E">
              <w:rPr>
                <w:b/>
                <w:bCs/>
                <w:sz w:val="24"/>
                <w:szCs w:val="24"/>
              </w:rPr>
              <w:t>Правила благоустройства</w:t>
            </w:r>
            <w:r w:rsidR="004C63D0" w:rsidRPr="00CF4C4E">
              <w:rPr>
                <w:b/>
                <w:bCs/>
                <w:sz w:val="24"/>
                <w:szCs w:val="24"/>
              </w:rPr>
              <w:t xml:space="preserve"> </w:t>
            </w:r>
            <w:r w:rsidR="00032F9A" w:rsidRPr="00CF4C4E">
              <w:rPr>
                <w:b/>
                <w:bCs/>
                <w:sz w:val="24"/>
                <w:szCs w:val="24"/>
              </w:rPr>
              <w:t xml:space="preserve">населенных пунктов </w:t>
            </w:r>
            <w:r w:rsidRPr="00CF4C4E">
              <w:rPr>
                <w:rFonts w:eastAsia="Times New Roman"/>
                <w:b/>
                <w:sz w:val="24"/>
                <w:szCs w:val="24"/>
                <w:lang w:eastAsia="ru-RU"/>
              </w:rPr>
              <w:t>муниципальн</w:t>
            </w:r>
            <w:r w:rsidR="00032F9A" w:rsidRPr="00CF4C4E">
              <w:rPr>
                <w:rFonts w:eastAsia="Times New Roman"/>
                <w:b/>
                <w:sz w:val="24"/>
                <w:szCs w:val="24"/>
                <w:lang w:eastAsia="ru-RU"/>
              </w:rPr>
              <w:t>ого</w:t>
            </w:r>
            <w:r w:rsidRPr="00CF4C4E">
              <w:rPr>
                <w:rFonts w:eastAsia="Times New Roman"/>
                <w:b/>
                <w:sz w:val="24"/>
                <w:szCs w:val="24"/>
                <w:lang w:eastAsia="ru-RU"/>
              </w:rPr>
              <w:t xml:space="preserve"> образовани</w:t>
            </w:r>
            <w:r w:rsidR="00032F9A" w:rsidRPr="00CF4C4E">
              <w:rPr>
                <w:rFonts w:eastAsia="Times New Roman"/>
                <w:b/>
                <w:sz w:val="24"/>
                <w:szCs w:val="24"/>
                <w:lang w:eastAsia="ru-RU"/>
              </w:rPr>
              <w:t>я</w:t>
            </w:r>
          </w:p>
        </w:tc>
      </w:tr>
      <w:tr w:rsidR="006341F4" w:rsidRPr="00C04269" w14:paraId="6D75B9D7" w14:textId="77777777" w:rsidTr="003741E1">
        <w:trPr>
          <w:trHeight w:val="260"/>
        </w:trPr>
        <w:tc>
          <w:tcPr>
            <w:tcW w:w="576" w:type="dxa"/>
          </w:tcPr>
          <w:p w14:paraId="07ACCA2C" w14:textId="77777777" w:rsidR="006341F4" w:rsidRPr="008D289F" w:rsidRDefault="006341F4" w:rsidP="003741E1">
            <w:pPr>
              <w:shd w:val="clear" w:color="auto" w:fill="FFFFFF"/>
              <w:ind w:firstLine="547"/>
              <w:jc w:val="center"/>
              <w:rPr>
                <w:rFonts w:eastAsia="Times New Roman"/>
                <w:sz w:val="24"/>
                <w:szCs w:val="24"/>
                <w:lang w:eastAsia="ru-RU"/>
              </w:rPr>
            </w:pPr>
            <w:r w:rsidRPr="008D289F">
              <w:rPr>
                <w:rFonts w:eastAsia="Times New Roman"/>
                <w:sz w:val="24"/>
                <w:szCs w:val="24"/>
                <w:lang w:eastAsia="ru-RU"/>
              </w:rPr>
              <w:t>552</w:t>
            </w:r>
          </w:p>
        </w:tc>
        <w:tc>
          <w:tcPr>
            <w:tcW w:w="2400" w:type="dxa"/>
          </w:tcPr>
          <w:p w14:paraId="0AD4A66C" w14:textId="77777777" w:rsidR="006341F4" w:rsidRPr="00641BA3" w:rsidRDefault="006341F4" w:rsidP="003741E1">
            <w:pPr>
              <w:shd w:val="clear" w:color="auto" w:fill="FFFFFF"/>
              <w:ind w:firstLine="12"/>
              <w:rPr>
                <w:rFonts w:eastAsia="Times New Roman"/>
                <w:sz w:val="24"/>
                <w:szCs w:val="24"/>
                <w:lang w:eastAsia="ru-RU"/>
              </w:rPr>
            </w:pPr>
          </w:p>
        </w:tc>
        <w:tc>
          <w:tcPr>
            <w:tcW w:w="12158" w:type="dxa"/>
          </w:tcPr>
          <w:p w14:paraId="1B0125B3"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Элементы благоустройства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наружное освещение, некапитальные нестационарные сооружения, наружная реклама и информация, используемые как составные части благоустройства.</w:t>
            </w:r>
          </w:p>
          <w:p w14:paraId="160FFACE"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Земляные работы - все виды работ, связанные со вскрытием грунта и нарушением благоустройства (первичного вида) территории.</w:t>
            </w:r>
          </w:p>
          <w:p w14:paraId="7E155BD7"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Зеленые насаждения - совокупность древесных, кустарниковых и травянистых растений естественного происхождения или посаженных на определенной территории.</w:t>
            </w:r>
          </w:p>
          <w:p w14:paraId="1471515A"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Газон - элемент благоустройства, включающий в себя остриженную траву и растения.</w:t>
            </w:r>
          </w:p>
          <w:p w14:paraId="5A4AA21D"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Озелененные территории общего пользования - скверы, парки, бульвары, дороги, заезды, дворы, магистрали, объекты в соответствии с действующим законодательством.</w:t>
            </w:r>
          </w:p>
          <w:p w14:paraId="7C3A2A1E"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Озелененные территории ограниченного использования - территории предприятий, организаций и учреждений, территории земельных участков многоквартирных домов.</w:t>
            </w:r>
          </w:p>
          <w:p w14:paraId="5E6EBD34" w14:textId="77777777" w:rsidR="006341F4" w:rsidRPr="008D289F" w:rsidRDefault="006341F4" w:rsidP="003741E1">
            <w:pPr>
              <w:widowControl w:val="0"/>
              <w:autoSpaceDE w:val="0"/>
              <w:autoSpaceDN w:val="0"/>
              <w:adjustRightInd w:val="0"/>
              <w:ind w:firstLine="540"/>
              <w:jc w:val="both"/>
              <w:rPr>
                <w:sz w:val="24"/>
                <w:szCs w:val="24"/>
              </w:rPr>
            </w:pPr>
            <w:r w:rsidRPr="008D289F">
              <w:rPr>
                <w:sz w:val="24"/>
                <w:szCs w:val="24"/>
              </w:rPr>
              <w:t>Озелененные территории специального назначения - санитарно-защитные зоны, охранные зоны линейных объектов.</w:t>
            </w:r>
          </w:p>
          <w:p w14:paraId="595D5AEA" w14:textId="77777777" w:rsidR="006341F4" w:rsidRPr="00D81A1A" w:rsidRDefault="006341F4" w:rsidP="003741E1">
            <w:pPr>
              <w:widowControl w:val="0"/>
              <w:autoSpaceDE w:val="0"/>
              <w:autoSpaceDN w:val="0"/>
              <w:adjustRightInd w:val="0"/>
              <w:ind w:firstLine="540"/>
              <w:jc w:val="both"/>
              <w:rPr>
                <w:sz w:val="24"/>
                <w:szCs w:val="24"/>
              </w:rPr>
            </w:pPr>
            <w:r w:rsidRPr="008D289F">
              <w:rPr>
                <w:sz w:val="24"/>
                <w:szCs w:val="24"/>
              </w:rPr>
              <w:t xml:space="preserve">Территория объекта благоустройства - участки территорий в границах земельного участка, принадлежащего на праве собственности, обязательственном праве или на правовых основаниях в соответствии с действующим законодательством, непосредственно примыкающие к зданиям, строениям, сооружениям, некапитальным объектам, сооружениям (объектам) внешнего благоустройства, элементам благоустройства, находящимся в собственности, аренде, пользовании или владении у </w:t>
            </w:r>
            <w:r>
              <w:rPr>
                <w:sz w:val="24"/>
                <w:szCs w:val="24"/>
              </w:rPr>
              <w:t>юридических или физических лиц.</w:t>
            </w:r>
          </w:p>
        </w:tc>
      </w:tr>
    </w:tbl>
    <w:p w14:paraId="58677074" w14:textId="77777777" w:rsidR="006341F4" w:rsidRPr="00C04269" w:rsidRDefault="006341F4" w:rsidP="006341F4">
      <w:pPr>
        <w:rPr>
          <w:sz w:val="24"/>
          <w:szCs w:val="24"/>
        </w:rPr>
      </w:pPr>
    </w:p>
    <w:p w14:paraId="1351FC04" w14:textId="77777777" w:rsidR="006341F4" w:rsidRPr="00C04269" w:rsidRDefault="006341F4" w:rsidP="006341F4">
      <w:pPr>
        <w:rPr>
          <w:sz w:val="24"/>
          <w:szCs w:val="24"/>
        </w:rPr>
      </w:pPr>
    </w:p>
    <w:p w14:paraId="647AFF4A" w14:textId="77777777" w:rsidR="00032F9A" w:rsidRDefault="00032F9A" w:rsidP="00656894">
      <w:pPr>
        <w:shd w:val="clear" w:color="auto" w:fill="FFFFFF"/>
        <w:spacing w:after="0" w:line="240" w:lineRule="auto"/>
        <w:jc w:val="right"/>
        <w:textAlignment w:val="baseline"/>
        <w:rPr>
          <w:rFonts w:ascii="Times New Roman" w:eastAsia="Arial Narrow" w:hAnsi="Times New Roman" w:cs="Times New Roman"/>
          <w:b/>
          <w:bCs/>
          <w:sz w:val="28"/>
          <w:szCs w:val="28"/>
        </w:rPr>
        <w:sectPr w:rsidR="00032F9A" w:rsidSect="00170E53">
          <w:pgSz w:w="16838" w:h="11906" w:orient="landscape"/>
          <w:pgMar w:top="567" w:right="1134" w:bottom="1134" w:left="1134" w:header="709" w:footer="709" w:gutter="0"/>
          <w:cols w:space="708"/>
          <w:docGrid w:linePitch="360"/>
        </w:sectPr>
      </w:pPr>
    </w:p>
    <w:p w14:paraId="160B480F" w14:textId="77777777" w:rsidR="000E312F" w:rsidRDefault="000E312F" w:rsidP="00656894">
      <w:pPr>
        <w:shd w:val="clear" w:color="auto" w:fill="FFFFFF"/>
        <w:spacing w:after="0" w:line="240" w:lineRule="auto"/>
        <w:jc w:val="right"/>
        <w:textAlignment w:val="baseline"/>
        <w:rPr>
          <w:rFonts w:ascii="Times New Roman" w:eastAsia="Arial Narrow" w:hAnsi="Times New Roman" w:cs="Times New Roman"/>
          <w:b/>
          <w:bCs/>
          <w:sz w:val="28"/>
          <w:szCs w:val="28"/>
        </w:rPr>
      </w:pPr>
    </w:p>
    <w:sectPr w:rsidR="000E312F" w:rsidSect="00170E53">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A73"/>
    <w:rsid w:val="00001D97"/>
    <w:rsid w:val="00002268"/>
    <w:rsid w:val="0000248F"/>
    <w:rsid w:val="00005B19"/>
    <w:rsid w:val="00005E31"/>
    <w:rsid w:val="00010CA7"/>
    <w:rsid w:val="00011E1A"/>
    <w:rsid w:val="0001330E"/>
    <w:rsid w:val="000136C2"/>
    <w:rsid w:val="000150D9"/>
    <w:rsid w:val="00015659"/>
    <w:rsid w:val="000165F0"/>
    <w:rsid w:val="00017B04"/>
    <w:rsid w:val="00017B81"/>
    <w:rsid w:val="0002043F"/>
    <w:rsid w:val="000229D6"/>
    <w:rsid w:val="00026472"/>
    <w:rsid w:val="000264CE"/>
    <w:rsid w:val="000312CE"/>
    <w:rsid w:val="0003185C"/>
    <w:rsid w:val="00032F9A"/>
    <w:rsid w:val="0003594A"/>
    <w:rsid w:val="00037664"/>
    <w:rsid w:val="00042BF6"/>
    <w:rsid w:val="000432E7"/>
    <w:rsid w:val="000439C7"/>
    <w:rsid w:val="00047C1E"/>
    <w:rsid w:val="00052B62"/>
    <w:rsid w:val="00054491"/>
    <w:rsid w:val="00063EC6"/>
    <w:rsid w:val="00064CDC"/>
    <w:rsid w:val="000656E2"/>
    <w:rsid w:val="000660DD"/>
    <w:rsid w:val="00070AF4"/>
    <w:rsid w:val="00070BD5"/>
    <w:rsid w:val="0007157D"/>
    <w:rsid w:val="00071DF1"/>
    <w:rsid w:val="0007510A"/>
    <w:rsid w:val="00082466"/>
    <w:rsid w:val="00082C2D"/>
    <w:rsid w:val="00083477"/>
    <w:rsid w:val="00084851"/>
    <w:rsid w:val="00091241"/>
    <w:rsid w:val="0009134B"/>
    <w:rsid w:val="00092947"/>
    <w:rsid w:val="00093F06"/>
    <w:rsid w:val="00094D2A"/>
    <w:rsid w:val="0009596B"/>
    <w:rsid w:val="00096BA3"/>
    <w:rsid w:val="000A0B47"/>
    <w:rsid w:val="000A0CA4"/>
    <w:rsid w:val="000A178B"/>
    <w:rsid w:val="000A2BAB"/>
    <w:rsid w:val="000A3CD6"/>
    <w:rsid w:val="000A4D09"/>
    <w:rsid w:val="000A66EE"/>
    <w:rsid w:val="000B0EE9"/>
    <w:rsid w:val="000B3251"/>
    <w:rsid w:val="000B42CC"/>
    <w:rsid w:val="000B46E9"/>
    <w:rsid w:val="000B4CD1"/>
    <w:rsid w:val="000B53B3"/>
    <w:rsid w:val="000C2980"/>
    <w:rsid w:val="000C3D94"/>
    <w:rsid w:val="000C4149"/>
    <w:rsid w:val="000C58F1"/>
    <w:rsid w:val="000D4A8C"/>
    <w:rsid w:val="000D5BE4"/>
    <w:rsid w:val="000D6657"/>
    <w:rsid w:val="000E1492"/>
    <w:rsid w:val="000E2FA9"/>
    <w:rsid w:val="000E312F"/>
    <w:rsid w:val="000E4A85"/>
    <w:rsid w:val="000E53BF"/>
    <w:rsid w:val="000E5CD4"/>
    <w:rsid w:val="000E6A18"/>
    <w:rsid w:val="000E6C7F"/>
    <w:rsid w:val="000E77D0"/>
    <w:rsid w:val="000E7C5D"/>
    <w:rsid w:val="000F1F25"/>
    <w:rsid w:val="000F2F16"/>
    <w:rsid w:val="000F484A"/>
    <w:rsid w:val="000F4E40"/>
    <w:rsid w:val="000F5204"/>
    <w:rsid w:val="000F796F"/>
    <w:rsid w:val="000F7D49"/>
    <w:rsid w:val="00103907"/>
    <w:rsid w:val="001043AC"/>
    <w:rsid w:val="001118D7"/>
    <w:rsid w:val="00113BCD"/>
    <w:rsid w:val="001143AE"/>
    <w:rsid w:val="0011449B"/>
    <w:rsid w:val="0011464A"/>
    <w:rsid w:val="00121AC6"/>
    <w:rsid w:val="00124D17"/>
    <w:rsid w:val="0013047A"/>
    <w:rsid w:val="00131914"/>
    <w:rsid w:val="00131FA9"/>
    <w:rsid w:val="00132AA6"/>
    <w:rsid w:val="00136652"/>
    <w:rsid w:val="001373A2"/>
    <w:rsid w:val="00142C72"/>
    <w:rsid w:val="00142F48"/>
    <w:rsid w:val="00143150"/>
    <w:rsid w:val="001435BB"/>
    <w:rsid w:val="00147F53"/>
    <w:rsid w:val="0015045E"/>
    <w:rsid w:val="00150656"/>
    <w:rsid w:val="00150DF6"/>
    <w:rsid w:val="00150E9B"/>
    <w:rsid w:val="00151AAE"/>
    <w:rsid w:val="0015266B"/>
    <w:rsid w:val="001531AA"/>
    <w:rsid w:val="00155E40"/>
    <w:rsid w:val="001567A8"/>
    <w:rsid w:val="001608F4"/>
    <w:rsid w:val="00160E28"/>
    <w:rsid w:val="00161C6F"/>
    <w:rsid w:val="00165524"/>
    <w:rsid w:val="00167551"/>
    <w:rsid w:val="00170E53"/>
    <w:rsid w:val="001716FA"/>
    <w:rsid w:val="001724E6"/>
    <w:rsid w:val="00173C83"/>
    <w:rsid w:val="00183CEF"/>
    <w:rsid w:val="00184685"/>
    <w:rsid w:val="0018738F"/>
    <w:rsid w:val="00187EED"/>
    <w:rsid w:val="001949AE"/>
    <w:rsid w:val="00196B4D"/>
    <w:rsid w:val="001972DB"/>
    <w:rsid w:val="001A13DE"/>
    <w:rsid w:val="001A3CA8"/>
    <w:rsid w:val="001A3D02"/>
    <w:rsid w:val="001A452D"/>
    <w:rsid w:val="001A6E5C"/>
    <w:rsid w:val="001A7C1B"/>
    <w:rsid w:val="001B0F0B"/>
    <w:rsid w:val="001B240D"/>
    <w:rsid w:val="001B266F"/>
    <w:rsid w:val="001B32D9"/>
    <w:rsid w:val="001B3698"/>
    <w:rsid w:val="001B5158"/>
    <w:rsid w:val="001C0092"/>
    <w:rsid w:val="001C2533"/>
    <w:rsid w:val="001C2A85"/>
    <w:rsid w:val="001C337A"/>
    <w:rsid w:val="001C38E1"/>
    <w:rsid w:val="001C3AF9"/>
    <w:rsid w:val="001C3FB4"/>
    <w:rsid w:val="001D0312"/>
    <w:rsid w:val="001D1657"/>
    <w:rsid w:val="001D1AB4"/>
    <w:rsid w:val="001D3E84"/>
    <w:rsid w:val="001D4238"/>
    <w:rsid w:val="001E33B6"/>
    <w:rsid w:val="001F2656"/>
    <w:rsid w:val="001F31EB"/>
    <w:rsid w:val="001F3666"/>
    <w:rsid w:val="001F3F4D"/>
    <w:rsid w:val="001F40EE"/>
    <w:rsid w:val="001F432B"/>
    <w:rsid w:val="001F4FA6"/>
    <w:rsid w:val="001F57C3"/>
    <w:rsid w:val="00200A25"/>
    <w:rsid w:val="00201463"/>
    <w:rsid w:val="00203336"/>
    <w:rsid w:val="00204E05"/>
    <w:rsid w:val="00206CB7"/>
    <w:rsid w:val="0020769D"/>
    <w:rsid w:val="00212E02"/>
    <w:rsid w:val="0021508A"/>
    <w:rsid w:val="00215920"/>
    <w:rsid w:val="00215C98"/>
    <w:rsid w:val="00216829"/>
    <w:rsid w:val="0022145F"/>
    <w:rsid w:val="00221959"/>
    <w:rsid w:val="00223FD0"/>
    <w:rsid w:val="00225EC3"/>
    <w:rsid w:val="00226C3A"/>
    <w:rsid w:val="00231884"/>
    <w:rsid w:val="002323BF"/>
    <w:rsid w:val="00232606"/>
    <w:rsid w:val="0023381E"/>
    <w:rsid w:val="00233BD1"/>
    <w:rsid w:val="00234701"/>
    <w:rsid w:val="0023698B"/>
    <w:rsid w:val="002374A7"/>
    <w:rsid w:val="00237D95"/>
    <w:rsid w:val="00237E4C"/>
    <w:rsid w:val="00241E05"/>
    <w:rsid w:val="00244939"/>
    <w:rsid w:val="00245D17"/>
    <w:rsid w:val="00251AEB"/>
    <w:rsid w:val="00254639"/>
    <w:rsid w:val="00254799"/>
    <w:rsid w:val="002557A7"/>
    <w:rsid w:val="00255C74"/>
    <w:rsid w:val="00262704"/>
    <w:rsid w:val="00264246"/>
    <w:rsid w:val="0026449D"/>
    <w:rsid w:val="002662FD"/>
    <w:rsid w:val="00270526"/>
    <w:rsid w:val="00275483"/>
    <w:rsid w:val="00276013"/>
    <w:rsid w:val="002762AF"/>
    <w:rsid w:val="0027644D"/>
    <w:rsid w:val="002816C5"/>
    <w:rsid w:val="00281B1D"/>
    <w:rsid w:val="002900B6"/>
    <w:rsid w:val="00291BEC"/>
    <w:rsid w:val="002947CF"/>
    <w:rsid w:val="002964CE"/>
    <w:rsid w:val="002971A5"/>
    <w:rsid w:val="002A1871"/>
    <w:rsid w:val="002A34FB"/>
    <w:rsid w:val="002A4FA4"/>
    <w:rsid w:val="002A62EC"/>
    <w:rsid w:val="002A654C"/>
    <w:rsid w:val="002A759B"/>
    <w:rsid w:val="002A762C"/>
    <w:rsid w:val="002A7851"/>
    <w:rsid w:val="002A79A5"/>
    <w:rsid w:val="002B0B69"/>
    <w:rsid w:val="002B1047"/>
    <w:rsid w:val="002B30EB"/>
    <w:rsid w:val="002B3149"/>
    <w:rsid w:val="002B37FC"/>
    <w:rsid w:val="002B3889"/>
    <w:rsid w:val="002B4E5F"/>
    <w:rsid w:val="002B5624"/>
    <w:rsid w:val="002B6A73"/>
    <w:rsid w:val="002B7EB4"/>
    <w:rsid w:val="002C02B2"/>
    <w:rsid w:val="002C13DB"/>
    <w:rsid w:val="002C2CB4"/>
    <w:rsid w:val="002C3785"/>
    <w:rsid w:val="002D4589"/>
    <w:rsid w:val="002D6E68"/>
    <w:rsid w:val="002E167C"/>
    <w:rsid w:val="002E1FBE"/>
    <w:rsid w:val="002E4DCF"/>
    <w:rsid w:val="002E50C3"/>
    <w:rsid w:val="002E6183"/>
    <w:rsid w:val="002E681C"/>
    <w:rsid w:val="002E76BC"/>
    <w:rsid w:val="002E770B"/>
    <w:rsid w:val="002F0299"/>
    <w:rsid w:val="002F0435"/>
    <w:rsid w:val="002F1417"/>
    <w:rsid w:val="002F2EEF"/>
    <w:rsid w:val="002F48EC"/>
    <w:rsid w:val="00303EDA"/>
    <w:rsid w:val="00310A20"/>
    <w:rsid w:val="00310AAD"/>
    <w:rsid w:val="00312C0E"/>
    <w:rsid w:val="003154B2"/>
    <w:rsid w:val="00316009"/>
    <w:rsid w:val="00317A70"/>
    <w:rsid w:val="0032125C"/>
    <w:rsid w:val="00321687"/>
    <w:rsid w:val="00322E62"/>
    <w:rsid w:val="00323133"/>
    <w:rsid w:val="00323784"/>
    <w:rsid w:val="00330495"/>
    <w:rsid w:val="00331119"/>
    <w:rsid w:val="00332BA3"/>
    <w:rsid w:val="00333329"/>
    <w:rsid w:val="003340E9"/>
    <w:rsid w:val="00335B5B"/>
    <w:rsid w:val="00337144"/>
    <w:rsid w:val="00343067"/>
    <w:rsid w:val="00345AA3"/>
    <w:rsid w:val="00345CCB"/>
    <w:rsid w:val="0034647E"/>
    <w:rsid w:val="0034768A"/>
    <w:rsid w:val="003504ED"/>
    <w:rsid w:val="00350B99"/>
    <w:rsid w:val="003520DF"/>
    <w:rsid w:val="0035212B"/>
    <w:rsid w:val="00352D9C"/>
    <w:rsid w:val="003540A6"/>
    <w:rsid w:val="003605DD"/>
    <w:rsid w:val="00360D1C"/>
    <w:rsid w:val="00360DFA"/>
    <w:rsid w:val="00361242"/>
    <w:rsid w:val="00363850"/>
    <w:rsid w:val="00363E19"/>
    <w:rsid w:val="00364198"/>
    <w:rsid w:val="003658E2"/>
    <w:rsid w:val="00370BCF"/>
    <w:rsid w:val="00372229"/>
    <w:rsid w:val="00372F76"/>
    <w:rsid w:val="00373844"/>
    <w:rsid w:val="003747B8"/>
    <w:rsid w:val="00375FED"/>
    <w:rsid w:val="00381D28"/>
    <w:rsid w:val="003826D4"/>
    <w:rsid w:val="00385990"/>
    <w:rsid w:val="00393651"/>
    <w:rsid w:val="003A3C8C"/>
    <w:rsid w:val="003A51B3"/>
    <w:rsid w:val="003A6458"/>
    <w:rsid w:val="003A6AE4"/>
    <w:rsid w:val="003B2EB5"/>
    <w:rsid w:val="003B32B8"/>
    <w:rsid w:val="003B3A99"/>
    <w:rsid w:val="003B48E4"/>
    <w:rsid w:val="003B63A7"/>
    <w:rsid w:val="003C0FCA"/>
    <w:rsid w:val="003C13FE"/>
    <w:rsid w:val="003C41DE"/>
    <w:rsid w:val="003D3994"/>
    <w:rsid w:val="003D4E9D"/>
    <w:rsid w:val="003D4EE3"/>
    <w:rsid w:val="003D4FA1"/>
    <w:rsid w:val="003D7F63"/>
    <w:rsid w:val="003D7F6B"/>
    <w:rsid w:val="003E15DA"/>
    <w:rsid w:val="003E47D8"/>
    <w:rsid w:val="003E55A5"/>
    <w:rsid w:val="003E5858"/>
    <w:rsid w:val="003E5924"/>
    <w:rsid w:val="003E5B26"/>
    <w:rsid w:val="003F10E6"/>
    <w:rsid w:val="003F20B1"/>
    <w:rsid w:val="003F415E"/>
    <w:rsid w:val="003F51BC"/>
    <w:rsid w:val="003F6610"/>
    <w:rsid w:val="003F6C37"/>
    <w:rsid w:val="003F7E29"/>
    <w:rsid w:val="0040039B"/>
    <w:rsid w:val="004033BF"/>
    <w:rsid w:val="0040548D"/>
    <w:rsid w:val="004055C3"/>
    <w:rsid w:val="00406248"/>
    <w:rsid w:val="00407087"/>
    <w:rsid w:val="004103DA"/>
    <w:rsid w:val="0041231C"/>
    <w:rsid w:val="0041241E"/>
    <w:rsid w:val="00415195"/>
    <w:rsid w:val="004202C3"/>
    <w:rsid w:val="004217AD"/>
    <w:rsid w:val="0042359D"/>
    <w:rsid w:val="00425941"/>
    <w:rsid w:val="00426D35"/>
    <w:rsid w:val="0043439E"/>
    <w:rsid w:val="00435C20"/>
    <w:rsid w:val="0043649C"/>
    <w:rsid w:val="00437791"/>
    <w:rsid w:val="00437EDB"/>
    <w:rsid w:val="0044227A"/>
    <w:rsid w:val="0044290D"/>
    <w:rsid w:val="00444908"/>
    <w:rsid w:val="00450F8D"/>
    <w:rsid w:val="00453476"/>
    <w:rsid w:val="00456CDD"/>
    <w:rsid w:val="0045781E"/>
    <w:rsid w:val="00457C37"/>
    <w:rsid w:val="004628A4"/>
    <w:rsid w:val="004655C1"/>
    <w:rsid w:val="00470CB3"/>
    <w:rsid w:val="004713C8"/>
    <w:rsid w:val="00472578"/>
    <w:rsid w:val="0047366D"/>
    <w:rsid w:val="00475918"/>
    <w:rsid w:val="00475BFE"/>
    <w:rsid w:val="00476DA8"/>
    <w:rsid w:val="00477885"/>
    <w:rsid w:val="00477EDC"/>
    <w:rsid w:val="004801B5"/>
    <w:rsid w:val="004811C0"/>
    <w:rsid w:val="00481B4C"/>
    <w:rsid w:val="00482033"/>
    <w:rsid w:val="00482E32"/>
    <w:rsid w:val="00484AAB"/>
    <w:rsid w:val="00487106"/>
    <w:rsid w:val="004876C0"/>
    <w:rsid w:val="0049199B"/>
    <w:rsid w:val="0049394A"/>
    <w:rsid w:val="00494019"/>
    <w:rsid w:val="00495CB8"/>
    <w:rsid w:val="004A1D07"/>
    <w:rsid w:val="004A2EC2"/>
    <w:rsid w:val="004A3B64"/>
    <w:rsid w:val="004A5120"/>
    <w:rsid w:val="004A6FCD"/>
    <w:rsid w:val="004B0D3A"/>
    <w:rsid w:val="004B0E46"/>
    <w:rsid w:val="004B171B"/>
    <w:rsid w:val="004B3276"/>
    <w:rsid w:val="004B5B4C"/>
    <w:rsid w:val="004B5F99"/>
    <w:rsid w:val="004B6DA1"/>
    <w:rsid w:val="004B78A0"/>
    <w:rsid w:val="004C270B"/>
    <w:rsid w:val="004C2EA7"/>
    <w:rsid w:val="004C37E7"/>
    <w:rsid w:val="004C54F7"/>
    <w:rsid w:val="004C583C"/>
    <w:rsid w:val="004C614D"/>
    <w:rsid w:val="004C63D0"/>
    <w:rsid w:val="004C692D"/>
    <w:rsid w:val="004D03D9"/>
    <w:rsid w:val="004D1060"/>
    <w:rsid w:val="004D26DF"/>
    <w:rsid w:val="004D34A7"/>
    <w:rsid w:val="004D5E2A"/>
    <w:rsid w:val="004E1203"/>
    <w:rsid w:val="004E198F"/>
    <w:rsid w:val="004E3EC4"/>
    <w:rsid w:val="004E50AB"/>
    <w:rsid w:val="004E5394"/>
    <w:rsid w:val="004E63C1"/>
    <w:rsid w:val="004E65C9"/>
    <w:rsid w:val="004F11D9"/>
    <w:rsid w:val="004F2630"/>
    <w:rsid w:val="004F2853"/>
    <w:rsid w:val="004F681B"/>
    <w:rsid w:val="004F7768"/>
    <w:rsid w:val="005064D5"/>
    <w:rsid w:val="0050685F"/>
    <w:rsid w:val="00511D86"/>
    <w:rsid w:val="00511E00"/>
    <w:rsid w:val="005127A1"/>
    <w:rsid w:val="00516BAC"/>
    <w:rsid w:val="0052159A"/>
    <w:rsid w:val="005217F3"/>
    <w:rsid w:val="0052649F"/>
    <w:rsid w:val="00530982"/>
    <w:rsid w:val="00531453"/>
    <w:rsid w:val="005325A8"/>
    <w:rsid w:val="00532B31"/>
    <w:rsid w:val="00533C9C"/>
    <w:rsid w:val="00533D26"/>
    <w:rsid w:val="00542740"/>
    <w:rsid w:val="005447BA"/>
    <w:rsid w:val="00546C5F"/>
    <w:rsid w:val="00547163"/>
    <w:rsid w:val="0055001D"/>
    <w:rsid w:val="00550D92"/>
    <w:rsid w:val="0055175C"/>
    <w:rsid w:val="0055284A"/>
    <w:rsid w:val="00553A9B"/>
    <w:rsid w:val="0055516A"/>
    <w:rsid w:val="00555516"/>
    <w:rsid w:val="00555969"/>
    <w:rsid w:val="00556787"/>
    <w:rsid w:val="00561225"/>
    <w:rsid w:val="005618A4"/>
    <w:rsid w:val="00561F42"/>
    <w:rsid w:val="00563654"/>
    <w:rsid w:val="0056487E"/>
    <w:rsid w:val="005666B2"/>
    <w:rsid w:val="00566B0C"/>
    <w:rsid w:val="00567CBB"/>
    <w:rsid w:val="005712E9"/>
    <w:rsid w:val="0057429F"/>
    <w:rsid w:val="005747BD"/>
    <w:rsid w:val="00574868"/>
    <w:rsid w:val="00574EBB"/>
    <w:rsid w:val="00576F31"/>
    <w:rsid w:val="00580078"/>
    <w:rsid w:val="005816C5"/>
    <w:rsid w:val="005832AA"/>
    <w:rsid w:val="00584A23"/>
    <w:rsid w:val="00585A18"/>
    <w:rsid w:val="00585E0D"/>
    <w:rsid w:val="005868BA"/>
    <w:rsid w:val="00586B86"/>
    <w:rsid w:val="00591786"/>
    <w:rsid w:val="005921E7"/>
    <w:rsid w:val="005938AD"/>
    <w:rsid w:val="00593A16"/>
    <w:rsid w:val="005950C2"/>
    <w:rsid w:val="005962F3"/>
    <w:rsid w:val="005A547A"/>
    <w:rsid w:val="005A5547"/>
    <w:rsid w:val="005A644D"/>
    <w:rsid w:val="005A67BD"/>
    <w:rsid w:val="005A72F6"/>
    <w:rsid w:val="005A7ACF"/>
    <w:rsid w:val="005B0D38"/>
    <w:rsid w:val="005B349D"/>
    <w:rsid w:val="005B3C2D"/>
    <w:rsid w:val="005B4155"/>
    <w:rsid w:val="005B4A76"/>
    <w:rsid w:val="005B591C"/>
    <w:rsid w:val="005B61C8"/>
    <w:rsid w:val="005B6B98"/>
    <w:rsid w:val="005B721E"/>
    <w:rsid w:val="005B750B"/>
    <w:rsid w:val="005C0E40"/>
    <w:rsid w:val="005C3B8F"/>
    <w:rsid w:val="005C6FEB"/>
    <w:rsid w:val="005C7501"/>
    <w:rsid w:val="005D056F"/>
    <w:rsid w:val="005D2335"/>
    <w:rsid w:val="005D2E49"/>
    <w:rsid w:val="005D3147"/>
    <w:rsid w:val="005D3386"/>
    <w:rsid w:val="005D4192"/>
    <w:rsid w:val="005D4B62"/>
    <w:rsid w:val="005E2073"/>
    <w:rsid w:val="005E7297"/>
    <w:rsid w:val="005F29A3"/>
    <w:rsid w:val="005F54DF"/>
    <w:rsid w:val="005F5920"/>
    <w:rsid w:val="005F7C22"/>
    <w:rsid w:val="006001C5"/>
    <w:rsid w:val="00602569"/>
    <w:rsid w:val="006025E7"/>
    <w:rsid w:val="00602C77"/>
    <w:rsid w:val="00603CE1"/>
    <w:rsid w:val="006040AD"/>
    <w:rsid w:val="00604BBE"/>
    <w:rsid w:val="00605DB5"/>
    <w:rsid w:val="00606097"/>
    <w:rsid w:val="0060680F"/>
    <w:rsid w:val="00607D7D"/>
    <w:rsid w:val="0061044E"/>
    <w:rsid w:val="00612601"/>
    <w:rsid w:val="0061522F"/>
    <w:rsid w:val="00620266"/>
    <w:rsid w:val="00620890"/>
    <w:rsid w:val="006241FE"/>
    <w:rsid w:val="006259F4"/>
    <w:rsid w:val="00627525"/>
    <w:rsid w:val="0063309B"/>
    <w:rsid w:val="006341F4"/>
    <w:rsid w:val="00635E4A"/>
    <w:rsid w:val="00636C68"/>
    <w:rsid w:val="0064145C"/>
    <w:rsid w:val="00641DA5"/>
    <w:rsid w:val="00644370"/>
    <w:rsid w:val="00646BBB"/>
    <w:rsid w:val="00647C47"/>
    <w:rsid w:val="00650C71"/>
    <w:rsid w:val="00653ECA"/>
    <w:rsid w:val="0065434A"/>
    <w:rsid w:val="00656894"/>
    <w:rsid w:val="0066244F"/>
    <w:rsid w:val="00662CD6"/>
    <w:rsid w:val="00663B91"/>
    <w:rsid w:val="006646BA"/>
    <w:rsid w:val="00665D16"/>
    <w:rsid w:val="00670E99"/>
    <w:rsid w:val="00673649"/>
    <w:rsid w:val="00676CCF"/>
    <w:rsid w:val="0068144B"/>
    <w:rsid w:val="006826C4"/>
    <w:rsid w:val="00683A35"/>
    <w:rsid w:val="00683CD3"/>
    <w:rsid w:val="00685845"/>
    <w:rsid w:val="0069101F"/>
    <w:rsid w:val="006932BF"/>
    <w:rsid w:val="00693DDD"/>
    <w:rsid w:val="00693F57"/>
    <w:rsid w:val="00695606"/>
    <w:rsid w:val="006A0498"/>
    <w:rsid w:val="006A36B8"/>
    <w:rsid w:val="006A4080"/>
    <w:rsid w:val="006A4168"/>
    <w:rsid w:val="006A41E7"/>
    <w:rsid w:val="006A5101"/>
    <w:rsid w:val="006A56EE"/>
    <w:rsid w:val="006A69F9"/>
    <w:rsid w:val="006B169A"/>
    <w:rsid w:val="006B43F8"/>
    <w:rsid w:val="006B457D"/>
    <w:rsid w:val="006B5153"/>
    <w:rsid w:val="006B645B"/>
    <w:rsid w:val="006B685F"/>
    <w:rsid w:val="006C13AA"/>
    <w:rsid w:val="006C1635"/>
    <w:rsid w:val="006D2A07"/>
    <w:rsid w:val="006D2A15"/>
    <w:rsid w:val="006D391B"/>
    <w:rsid w:val="006D5701"/>
    <w:rsid w:val="006D580E"/>
    <w:rsid w:val="006D6BCE"/>
    <w:rsid w:val="006D7ADF"/>
    <w:rsid w:val="006E0B18"/>
    <w:rsid w:val="006E0FF9"/>
    <w:rsid w:val="006E0FFD"/>
    <w:rsid w:val="006E385B"/>
    <w:rsid w:val="006E3BC7"/>
    <w:rsid w:val="006E5C30"/>
    <w:rsid w:val="006E68C6"/>
    <w:rsid w:val="006F13DF"/>
    <w:rsid w:val="006F3C76"/>
    <w:rsid w:val="006F6AD2"/>
    <w:rsid w:val="006F6E51"/>
    <w:rsid w:val="00700CAD"/>
    <w:rsid w:val="0070546F"/>
    <w:rsid w:val="00707139"/>
    <w:rsid w:val="00710E1F"/>
    <w:rsid w:val="00711F3C"/>
    <w:rsid w:val="007157C0"/>
    <w:rsid w:val="0071608D"/>
    <w:rsid w:val="00716AD4"/>
    <w:rsid w:val="00720AB7"/>
    <w:rsid w:val="00720FCF"/>
    <w:rsid w:val="00721613"/>
    <w:rsid w:val="00722423"/>
    <w:rsid w:val="007255C2"/>
    <w:rsid w:val="00725DC0"/>
    <w:rsid w:val="007277C1"/>
    <w:rsid w:val="007306A3"/>
    <w:rsid w:val="00730D1C"/>
    <w:rsid w:val="00732487"/>
    <w:rsid w:val="00733BB0"/>
    <w:rsid w:val="00733D7A"/>
    <w:rsid w:val="0074625D"/>
    <w:rsid w:val="00746282"/>
    <w:rsid w:val="00754D11"/>
    <w:rsid w:val="00755609"/>
    <w:rsid w:val="00756D5E"/>
    <w:rsid w:val="00756E6F"/>
    <w:rsid w:val="00757668"/>
    <w:rsid w:val="00757C8E"/>
    <w:rsid w:val="00757E14"/>
    <w:rsid w:val="007608B6"/>
    <w:rsid w:val="00762169"/>
    <w:rsid w:val="00763C82"/>
    <w:rsid w:val="00765D1E"/>
    <w:rsid w:val="00765F70"/>
    <w:rsid w:val="00765FBA"/>
    <w:rsid w:val="0076647B"/>
    <w:rsid w:val="007674A3"/>
    <w:rsid w:val="007727A8"/>
    <w:rsid w:val="007745E2"/>
    <w:rsid w:val="00776C19"/>
    <w:rsid w:val="00781631"/>
    <w:rsid w:val="00782612"/>
    <w:rsid w:val="00784EF5"/>
    <w:rsid w:val="007863E8"/>
    <w:rsid w:val="007865A1"/>
    <w:rsid w:val="00787684"/>
    <w:rsid w:val="0079000C"/>
    <w:rsid w:val="007906C3"/>
    <w:rsid w:val="00790D64"/>
    <w:rsid w:val="0079270B"/>
    <w:rsid w:val="00792C2B"/>
    <w:rsid w:val="00793073"/>
    <w:rsid w:val="00793464"/>
    <w:rsid w:val="00796523"/>
    <w:rsid w:val="00796B89"/>
    <w:rsid w:val="007973B7"/>
    <w:rsid w:val="007A00DC"/>
    <w:rsid w:val="007A0966"/>
    <w:rsid w:val="007A37E9"/>
    <w:rsid w:val="007A5D36"/>
    <w:rsid w:val="007B1138"/>
    <w:rsid w:val="007B502F"/>
    <w:rsid w:val="007B761E"/>
    <w:rsid w:val="007B7868"/>
    <w:rsid w:val="007C0095"/>
    <w:rsid w:val="007C0A23"/>
    <w:rsid w:val="007C1173"/>
    <w:rsid w:val="007C2BA7"/>
    <w:rsid w:val="007C303F"/>
    <w:rsid w:val="007C355E"/>
    <w:rsid w:val="007D1A2A"/>
    <w:rsid w:val="007D1BFF"/>
    <w:rsid w:val="007D2E46"/>
    <w:rsid w:val="007D3D40"/>
    <w:rsid w:val="007D4F2C"/>
    <w:rsid w:val="007D5CB1"/>
    <w:rsid w:val="007D6D21"/>
    <w:rsid w:val="007D7610"/>
    <w:rsid w:val="007E00FB"/>
    <w:rsid w:val="007E50C9"/>
    <w:rsid w:val="007E6C1D"/>
    <w:rsid w:val="007F260F"/>
    <w:rsid w:val="007F2EC4"/>
    <w:rsid w:val="007F7941"/>
    <w:rsid w:val="007F7C2C"/>
    <w:rsid w:val="008026C6"/>
    <w:rsid w:val="00803471"/>
    <w:rsid w:val="00803513"/>
    <w:rsid w:val="00804908"/>
    <w:rsid w:val="00804CA7"/>
    <w:rsid w:val="00805387"/>
    <w:rsid w:val="00805841"/>
    <w:rsid w:val="00806281"/>
    <w:rsid w:val="0080689E"/>
    <w:rsid w:val="008154EE"/>
    <w:rsid w:val="008157EF"/>
    <w:rsid w:val="008165DF"/>
    <w:rsid w:val="00816ADC"/>
    <w:rsid w:val="008217C6"/>
    <w:rsid w:val="00821E92"/>
    <w:rsid w:val="00823D87"/>
    <w:rsid w:val="00824559"/>
    <w:rsid w:val="00824784"/>
    <w:rsid w:val="00831333"/>
    <w:rsid w:val="0083166D"/>
    <w:rsid w:val="00832EF1"/>
    <w:rsid w:val="0083513F"/>
    <w:rsid w:val="00835358"/>
    <w:rsid w:val="0083689C"/>
    <w:rsid w:val="0083692A"/>
    <w:rsid w:val="00836AFA"/>
    <w:rsid w:val="008425E2"/>
    <w:rsid w:val="00842955"/>
    <w:rsid w:val="00843FB2"/>
    <w:rsid w:val="00844619"/>
    <w:rsid w:val="008447B8"/>
    <w:rsid w:val="00846010"/>
    <w:rsid w:val="008505CB"/>
    <w:rsid w:val="008509EF"/>
    <w:rsid w:val="00852094"/>
    <w:rsid w:val="00853BD3"/>
    <w:rsid w:val="00853D93"/>
    <w:rsid w:val="00856E13"/>
    <w:rsid w:val="00857BED"/>
    <w:rsid w:val="00857C68"/>
    <w:rsid w:val="00861770"/>
    <w:rsid w:val="008619D7"/>
    <w:rsid w:val="00861B7C"/>
    <w:rsid w:val="00864D65"/>
    <w:rsid w:val="00865377"/>
    <w:rsid w:val="00867E01"/>
    <w:rsid w:val="0087042A"/>
    <w:rsid w:val="008717EB"/>
    <w:rsid w:val="00880896"/>
    <w:rsid w:val="00882E6E"/>
    <w:rsid w:val="00886BFE"/>
    <w:rsid w:val="00887963"/>
    <w:rsid w:val="00892511"/>
    <w:rsid w:val="0089441B"/>
    <w:rsid w:val="008969EB"/>
    <w:rsid w:val="00896E21"/>
    <w:rsid w:val="00897574"/>
    <w:rsid w:val="008A23D3"/>
    <w:rsid w:val="008A344B"/>
    <w:rsid w:val="008A5F98"/>
    <w:rsid w:val="008A679E"/>
    <w:rsid w:val="008B0142"/>
    <w:rsid w:val="008B06AB"/>
    <w:rsid w:val="008B09DE"/>
    <w:rsid w:val="008B11F7"/>
    <w:rsid w:val="008B15E8"/>
    <w:rsid w:val="008B166D"/>
    <w:rsid w:val="008B2896"/>
    <w:rsid w:val="008B3168"/>
    <w:rsid w:val="008B3225"/>
    <w:rsid w:val="008B5A47"/>
    <w:rsid w:val="008B735C"/>
    <w:rsid w:val="008C066D"/>
    <w:rsid w:val="008C1544"/>
    <w:rsid w:val="008C38F9"/>
    <w:rsid w:val="008C5062"/>
    <w:rsid w:val="008C5994"/>
    <w:rsid w:val="008C6CEE"/>
    <w:rsid w:val="008C7063"/>
    <w:rsid w:val="008C75F0"/>
    <w:rsid w:val="008C7F58"/>
    <w:rsid w:val="008D0C51"/>
    <w:rsid w:val="008D1208"/>
    <w:rsid w:val="008D2040"/>
    <w:rsid w:val="008D229B"/>
    <w:rsid w:val="008D2A35"/>
    <w:rsid w:val="008D4A26"/>
    <w:rsid w:val="008D5973"/>
    <w:rsid w:val="008E07BB"/>
    <w:rsid w:val="008E1126"/>
    <w:rsid w:val="008E1B40"/>
    <w:rsid w:val="008E2ED6"/>
    <w:rsid w:val="008E3253"/>
    <w:rsid w:val="008E3CA8"/>
    <w:rsid w:val="008E3ED0"/>
    <w:rsid w:val="008E55A5"/>
    <w:rsid w:val="008F3B60"/>
    <w:rsid w:val="008F7D75"/>
    <w:rsid w:val="00903275"/>
    <w:rsid w:val="009112F5"/>
    <w:rsid w:val="00913BB0"/>
    <w:rsid w:val="00914240"/>
    <w:rsid w:val="00915743"/>
    <w:rsid w:val="00915871"/>
    <w:rsid w:val="0091676B"/>
    <w:rsid w:val="00916975"/>
    <w:rsid w:val="0092231F"/>
    <w:rsid w:val="00923FE4"/>
    <w:rsid w:val="009255E4"/>
    <w:rsid w:val="00925B9F"/>
    <w:rsid w:val="00925CCA"/>
    <w:rsid w:val="009313B4"/>
    <w:rsid w:val="009313F3"/>
    <w:rsid w:val="00935156"/>
    <w:rsid w:val="00940885"/>
    <w:rsid w:val="00941522"/>
    <w:rsid w:val="009427AF"/>
    <w:rsid w:val="009460D2"/>
    <w:rsid w:val="0094760C"/>
    <w:rsid w:val="00950CB7"/>
    <w:rsid w:val="009531C8"/>
    <w:rsid w:val="00957B07"/>
    <w:rsid w:val="00957CD0"/>
    <w:rsid w:val="00964E1C"/>
    <w:rsid w:val="00965057"/>
    <w:rsid w:val="009651B5"/>
    <w:rsid w:val="00967BB4"/>
    <w:rsid w:val="00967FFA"/>
    <w:rsid w:val="00970117"/>
    <w:rsid w:val="00972592"/>
    <w:rsid w:val="0097272D"/>
    <w:rsid w:val="00977538"/>
    <w:rsid w:val="00983689"/>
    <w:rsid w:val="009872CF"/>
    <w:rsid w:val="00987A1B"/>
    <w:rsid w:val="00993211"/>
    <w:rsid w:val="009939BE"/>
    <w:rsid w:val="00995867"/>
    <w:rsid w:val="009A0601"/>
    <w:rsid w:val="009A1FE8"/>
    <w:rsid w:val="009A2043"/>
    <w:rsid w:val="009A20BE"/>
    <w:rsid w:val="009A2972"/>
    <w:rsid w:val="009A3E22"/>
    <w:rsid w:val="009A7BA4"/>
    <w:rsid w:val="009B08D6"/>
    <w:rsid w:val="009B3704"/>
    <w:rsid w:val="009B374E"/>
    <w:rsid w:val="009B6AF0"/>
    <w:rsid w:val="009C148D"/>
    <w:rsid w:val="009C1BAE"/>
    <w:rsid w:val="009C396A"/>
    <w:rsid w:val="009C4C88"/>
    <w:rsid w:val="009C62E7"/>
    <w:rsid w:val="009C7D5C"/>
    <w:rsid w:val="009D403F"/>
    <w:rsid w:val="009D5CAB"/>
    <w:rsid w:val="009E0417"/>
    <w:rsid w:val="009E22A3"/>
    <w:rsid w:val="009E4433"/>
    <w:rsid w:val="009E46D6"/>
    <w:rsid w:val="009F0CCF"/>
    <w:rsid w:val="009F3AE3"/>
    <w:rsid w:val="009F3BC2"/>
    <w:rsid w:val="00A02A5B"/>
    <w:rsid w:val="00A03E24"/>
    <w:rsid w:val="00A05070"/>
    <w:rsid w:val="00A0640E"/>
    <w:rsid w:val="00A069FF"/>
    <w:rsid w:val="00A1000D"/>
    <w:rsid w:val="00A14F7B"/>
    <w:rsid w:val="00A164F0"/>
    <w:rsid w:val="00A17FF1"/>
    <w:rsid w:val="00A209F8"/>
    <w:rsid w:val="00A22B76"/>
    <w:rsid w:val="00A2562E"/>
    <w:rsid w:val="00A26823"/>
    <w:rsid w:val="00A27FE1"/>
    <w:rsid w:val="00A32911"/>
    <w:rsid w:val="00A3579D"/>
    <w:rsid w:val="00A369EB"/>
    <w:rsid w:val="00A4073D"/>
    <w:rsid w:val="00A44E9C"/>
    <w:rsid w:val="00A46DD3"/>
    <w:rsid w:val="00A5155D"/>
    <w:rsid w:val="00A52291"/>
    <w:rsid w:val="00A52BA5"/>
    <w:rsid w:val="00A57796"/>
    <w:rsid w:val="00A64D81"/>
    <w:rsid w:val="00A65DF2"/>
    <w:rsid w:val="00A66BD9"/>
    <w:rsid w:val="00A67CB1"/>
    <w:rsid w:val="00A7006E"/>
    <w:rsid w:val="00A7110A"/>
    <w:rsid w:val="00A74189"/>
    <w:rsid w:val="00A756E4"/>
    <w:rsid w:val="00A760C7"/>
    <w:rsid w:val="00A76639"/>
    <w:rsid w:val="00A832F4"/>
    <w:rsid w:val="00A84E41"/>
    <w:rsid w:val="00A863C8"/>
    <w:rsid w:val="00A8779C"/>
    <w:rsid w:val="00A94174"/>
    <w:rsid w:val="00A9645E"/>
    <w:rsid w:val="00A965E4"/>
    <w:rsid w:val="00A96B5D"/>
    <w:rsid w:val="00AA0931"/>
    <w:rsid w:val="00AA0D7C"/>
    <w:rsid w:val="00AA0E20"/>
    <w:rsid w:val="00AA4AF5"/>
    <w:rsid w:val="00AA6028"/>
    <w:rsid w:val="00AA7256"/>
    <w:rsid w:val="00AA7F74"/>
    <w:rsid w:val="00AB0B86"/>
    <w:rsid w:val="00AB1887"/>
    <w:rsid w:val="00AB1D70"/>
    <w:rsid w:val="00AB20F9"/>
    <w:rsid w:val="00AB2947"/>
    <w:rsid w:val="00AB5436"/>
    <w:rsid w:val="00AB7DDC"/>
    <w:rsid w:val="00AC076D"/>
    <w:rsid w:val="00AC2919"/>
    <w:rsid w:val="00AC31B0"/>
    <w:rsid w:val="00AC3888"/>
    <w:rsid w:val="00AC3C58"/>
    <w:rsid w:val="00AD0488"/>
    <w:rsid w:val="00AD1DEB"/>
    <w:rsid w:val="00AD236E"/>
    <w:rsid w:val="00AD4DB0"/>
    <w:rsid w:val="00AD57A2"/>
    <w:rsid w:val="00AD5D32"/>
    <w:rsid w:val="00AE3406"/>
    <w:rsid w:val="00AE4800"/>
    <w:rsid w:val="00AE4B16"/>
    <w:rsid w:val="00AE4B46"/>
    <w:rsid w:val="00AE4C11"/>
    <w:rsid w:val="00AE54FE"/>
    <w:rsid w:val="00AE7948"/>
    <w:rsid w:val="00AE7D53"/>
    <w:rsid w:val="00AF04C2"/>
    <w:rsid w:val="00AF2180"/>
    <w:rsid w:val="00AF2FD8"/>
    <w:rsid w:val="00AF3D87"/>
    <w:rsid w:val="00AF50ED"/>
    <w:rsid w:val="00AF52B3"/>
    <w:rsid w:val="00AF700B"/>
    <w:rsid w:val="00AF7683"/>
    <w:rsid w:val="00B00192"/>
    <w:rsid w:val="00B00AB5"/>
    <w:rsid w:val="00B00E88"/>
    <w:rsid w:val="00B02835"/>
    <w:rsid w:val="00B0412A"/>
    <w:rsid w:val="00B06D40"/>
    <w:rsid w:val="00B072E7"/>
    <w:rsid w:val="00B10868"/>
    <w:rsid w:val="00B11E0C"/>
    <w:rsid w:val="00B1296A"/>
    <w:rsid w:val="00B132F6"/>
    <w:rsid w:val="00B13346"/>
    <w:rsid w:val="00B1526A"/>
    <w:rsid w:val="00B16929"/>
    <w:rsid w:val="00B20C7E"/>
    <w:rsid w:val="00B212CE"/>
    <w:rsid w:val="00B21DDD"/>
    <w:rsid w:val="00B22C0C"/>
    <w:rsid w:val="00B23450"/>
    <w:rsid w:val="00B23891"/>
    <w:rsid w:val="00B25F88"/>
    <w:rsid w:val="00B26080"/>
    <w:rsid w:val="00B26321"/>
    <w:rsid w:val="00B274AD"/>
    <w:rsid w:val="00B30F5C"/>
    <w:rsid w:val="00B31E73"/>
    <w:rsid w:val="00B3436D"/>
    <w:rsid w:val="00B34C62"/>
    <w:rsid w:val="00B34E1A"/>
    <w:rsid w:val="00B35B6F"/>
    <w:rsid w:val="00B35F54"/>
    <w:rsid w:val="00B3655F"/>
    <w:rsid w:val="00B37B9D"/>
    <w:rsid w:val="00B37DFD"/>
    <w:rsid w:val="00B37FD3"/>
    <w:rsid w:val="00B41106"/>
    <w:rsid w:val="00B41633"/>
    <w:rsid w:val="00B433B4"/>
    <w:rsid w:val="00B433D8"/>
    <w:rsid w:val="00B439BA"/>
    <w:rsid w:val="00B44A62"/>
    <w:rsid w:val="00B44D2A"/>
    <w:rsid w:val="00B47F58"/>
    <w:rsid w:val="00B51AA0"/>
    <w:rsid w:val="00B51AD5"/>
    <w:rsid w:val="00B51B52"/>
    <w:rsid w:val="00B524FA"/>
    <w:rsid w:val="00B550E2"/>
    <w:rsid w:val="00B56EF3"/>
    <w:rsid w:val="00B5704D"/>
    <w:rsid w:val="00B574CA"/>
    <w:rsid w:val="00B579E1"/>
    <w:rsid w:val="00B63128"/>
    <w:rsid w:val="00B6407A"/>
    <w:rsid w:val="00B658D5"/>
    <w:rsid w:val="00B66142"/>
    <w:rsid w:val="00B70190"/>
    <w:rsid w:val="00B72A6B"/>
    <w:rsid w:val="00B7509B"/>
    <w:rsid w:val="00B76F0D"/>
    <w:rsid w:val="00B772A1"/>
    <w:rsid w:val="00B77AE1"/>
    <w:rsid w:val="00B77D8C"/>
    <w:rsid w:val="00B809F1"/>
    <w:rsid w:val="00B81419"/>
    <w:rsid w:val="00B81A52"/>
    <w:rsid w:val="00B820D2"/>
    <w:rsid w:val="00B8292F"/>
    <w:rsid w:val="00B82C0E"/>
    <w:rsid w:val="00B8371E"/>
    <w:rsid w:val="00B84152"/>
    <w:rsid w:val="00B8702B"/>
    <w:rsid w:val="00B873A1"/>
    <w:rsid w:val="00B91480"/>
    <w:rsid w:val="00B94F44"/>
    <w:rsid w:val="00B959F5"/>
    <w:rsid w:val="00B95CB1"/>
    <w:rsid w:val="00BA0858"/>
    <w:rsid w:val="00BA0A1D"/>
    <w:rsid w:val="00BA1F1C"/>
    <w:rsid w:val="00BA1F48"/>
    <w:rsid w:val="00BA200C"/>
    <w:rsid w:val="00BA4FC0"/>
    <w:rsid w:val="00BA5294"/>
    <w:rsid w:val="00BA6D5E"/>
    <w:rsid w:val="00BA7823"/>
    <w:rsid w:val="00BB05D4"/>
    <w:rsid w:val="00BB17CA"/>
    <w:rsid w:val="00BB48D0"/>
    <w:rsid w:val="00BB58BF"/>
    <w:rsid w:val="00BB7E60"/>
    <w:rsid w:val="00BC0D3C"/>
    <w:rsid w:val="00BC1873"/>
    <w:rsid w:val="00BC2A45"/>
    <w:rsid w:val="00BC38A0"/>
    <w:rsid w:val="00BC5338"/>
    <w:rsid w:val="00BC5A90"/>
    <w:rsid w:val="00BC5CF7"/>
    <w:rsid w:val="00BC6888"/>
    <w:rsid w:val="00BD1572"/>
    <w:rsid w:val="00BD2C8D"/>
    <w:rsid w:val="00BD3B70"/>
    <w:rsid w:val="00BD52F6"/>
    <w:rsid w:val="00BE2085"/>
    <w:rsid w:val="00BE315C"/>
    <w:rsid w:val="00BE350A"/>
    <w:rsid w:val="00BE56D3"/>
    <w:rsid w:val="00BE6796"/>
    <w:rsid w:val="00BE7627"/>
    <w:rsid w:val="00BF0209"/>
    <w:rsid w:val="00BF0671"/>
    <w:rsid w:val="00BF0B39"/>
    <w:rsid w:val="00BF5409"/>
    <w:rsid w:val="00BF732C"/>
    <w:rsid w:val="00BF74B6"/>
    <w:rsid w:val="00C01E71"/>
    <w:rsid w:val="00C03926"/>
    <w:rsid w:val="00C03EFC"/>
    <w:rsid w:val="00C03F34"/>
    <w:rsid w:val="00C079AA"/>
    <w:rsid w:val="00C1240E"/>
    <w:rsid w:val="00C12A8E"/>
    <w:rsid w:val="00C134A3"/>
    <w:rsid w:val="00C134EC"/>
    <w:rsid w:val="00C13E5F"/>
    <w:rsid w:val="00C17153"/>
    <w:rsid w:val="00C17FA9"/>
    <w:rsid w:val="00C20C36"/>
    <w:rsid w:val="00C23501"/>
    <w:rsid w:val="00C23535"/>
    <w:rsid w:val="00C24DFE"/>
    <w:rsid w:val="00C26047"/>
    <w:rsid w:val="00C2628F"/>
    <w:rsid w:val="00C26F4B"/>
    <w:rsid w:val="00C27DEF"/>
    <w:rsid w:val="00C303C6"/>
    <w:rsid w:val="00C31859"/>
    <w:rsid w:val="00C323F6"/>
    <w:rsid w:val="00C32F78"/>
    <w:rsid w:val="00C34541"/>
    <w:rsid w:val="00C36D97"/>
    <w:rsid w:val="00C37D38"/>
    <w:rsid w:val="00C4000F"/>
    <w:rsid w:val="00C40591"/>
    <w:rsid w:val="00C413CB"/>
    <w:rsid w:val="00C4153B"/>
    <w:rsid w:val="00C453E4"/>
    <w:rsid w:val="00C50CD0"/>
    <w:rsid w:val="00C51070"/>
    <w:rsid w:val="00C54643"/>
    <w:rsid w:val="00C550B1"/>
    <w:rsid w:val="00C5788C"/>
    <w:rsid w:val="00C60915"/>
    <w:rsid w:val="00C61A4B"/>
    <w:rsid w:val="00C61B24"/>
    <w:rsid w:val="00C627F8"/>
    <w:rsid w:val="00C63309"/>
    <w:rsid w:val="00C65BAE"/>
    <w:rsid w:val="00C667D9"/>
    <w:rsid w:val="00C70079"/>
    <w:rsid w:val="00C7024F"/>
    <w:rsid w:val="00C716B2"/>
    <w:rsid w:val="00C71A3A"/>
    <w:rsid w:val="00C73AF8"/>
    <w:rsid w:val="00C753E7"/>
    <w:rsid w:val="00C80502"/>
    <w:rsid w:val="00C8254F"/>
    <w:rsid w:val="00C83431"/>
    <w:rsid w:val="00C87BB5"/>
    <w:rsid w:val="00C90422"/>
    <w:rsid w:val="00C9075E"/>
    <w:rsid w:val="00C934BE"/>
    <w:rsid w:val="00C9393C"/>
    <w:rsid w:val="00C95EA0"/>
    <w:rsid w:val="00C970C5"/>
    <w:rsid w:val="00C97E1C"/>
    <w:rsid w:val="00CA0758"/>
    <w:rsid w:val="00CA3A00"/>
    <w:rsid w:val="00CA3A08"/>
    <w:rsid w:val="00CA4695"/>
    <w:rsid w:val="00CA5BAE"/>
    <w:rsid w:val="00CA77BD"/>
    <w:rsid w:val="00CA7808"/>
    <w:rsid w:val="00CA7D1F"/>
    <w:rsid w:val="00CA7DDC"/>
    <w:rsid w:val="00CB0DFC"/>
    <w:rsid w:val="00CB10A6"/>
    <w:rsid w:val="00CB1394"/>
    <w:rsid w:val="00CB17FC"/>
    <w:rsid w:val="00CB4172"/>
    <w:rsid w:val="00CB58C8"/>
    <w:rsid w:val="00CC00D7"/>
    <w:rsid w:val="00CC16A5"/>
    <w:rsid w:val="00CC25A5"/>
    <w:rsid w:val="00CC4C74"/>
    <w:rsid w:val="00CC6501"/>
    <w:rsid w:val="00CD0013"/>
    <w:rsid w:val="00CD451E"/>
    <w:rsid w:val="00CD62F1"/>
    <w:rsid w:val="00CE0988"/>
    <w:rsid w:val="00CE1711"/>
    <w:rsid w:val="00CE3503"/>
    <w:rsid w:val="00CE3593"/>
    <w:rsid w:val="00CE3740"/>
    <w:rsid w:val="00CE67CB"/>
    <w:rsid w:val="00CE7451"/>
    <w:rsid w:val="00CE7F61"/>
    <w:rsid w:val="00CF0F8F"/>
    <w:rsid w:val="00CF1C22"/>
    <w:rsid w:val="00CF4C4E"/>
    <w:rsid w:val="00CF726A"/>
    <w:rsid w:val="00D00C31"/>
    <w:rsid w:val="00D049E7"/>
    <w:rsid w:val="00D05989"/>
    <w:rsid w:val="00D13F50"/>
    <w:rsid w:val="00D13FC9"/>
    <w:rsid w:val="00D1490B"/>
    <w:rsid w:val="00D1564B"/>
    <w:rsid w:val="00D15BA3"/>
    <w:rsid w:val="00D1754E"/>
    <w:rsid w:val="00D175F5"/>
    <w:rsid w:val="00D200B7"/>
    <w:rsid w:val="00D2020E"/>
    <w:rsid w:val="00D2782B"/>
    <w:rsid w:val="00D27F2F"/>
    <w:rsid w:val="00D27F90"/>
    <w:rsid w:val="00D30A74"/>
    <w:rsid w:val="00D30F0D"/>
    <w:rsid w:val="00D329BF"/>
    <w:rsid w:val="00D374D6"/>
    <w:rsid w:val="00D4564F"/>
    <w:rsid w:val="00D50443"/>
    <w:rsid w:val="00D50B54"/>
    <w:rsid w:val="00D53CC5"/>
    <w:rsid w:val="00D548DB"/>
    <w:rsid w:val="00D55459"/>
    <w:rsid w:val="00D60030"/>
    <w:rsid w:val="00D60150"/>
    <w:rsid w:val="00D6027B"/>
    <w:rsid w:val="00D6096A"/>
    <w:rsid w:val="00D61519"/>
    <w:rsid w:val="00D631D7"/>
    <w:rsid w:val="00D6441A"/>
    <w:rsid w:val="00D64DFD"/>
    <w:rsid w:val="00D66956"/>
    <w:rsid w:val="00D73AD5"/>
    <w:rsid w:val="00D75297"/>
    <w:rsid w:val="00D7579E"/>
    <w:rsid w:val="00D7609F"/>
    <w:rsid w:val="00D76C4E"/>
    <w:rsid w:val="00D804FE"/>
    <w:rsid w:val="00D81E7A"/>
    <w:rsid w:val="00D8418E"/>
    <w:rsid w:val="00D8592B"/>
    <w:rsid w:val="00D928B4"/>
    <w:rsid w:val="00D94021"/>
    <w:rsid w:val="00D95F65"/>
    <w:rsid w:val="00D96736"/>
    <w:rsid w:val="00D97910"/>
    <w:rsid w:val="00D97F48"/>
    <w:rsid w:val="00DA0710"/>
    <w:rsid w:val="00DA2DC0"/>
    <w:rsid w:val="00DA4265"/>
    <w:rsid w:val="00DA7554"/>
    <w:rsid w:val="00DB0A73"/>
    <w:rsid w:val="00DB0DA8"/>
    <w:rsid w:val="00DB0ED9"/>
    <w:rsid w:val="00DB1CCD"/>
    <w:rsid w:val="00DB51CE"/>
    <w:rsid w:val="00DB6EC1"/>
    <w:rsid w:val="00DB72BD"/>
    <w:rsid w:val="00DB78B6"/>
    <w:rsid w:val="00DC3F2F"/>
    <w:rsid w:val="00DC47D6"/>
    <w:rsid w:val="00DC565D"/>
    <w:rsid w:val="00DC5E11"/>
    <w:rsid w:val="00DC7C11"/>
    <w:rsid w:val="00DD001E"/>
    <w:rsid w:val="00DD18CA"/>
    <w:rsid w:val="00DD624C"/>
    <w:rsid w:val="00DD69F7"/>
    <w:rsid w:val="00DD710C"/>
    <w:rsid w:val="00DE0921"/>
    <w:rsid w:val="00DE12EE"/>
    <w:rsid w:val="00DE337E"/>
    <w:rsid w:val="00DE3EAF"/>
    <w:rsid w:val="00DE4918"/>
    <w:rsid w:val="00DE685D"/>
    <w:rsid w:val="00DE6A13"/>
    <w:rsid w:val="00DF11A1"/>
    <w:rsid w:val="00DF375E"/>
    <w:rsid w:val="00DF55DE"/>
    <w:rsid w:val="00DF7F62"/>
    <w:rsid w:val="00E02539"/>
    <w:rsid w:val="00E0461E"/>
    <w:rsid w:val="00E0522B"/>
    <w:rsid w:val="00E05DCA"/>
    <w:rsid w:val="00E140AF"/>
    <w:rsid w:val="00E1486C"/>
    <w:rsid w:val="00E14E8C"/>
    <w:rsid w:val="00E15BB7"/>
    <w:rsid w:val="00E17FEB"/>
    <w:rsid w:val="00E2132F"/>
    <w:rsid w:val="00E22748"/>
    <w:rsid w:val="00E22B5B"/>
    <w:rsid w:val="00E23FB1"/>
    <w:rsid w:val="00E24AAA"/>
    <w:rsid w:val="00E25305"/>
    <w:rsid w:val="00E25AAF"/>
    <w:rsid w:val="00E32F3F"/>
    <w:rsid w:val="00E3656F"/>
    <w:rsid w:val="00E37069"/>
    <w:rsid w:val="00E41821"/>
    <w:rsid w:val="00E4192B"/>
    <w:rsid w:val="00E419F6"/>
    <w:rsid w:val="00E43B89"/>
    <w:rsid w:val="00E452AA"/>
    <w:rsid w:val="00E47A6E"/>
    <w:rsid w:val="00E505B6"/>
    <w:rsid w:val="00E5186B"/>
    <w:rsid w:val="00E56E27"/>
    <w:rsid w:val="00E6089F"/>
    <w:rsid w:val="00E60D96"/>
    <w:rsid w:val="00E63A72"/>
    <w:rsid w:val="00E65487"/>
    <w:rsid w:val="00E661E0"/>
    <w:rsid w:val="00E662ED"/>
    <w:rsid w:val="00E6787A"/>
    <w:rsid w:val="00E73E51"/>
    <w:rsid w:val="00E77A13"/>
    <w:rsid w:val="00E80538"/>
    <w:rsid w:val="00E83063"/>
    <w:rsid w:val="00E83132"/>
    <w:rsid w:val="00E83894"/>
    <w:rsid w:val="00E84414"/>
    <w:rsid w:val="00E84BF4"/>
    <w:rsid w:val="00E91224"/>
    <w:rsid w:val="00E91560"/>
    <w:rsid w:val="00E92ED3"/>
    <w:rsid w:val="00E94594"/>
    <w:rsid w:val="00E949C5"/>
    <w:rsid w:val="00E973C2"/>
    <w:rsid w:val="00EA2010"/>
    <w:rsid w:val="00EA46DB"/>
    <w:rsid w:val="00EA4E73"/>
    <w:rsid w:val="00EA58C0"/>
    <w:rsid w:val="00EA74D7"/>
    <w:rsid w:val="00EA7676"/>
    <w:rsid w:val="00EA7CF2"/>
    <w:rsid w:val="00EB045F"/>
    <w:rsid w:val="00EB08D5"/>
    <w:rsid w:val="00EB2BA7"/>
    <w:rsid w:val="00EB4C90"/>
    <w:rsid w:val="00EB4FB0"/>
    <w:rsid w:val="00EB7E38"/>
    <w:rsid w:val="00EC1604"/>
    <w:rsid w:val="00EC30EC"/>
    <w:rsid w:val="00EC42D5"/>
    <w:rsid w:val="00EC467C"/>
    <w:rsid w:val="00EC57BA"/>
    <w:rsid w:val="00ED1DE0"/>
    <w:rsid w:val="00ED3ECA"/>
    <w:rsid w:val="00ED5E7D"/>
    <w:rsid w:val="00ED6445"/>
    <w:rsid w:val="00ED7782"/>
    <w:rsid w:val="00ED7E88"/>
    <w:rsid w:val="00EE0958"/>
    <w:rsid w:val="00EE3FA8"/>
    <w:rsid w:val="00EE469B"/>
    <w:rsid w:val="00EE7D73"/>
    <w:rsid w:val="00EF0043"/>
    <w:rsid w:val="00EF0614"/>
    <w:rsid w:val="00EF2C1E"/>
    <w:rsid w:val="00F045CF"/>
    <w:rsid w:val="00F04FBF"/>
    <w:rsid w:val="00F060B4"/>
    <w:rsid w:val="00F11789"/>
    <w:rsid w:val="00F11B73"/>
    <w:rsid w:val="00F1491C"/>
    <w:rsid w:val="00F15EF2"/>
    <w:rsid w:val="00F16E30"/>
    <w:rsid w:val="00F17C9A"/>
    <w:rsid w:val="00F22A3F"/>
    <w:rsid w:val="00F258C8"/>
    <w:rsid w:val="00F26502"/>
    <w:rsid w:val="00F303F3"/>
    <w:rsid w:val="00F31778"/>
    <w:rsid w:val="00F35C67"/>
    <w:rsid w:val="00F37000"/>
    <w:rsid w:val="00F37C1C"/>
    <w:rsid w:val="00F40195"/>
    <w:rsid w:val="00F41DF4"/>
    <w:rsid w:val="00F42F0E"/>
    <w:rsid w:val="00F436B4"/>
    <w:rsid w:val="00F5024C"/>
    <w:rsid w:val="00F56752"/>
    <w:rsid w:val="00F57D17"/>
    <w:rsid w:val="00F659EA"/>
    <w:rsid w:val="00F679FA"/>
    <w:rsid w:val="00F7104E"/>
    <w:rsid w:val="00F71A2C"/>
    <w:rsid w:val="00F7201C"/>
    <w:rsid w:val="00F7402B"/>
    <w:rsid w:val="00F807C5"/>
    <w:rsid w:val="00F80C48"/>
    <w:rsid w:val="00F83A04"/>
    <w:rsid w:val="00F86D71"/>
    <w:rsid w:val="00F90CC5"/>
    <w:rsid w:val="00F914C6"/>
    <w:rsid w:val="00F91512"/>
    <w:rsid w:val="00F92521"/>
    <w:rsid w:val="00F93CC5"/>
    <w:rsid w:val="00F9487F"/>
    <w:rsid w:val="00F97FA1"/>
    <w:rsid w:val="00FA0A3D"/>
    <w:rsid w:val="00FA1142"/>
    <w:rsid w:val="00FA28C6"/>
    <w:rsid w:val="00FA32B2"/>
    <w:rsid w:val="00FA3E1D"/>
    <w:rsid w:val="00FA4100"/>
    <w:rsid w:val="00FA420D"/>
    <w:rsid w:val="00FA5B12"/>
    <w:rsid w:val="00FA6C4B"/>
    <w:rsid w:val="00FB71E7"/>
    <w:rsid w:val="00FC34E3"/>
    <w:rsid w:val="00FC36DC"/>
    <w:rsid w:val="00FC676D"/>
    <w:rsid w:val="00FC70D3"/>
    <w:rsid w:val="00FC72C4"/>
    <w:rsid w:val="00FD139A"/>
    <w:rsid w:val="00FD42CE"/>
    <w:rsid w:val="00FD7157"/>
    <w:rsid w:val="00FE1E07"/>
    <w:rsid w:val="00FE36DE"/>
    <w:rsid w:val="00FE72C9"/>
    <w:rsid w:val="00FF0D87"/>
    <w:rsid w:val="00FF0FFB"/>
    <w:rsid w:val="00FF1626"/>
    <w:rsid w:val="00FF3321"/>
    <w:rsid w:val="00FF3398"/>
    <w:rsid w:val="00FF6FDA"/>
    <w:rsid w:val="00FF7038"/>
    <w:rsid w:val="00FF73B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C9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312F"/>
    <w:rPr>
      <w:color w:val="000080"/>
      <w:u w:val="single"/>
    </w:rPr>
  </w:style>
  <w:style w:type="character" w:customStyle="1" w:styleId="1">
    <w:name w:val="Îñíîâíîé òåêñò1"/>
    <w:rsid w:val="00D53CC5"/>
    <w:rPr>
      <w:rFonts w:eastAsia="Times New Roman" w:cs="Times New Roman"/>
      <w:color w:val="000000"/>
      <w:spacing w:val="9"/>
      <w:w w:val="100"/>
      <w:position w:val="0"/>
      <w:sz w:val="24"/>
      <w:szCs w:val="24"/>
      <w:shd w:val="clear" w:color="auto" w:fill="FFFFFF"/>
      <w:vertAlign w:val="baseline"/>
      <w:lang w:val="ru-RU"/>
    </w:rPr>
  </w:style>
  <w:style w:type="paragraph" w:styleId="a4">
    <w:name w:val="Balloon Text"/>
    <w:basedOn w:val="a"/>
    <w:link w:val="a5"/>
    <w:uiPriority w:val="99"/>
    <w:semiHidden/>
    <w:unhideWhenUsed/>
    <w:rsid w:val="00B64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07A"/>
    <w:rPr>
      <w:rFonts w:ascii="Tahoma" w:hAnsi="Tahoma" w:cs="Tahoma"/>
      <w:sz w:val="16"/>
      <w:szCs w:val="16"/>
    </w:rPr>
  </w:style>
  <w:style w:type="paragraph" w:styleId="a6">
    <w:name w:val="No Spacing"/>
    <w:uiPriority w:val="1"/>
    <w:qFormat/>
    <w:rsid w:val="00142F48"/>
    <w:pPr>
      <w:spacing w:after="0" w:line="240" w:lineRule="auto"/>
    </w:pPr>
  </w:style>
  <w:style w:type="paragraph" w:customStyle="1" w:styleId="FR1">
    <w:name w:val="FR1"/>
    <w:rsid w:val="00142F4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HTML">
    <w:name w:val="HTML Preformatted"/>
    <w:basedOn w:val="a"/>
    <w:link w:val="HTML0"/>
    <w:uiPriority w:val="99"/>
    <w:unhideWhenUsed/>
    <w:rsid w:val="0014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2F48"/>
    <w:rPr>
      <w:rFonts w:ascii="Courier New" w:eastAsia="Times New Roman" w:hAnsi="Courier New" w:cs="Courier New"/>
      <w:sz w:val="20"/>
      <w:szCs w:val="20"/>
      <w:lang w:eastAsia="ru-RU"/>
    </w:rPr>
  </w:style>
  <w:style w:type="table" w:styleId="a7">
    <w:name w:val="Table Grid"/>
    <w:basedOn w:val="a1"/>
    <w:uiPriority w:val="59"/>
    <w:rsid w:val="006341F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2"/>
    <w:rsid w:val="006341F4"/>
    <w:rPr>
      <w:rFonts w:eastAsia="Times New Roman"/>
      <w:spacing w:val="9"/>
      <w:shd w:val="clear" w:color="auto" w:fill="FFFFFF"/>
    </w:rPr>
  </w:style>
  <w:style w:type="character" w:customStyle="1" w:styleId="10">
    <w:name w:val="Основной текст1"/>
    <w:basedOn w:val="a8"/>
    <w:rsid w:val="006341F4"/>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8"/>
    <w:rsid w:val="006341F4"/>
    <w:pPr>
      <w:widowControl w:val="0"/>
      <w:shd w:val="clear" w:color="auto" w:fill="FFFFFF"/>
      <w:spacing w:before="600" w:after="60" w:line="0" w:lineRule="atLeast"/>
      <w:jc w:val="center"/>
    </w:pPr>
    <w:rPr>
      <w:rFonts w:eastAsia="Times New Roman"/>
      <w:spacing w:val="9"/>
    </w:rPr>
  </w:style>
  <w:style w:type="character" w:customStyle="1" w:styleId="blk">
    <w:name w:val="blk"/>
    <w:basedOn w:val="a0"/>
    <w:rsid w:val="006341F4"/>
  </w:style>
  <w:style w:type="character" w:customStyle="1" w:styleId="apple-converted-space">
    <w:name w:val="apple-converted-space"/>
    <w:basedOn w:val="a0"/>
    <w:rsid w:val="006341F4"/>
  </w:style>
  <w:style w:type="character" w:customStyle="1" w:styleId="s10">
    <w:name w:val="s_10"/>
    <w:basedOn w:val="a0"/>
    <w:rsid w:val="006341F4"/>
  </w:style>
  <w:style w:type="paragraph" w:customStyle="1" w:styleId="s1">
    <w:name w:val="s_1"/>
    <w:basedOn w:val="a"/>
    <w:rsid w:val="0063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0"/>
    <w:link w:val="a9"/>
    <w:uiPriority w:val="99"/>
    <w:rsid w:val="006341F4"/>
    <w:rPr>
      <w:rFonts w:ascii="Times New Roman" w:eastAsia="Calibri" w:hAnsi="Times New Roman" w:cs="Times New Roman"/>
      <w:sz w:val="28"/>
      <w:szCs w:val="28"/>
    </w:rPr>
  </w:style>
  <w:style w:type="paragraph" w:styleId="ab">
    <w:name w:val="footer"/>
    <w:basedOn w:val="a"/>
    <w:link w:val="ac"/>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Нижний колонтитул Знак"/>
    <w:basedOn w:val="a0"/>
    <w:link w:val="ab"/>
    <w:uiPriority w:val="99"/>
    <w:rsid w:val="006341F4"/>
    <w:rPr>
      <w:rFonts w:ascii="Times New Roman" w:eastAsia="Calibri" w:hAnsi="Times New Roman" w:cs="Times New Roman"/>
      <w:sz w:val="28"/>
      <w:szCs w:val="28"/>
    </w:rPr>
  </w:style>
  <w:style w:type="paragraph" w:styleId="ad">
    <w:name w:val="List Paragraph"/>
    <w:basedOn w:val="a"/>
    <w:uiPriority w:val="34"/>
    <w:qFormat/>
    <w:rsid w:val="006341F4"/>
    <w:pPr>
      <w:spacing w:after="0" w:line="240" w:lineRule="auto"/>
      <w:ind w:left="720"/>
      <w:contextualSpacing/>
    </w:pPr>
    <w:rPr>
      <w:rFonts w:ascii="Times New Roman" w:eastAsia="Calibri" w:hAnsi="Times New Roman" w:cs="Times New Roman"/>
      <w:sz w:val="28"/>
      <w:szCs w:val="28"/>
    </w:rPr>
  </w:style>
  <w:style w:type="character" w:customStyle="1" w:styleId="nobr">
    <w:name w:val="nobr"/>
    <w:basedOn w:val="a0"/>
    <w:rsid w:val="006341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E312F"/>
    <w:rPr>
      <w:color w:val="000080"/>
      <w:u w:val="single"/>
    </w:rPr>
  </w:style>
  <w:style w:type="character" w:customStyle="1" w:styleId="1">
    <w:name w:val="Îñíîâíîé òåêñò1"/>
    <w:rsid w:val="00D53CC5"/>
    <w:rPr>
      <w:rFonts w:eastAsia="Times New Roman" w:cs="Times New Roman"/>
      <w:color w:val="000000"/>
      <w:spacing w:val="9"/>
      <w:w w:val="100"/>
      <w:position w:val="0"/>
      <w:sz w:val="24"/>
      <w:szCs w:val="24"/>
      <w:shd w:val="clear" w:color="auto" w:fill="FFFFFF"/>
      <w:vertAlign w:val="baseline"/>
      <w:lang w:val="ru-RU"/>
    </w:rPr>
  </w:style>
  <w:style w:type="paragraph" w:styleId="a4">
    <w:name w:val="Balloon Text"/>
    <w:basedOn w:val="a"/>
    <w:link w:val="a5"/>
    <w:uiPriority w:val="99"/>
    <w:semiHidden/>
    <w:unhideWhenUsed/>
    <w:rsid w:val="00B6407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6407A"/>
    <w:rPr>
      <w:rFonts w:ascii="Tahoma" w:hAnsi="Tahoma" w:cs="Tahoma"/>
      <w:sz w:val="16"/>
      <w:szCs w:val="16"/>
    </w:rPr>
  </w:style>
  <w:style w:type="paragraph" w:styleId="a6">
    <w:name w:val="No Spacing"/>
    <w:uiPriority w:val="1"/>
    <w:qFormat/>
    <w:rsid w:val="00142F48"/>
    <w:pPr>
      <w:spacing w:after="0" w:line="240" w:lineRule="auto"/>
    </w:pPr>
  </w:style>
  <w:style w:type="paragraph" w:customStyle="1" w:styleId="FR1">
    <w:name w:val="FR1"/>
    <w:rsid w:val="00142F48"/>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HTML">
    <w:name w:val="HTML Preformatted"/>
    <w:basedOn w:val="a"/>
    <w:link w:val="HTML0"/>
    <w:uiPriority w:val="99"/>
    <w:unhideWhenUsed/>
    <w:rsid w:val="00142F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142F48"/>
    <w:rPr>
      <w:rFonts w:ascii="Courier New" w:eastAsia="Times New Roman" w:hAnsi="Courier New" w:cs="Courier New"/>
      <w:sz w:val="20"/>
      <w:szCs w:val="20"/>
      <w:lang w:eastAsia="ru-RU"/>
    </w:rPr>
  </w:style>
  <w:style w:type="table" w:styleId="a7">
    <w:name w:val="Table Grid"/>
    <w:basedOn w:val="a1"/>
    <w:uiPriority w:val="59"/>
    <w:rsid w:val="006341F4"/>
    <w:pPr>
      <w:spacing w:after="0" w:line="240" w:lineRule="auto"/>
    </w:pPr>
    <w:rPr>
      <w:rFonts w:ascii="Times New Roman"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basedOn w:val="a0"/>
    <w:link w:val="2"/>
    <w:rsid w:val="006341F4"/>
    <w:rPr>
      <w:rFonts w:eastAsia="Times New Roman"/>
      <w:spacing w:val="9"/>
      <w:shd w:val="clear" w:color="auto" w:fill="FFFFFF"/>
    </w:rPr>
  </w:style>
  <w:style w:type="character" w:customStyle="1" w:styleId="10">
    <w:name w:val="Основной текст1"/>
    <w:basedOn w:val="a8"/>
    <w:rsid w:val="006341F4"/>
    <w:rPr>
      <w:rFonts w:eastAsia="Times New Roman"/>
      <w:color w:val="000000"/>
      <w:spacing w:val="9"/>
      <w:w w:val="100"/>
      <w:position w:val="0"/>
      <w:sz w:val="24"/>
      <w:szCs w:val="24"/>
      <w:shd w:val="clear" w:color="auto" w:fill="FFFFFF"/>
      <w:lang w:val="ru-RU"/>
    </w:rPr>
  </w:style>
  <w:style w:type="paragraph" w:customStyle="1" w:styleId="2">
    <w:name w:val="Основной текст2"/>
    <w:basedOn w:val="a"/>
    <w:link w:val="a8"/>
    <w:rsid w:val="006341F4"/>
    <w:pPr>
      <w:widowControl w:val="0"/>
      <w:shd w:val="clear" w:color="auto" w:fill="FFFFFF"/>
      <w:spacing w:before="600" w:after="60" w:line="0" w:lineRule="atLeast"/>
      <w:jc w:val="center"/>
    </w:pPr>
    <w:rPr>
      <w:rFonts w:eastAsia="Times New Roman"/>
      <w:spacing w:val="9"/>
    </w:rPr>
  </w:style>
  <w:style w:type="character" w:customStyle="1" w:styleId="blk">
    <w:name w:val="blk"/>
    <w:basedOn w:val="a0"/>
    <w:rsid w:val="006341F4"/>
  </w:style>
  <w:style w:type="character" w:customStyle="1" w:styleId="apple-converted-space">
    <w:name w:val="apple-converted-space"/>
    <w:basedOn w:val="a0"/>
    <w:rsid w:val="006341F4"/>
  </w:style>
  <w:style w:type="character" w:customStyle="1" w:styleId="s10">
    <w:name w:val="s_10"/>
    <w:basedOn w:val="a0"/>
    <w:rsid w:val="006341F4"/>
  </w:style>
  <w:style w:type="paragraph" w:customStyle="1" w:styleId="s1">
    <w:name w:val="s_1"/>
    <w:basedOn w:val="a"/>
    <w:rsid w:val="006341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a">
    <w:name w:val="Верхний колонтитул Знак"/>
    <w:basedOn w:val="a0"/>
    <w:link w:val="a9"/>
    <w:uiPriority w:val="99"/>
    <w:rsid w:val="006341F4"/>
    <w:rPr>
      <w:rFonts w:ascii="Times New Roman" w:eastAsia="Calibri" w:hAnsi="Times New Roman" w:cs="Times New Roman"/>
      <w:sz w:val="28"/>
      <w:szCs w:val="28"/>
    </w:rPr>
  </w:style>
  <w:style w:type="paragraph" w:styleId="ab">
    <w:name w:val="footer"/>
    <w:basedOn w:val="a"/>
    <w:link w:val="ac"/>
    <w:uiPriority w:val="99"/>
    <w:unhideWhenUsed/>
    <w:rsid w:val="006341F4"/>
    <w:pPr>
      <w:tabs>
        <w:tab w:val="center" w:pos="4677"/>
        <w:tab w:val="right" w:pos="9355"/>
      </w:tabs>
      <w:spacing w:after="0" w:line="240" w:lineRule="auto"/>
    </w:pPr>
    <w:rPr>
      <w:rFonts w:ascii="Times New Roman" w:eastAsia="Calibri" w:hAnsi="Times New Roman" w:cs="Times New Roman"/>
      <w:sz w:val="28"/>
      <w:szCs w:val="28"/>
    </w:rPr>
  </w:style>
  <w:style w:type="character" w:customStyle="1" w:styleId="ac">
    <w:name w:val="Нижний колонтитул Знак"/>
    <w:basedOn w:val="a0"/>
    <w:link w:val="ab"/>
    <w:uiPriority w:val="99"/>
    <w:rsid w:val="006341F4"/>
    <w:rPr>
      <w:rFonts w:ascii="Times New Roman" w:eastAsia="Calibri" w:hAnsi="Times New Roman" w:cs="Times New Roman"/>
      <w:sz w:val="28"/>
      <w:szCs w:val="28"/>
    </w:rPr>
  </w:style>
  <w:style w:type="paragraph" w:styleId="ad">
    <w:name w:val="List Paragraph"/>
    <w:basedOn w:val="a"/>
    <w:uiPriority w:val="34"/>
    <w:qFormat/>
    <w:rsid w:val="006341F4"/>
    <w:pPr>
      <w:spacing w:after="0" w:line="240" w:lineRule="auto"/>
      <w:ind w:left="720"/>
      <w:contextualSpacing/>
    </w:pPr>
    <w:rPr>
      <w:rFonts w:ascii="Times New Roman" w:eastAsia="Calibri" w:hAnsi="Times New Roman" w:cs="Times New Roman"/>
      <w:sz w:val="28"/>
      <w:szCs w:val="28"/>
    </w:rPr>
  </w:style>
  <w:style w:type="character" w:customStyle="1" w:styleId="nobr">
    <w:name w:val="nobr"/>
    <w:basedOn w:val="a0"/>
    <w:rsid w:val="006341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0365824">
      <w:bodyDiv w:val="1"/>
      <w:marLeft w:val="0"/>
      <w:marRight w:val="0"/>
      <w:marTop w:val="0"/>
      <w:marBottom w:val="0"/>
      <w:divBdr>
        <w:top w:val="none" w:sz="0" w:space="0" w:color="auto"/>
        <w:left w:val="none" w:sz="0" w:space="0" w:color="auto"/>
        <w:bottom w:val="none" w:sz="0" w:space="0" w:color="auto"/>
        <w:right w:val="none" w:sz="0" w:space="0" w:color="auto"/>
      </w:divBdr>
      <w:divsChild>
        <w:div w:id="1797142358">
          <w:marLeft w:val="0"/>
          <w:marRight w:val="0"/>
          <w:marTop w:val="0"/>
          <w:marBottom w:val="0"/>
          <w:divBdr>
            <w:top w:val="none" w:sz="0" w:space="0" w:color="auto"/>
            <w:left w:val="none" w:sz="0" w:space="0" w:color="auto"/>
            <w:bottom w:val="none" w:sz="0" w:space="0" w:color="auto"/>
            <w:right w:val="none" w:sz="0" w:space="0" w:color="auto"/>
          </w:divBdr>
        </w:div>
        <w:div w:id="2146503004">
          <w:marLeft w:val="0"/>
          <w:marRight w:val="0"/>
          <w:marTop w:val="0"/>
          <w:marBottom w:val="0"/>
          <w:divBdr>
            <w:top w:val="none" w:sz="0" w:space="0" w:color="auto"/>
            <w:left w:val="none" w:sz="0" w:space="0" w:color="auto"/>
            <w:bottom w:val="none" w:sz="0" w:space="0" w:color="auto"/>
            <w:right w:val="none" w:sz="0" w:space="0" w:color="auto"/>
          </w:divBdr>
        </w:div>
        <w:div w:id="155343903">
          <w:marLeft w:val="0"/>
          <w:marRight w:val="0"/>
          <w:marTop w:val="0"/>
          <w:marBottom w:val="0"/>
          <w:divBdr>
            <w:top w:val="none" w:sz="0" w:space="0" w:color="auto"/>
            <w:left w:val="none" w:sz="0" w:space="0" w:color="auto"/>
            <w:bottom w:val="none" w:sz="0" w:space="0" w:color="auto"/>
            <w:right w:val="none" w:sz="0" w:space="0" w:color="auto"/>
          </w:divBdr>
        </w:div>
        <w:div w:id="622614045">
          <w:marLeft w:val="0"/>
          <w:marRight w:val="0"/>
          <w:marTop w:val="0"/>
          <w:marBottom w:val="0"/>
          <w:divBdr>
            <w:top w:val="none" w:sz="0" w:space="0" w:color="auto"/>
            <w:left w:val="none" w:sz="0" w:space="0" w:color="auto"/>
            <w:bottom w:val="none" w:sz="0" w:space="0" w:color="auto"/>
            <w:right w:val="none" w:sz="0" w:space="0" w:color="auto"/>
          </w:divBdr>
        </w:div>
        <w:div w:id="846942437">
          <w:marLeft w:val="0"/>
          <w:marRight w:val="0"/>
          <w:marTop w:val="0"/>
          <w:marBottom w:val="0"/>
          <w:divBdr>
            <w:top w:val="none" w:sz="0" w:space="0" w:color="auto"/>
            <w:left w:val="none" w:sz="0" w:space="0" w:color="auto"/>
            <w:bottom w:val="none" w:sz="0" w:space="0" w:color="auto"/>
            <w:right w:val="none" w:sz="0" w:space="0" w:color="auto"/>
          </w:divBdr>
        </w:div>
        <w:div w:id="289627005">
          <w:marLeft w:val="0"/>
          <w:marRight w:val="0"/>
          <w:marTop w:val="0"/>
          <w:marBottom w:val="0"/>
          <w:divBdr>
            <w:top w:val="none" w:sz="0" w:space="0" w:color="auto"/>
            <w:left w:val="none" w:sz="0" w:space="0" w:color="auto"/>
            <w:bottom w:val="none" w:sz="0" w:space="0" w:color="auto"/>
            <w:right w:val="none" w:sz="0" w:space="0" w:color="auto"/>
          </w:divBdr>
        </w:div>
        <w:div w:id="1620331002">
          <w:marLeft w:val="0"/>
          <w:marRight w:val="0"/>
          <w:marTop w:val="0"/>
          <w:marBottom w:val="0"/>
          <w:divBdr>
            <w:top w:val="none" w:sz="0" w:space="0" w:color="auto"/>
            <w:left w:val="none" w:sz="0" w:space="0" w:color="auto"/>
            <w:bottom w:val="none" w:sz="0" w:space="0" w:color="auto"/>
            <w:right w:val="none" w:sz="0" w:space="0" w:color="auto"/>
          </w:divBdr>
        </w:div>
        <w:div w:id="136000116">
          <w:marLeft w:val="0"/>
          <w:marRight w:val="0"/>
          <w:marTop w:val="0"/>
          <w:marBottom w:val="0"/>
          <w:divBdr>
            <w:top w:val="none" w:sz="0" w:space="0" w:color="auto"/>
            <w:left w:val="none" w:sz="0" w:space="0" w:color="auto"/>
            <w:bottom w:val="none" w:sz="0" w:space="0" w:color="auto"/>
            <w:right w:val="none" w:sz="0" w:space="0" w:color="auto"/>
          </w:divBdr>
        </w:div>
        <w:div w:id="672801405">
          <w:marLeft w:val="0"/>
          <w:marRight w:val="0"/>
          <w:marTop w:val="0"/>
          <w:marBottom w:val="0"/>
          <w:divBdr>
            <w:top w:val="none" w:sz="0" w:space="0" w:color="auto"/>
            <w:left w:val="none" w:sz="0" w:space="0" w:color="auto"/>
            <w:bottom w:val="none" w:sz="0" w:space="0" w:color="auto"/>
            <w:right w:val="none" w:sz="0" w:space="0" w:color="auto"/>
          </w:divBdr>
        </w:div>
        <w:div w:id="675687749">
          <w:marLeft w:val="0"/>
          <w:marRight w:val="0"/>
          <w:marTop w:val="0"/>
          <w:marBottom w:val="0"/>
          <w:divBdr>
            <w:top w:val="none" w:sz="0" w:space="0" w:color="auto"/>
            <w:left w:val="none" w:sz="0" w:space="0" w:color="auto"/>
            <w:bottom w:val="none" w:sz="0" w:space="0" w:color="auto"/>
            <w:right w:val="none" w:sz="0" w:space="0" w:color="auto"/>
          </w:divBdr>
        </w:div>
        <w:div w:id="1243291859">
          <w:marLeft w:val="0"/>
          <w:marRight w:val="0"/>
          <w:marTop w:val="0"/>
          <w:marBottom w:val="0"/>
          <w:divBdr>
            <w:top w:val="none" w:sz="0" w:space="0" w:color="auto"/>
            <w:left w:val="none" w:sz="0" w:space="0" w:color="auto"/>
            <w:bottom w:val="none" w:sz="0" w:space="0" w:color="auto"/>
            <w:right w:val="none" w:sz="0" w:space="0" w:color="auto"/>
          </w:divBdr>
        </w:div>
        <w:div w:id="1226602675">
          <w:marLeft w:val="0"/>
          <w:marRight w:val="0"/>
          <w:marTop w:val="0"/>
          <w:marBottom w:val="0"/>
          <w:divBdr>
            <w:top w:val="none" w:sz="0" w:space="0" w:color="auto"/>
            <w:left w:val="none" w:sz="0" w:space="0" w:color="auto"/>
            <w:bottom w:val="none" w:sz="0" w:space="0" w:color="auto"/>
            <w:right w:val="none" w:sz="0" w:space="0" w:color="auto"/>
          </w:divBdr>
        </w:div>
        <w:div w:id="526602886">
          <w:marLeft w:val="0"/>
          <w:marRight w:val="0"/>
          <w:marTop w:val="0"/>
          <w:marBottom w:val="0"/>
          <w:divBdr>
            <w:top w:val="none" w:sz="0" w:space="0" w:color="auto"/>
            <w:left w:val="none" w:sz="0" w:space="0" w:color="auto"/>
            <w:bottom w:val="none" w:sz="0" w:space="0" w:color="auto"/>
            <w:right w:val="none" w:sz="0" w:space="0" w:color="auto"/>
          </w:divBdr>
        </w:div>
        <w:div w:id="2053114824">
          <w:marLeft w:val="0"/>
          <w:marRight w:val="0"/>
          <w:marTop w:val="0"/>
          <w:marBottom w:val="0"/>
          <w:divBdr>
            <w:top w:val="none" w:sz="0" w:space="0" w:color="auto"/>
            <w:left w:val="none" w:sz="0" w:space="0" w:color="auto"/>
            <w:bottom w:val="none" w:sz="0" w:space="0" w:color="auto"/>
            <w:right w:val="none" w:sz="0" w:space="0" w:color="auto"/>
          </w:divBdr>
        </w:div>
        <w:div w:id="156651788">
          <w:marLeft w:val="0"/>
          <w:marRight w:val="0"/>
          <w:marTop w:val="0"/>
          <w:marBottom w:val="0"/>
          <w:divBdr>
            <w:top w:val="none" w:sz="0" w:space="0" w:color="auto"/>
            <w:left w:val="none" w:sz="0" w:space="0" w:color="auto"/>
            <w:bottom w:val="none" w:sz="0" w:space="0" w:color="auto"/>
            <w:right w:val="none" w:sz="0" w:space="0" w:color="auto"/>
          </w:divBdr>
        </w:div>
        <w:div w:id="1356156127">
          <w:marLeft w:val="0"/>
          <w:marRight w:val="0"/>
          <w:marTop w:val="0"/>
          <w:marBottom w:val="0"/>
          <w:divBdr>
            <w:top w:val="none" w:sz="0" w:space="0" w:color="auto"/>
            <w:left w:val="none" w:sz="0" w:space="0" w:color="auto"/>
            <w:bottom w:val="none" w:sz="0" w:space="0" w:color="auto"/>
            <w:right w:val="none" w:sz="0" w:space="0" w:color="auto"/>
          </w:divBdr>
        </w:div>
        <w:div w:id="684210188">
          <w:marLeft w:val="0"/>
          <w:marRight w:val="0"/>
          <w:marTop w:val="0"/>
          <w:marBottom w:val="0"/>
          <w:divBdr>
            <w:top w:val="none" w:sz="0" w:space="0" w:color="auto"/>
            <w:left w:val="none" w:sz="0" w:space="0" w:color="auto"/>
            <w:bottom w:val="none" w:sz="0" w:space="0" w:color="auto"/>
            <w:right w:val="none" w:sz="0" w:space="0" w:color="auto"/>
          </w:divBdr>
        </w:div>
        <w:div w:id="1305698917">
          <w:marLeft w:val="0"/>
          <w:marRight w:val="0"/>
          <w:marTop w:val="0"/>
          <w:marBottom w:val="0"/>
          <w:divBdr>
            <w:top w:val="none" w:sz="0" w:space="0" w:color="auto"/>
            <w:left w:val="none" w:sz="0" w:space="0" w:color="auto"/>
            <w:bottom w:val="none" w:sz="0" w:space="0" w:color="auto"/>
            <w:right w:val="none" w:sz="0" w:space="0" w:color="auto"/>
          </w:divBdr>
        </w:div>
        <w:div w:id="1500654394">
          <w:marLeft w:val="0"/>
          <w:marRight w:val="0"/>
          <w:marTop w:val="0"/>
          <w:marBottom w:val="0"/>
          <w:divBdr>
            <w:top w:val="none" w:sz="0" w:space="0" w:color="auto"/>
            <w:left w:val="none" w:sz="0" w:space="0" w:color="auto"/>
            <w:bottom w:val="none" w:sz="0" w:space="0" w:color="auto"/>
            <w:right w:val="none" w:sz="0" w:space="0" w:color="auto"/>
          </w:divBdr>
        </w:div>
        <w:div w:id="1559047888">
          <w:marLeft w:val="0"/>
          <w:marRight w:val="0"/>
          <w:marTop w:val="0"/>
          <w:marBottom w:val="0"/>
          <w:divBdr>
            <w:top w:val="none" w:sz="0" w:space="0" w:color="auto"/>
            <w:left w:val="none" w:sz="0" w:space="0" w:color="auto"/>
            <w:bottom w:val="none" w:sz="0" w:space="0" w:color="auto"/>
            <w:right w:val="none" w:sz="0" w:space="0" w:color="auto"/>
          </w:divBdr>
        </w:div>
        <w:div w:id="120344156">
          <w:marLeft w:val="0"/>
          <w:marRight w:val="0"/>
          <w:marTop w:val="0"/>
          <w:marBottom w:val="0"/>
          <w:divBdr>
            <w:top w:val="none" w:sz="0" w:space="0" w:color="auto"/>
            <w:left w:val="none" w:sz="0" w:space="0" w:color="auto"/>
            <w:bottom w:val="none" w:sz="0" w:space="0" w:color="auto"/>
            <w:right w:val="none" w:sz="0" w:space="0" w:color="auto"/>
          </w:divBdr>
        </w:div>
        <w:div w:id="1150319195">
          <w:marLeft w:val="0"/>
          <w:marRight w:val="0"/>
          <w:marTop w:val="0"/>
          <w:marBottom w:val="0"/>
          <w:divBdr>
            <w:top w:val="none" w:sz="0" w:space="0" w:color="auto"/>
            <w:left w:val="none" w:sz="0" w:space="0" w:color="auto"/>
            <w:bottom w:val="none" w:sz="0" w:space="0" w:color="auto"/>
            <w:right w:val="none" w:sz="0" w:space="0" w:color="auto"/>
          </w:divBdr>
        </w:div>
        <w:div w:id="805975195">
          <w:marLeft w:val="0"/>
          <w:marRight w:val="0"/>
          <w:marTop w:val="0"/>
          <w:marBottom w:val="0"/>
          <w:divBdr>
            <w:top w:val="none" w:sz="0" w:space="0" w:color="auto"/>
            <w:left w:val="none" w:sz="0" w:space="0" w:color="auto"/>
            <w:bottom w:val="none" w:sz="0" w:space="0" w:color="auto"/>
            <w:right w:val="none" w:sz="0" w:space="0" w:color="auto"/>
          </w:divBdr>
        </w:div>
        <w:div w:id="763721235">
          <w:marLeft w:val="0"/>
          <w:marRight w:val="0"/>
          <w:marTop w:val="0"/>
          <w:marBottom w:val="0"/>
          <w:divBdr>
            <w:top w:val="none" w:sz="0" w:space="0" w:color="auto"/>
            <w:left w:val="none" w:sz="0" w:space="0" w:color="auto"/>
            <w:bottom w:val="none" w:sz="0" w:space="0" w:color="auto"/>
            <w:right w:val="none" w:sz="0" w:space="0" w:color="auto"/>
          </w:divBdr>
        </w:div>
        <w:div w:id="1756514067">
          <w:marLeft w:val="0"/>
          <w:marRight w:val="0"/>
          <w:marTop w:val="0"/>
          <w:marBottom w:val="0"/>
          <w:divBdr>
            <w:top w:val="none" w:sz="0" w:space="0" w:color="auto"/>
            <w:left w:val="none" w:sz="0" w:space="0" w:color="auto"/>
            <w:bottom w:val="none" w:sz="0" w:space="0" w:color="auto"/>
            <w:right w:val="none" w:sz="0" w:space="0" w:color="auto"/>
          </w:divBdr>
        </w:div>
        <w:div w:id="1379891702">
          <w:marLeft w:val="0"/>
          <w:marRight w:val="0"/>
          <w:marTop w:val="0"/>
          <w:marBottom w:val="0"/>
          <w:divBdr>
            <w:top w:val="none" w:sz="0" w:space="0" w:color="auto"/>
            <w:left w:val="none" w:sz="0" w:space="0" w:color="auto"/>
            <w:bottom w:val="none" w:sz="0" w:space="0" w:color="auto"/>
            <w:right w:val="none" w:sz="0" w:space="0" w:color="auto"/>
          </w:divBdr>
        </w:div>
        <w:div w:id="284313433">
          <w:marLeft w:val="0"/>
          <w:marRight w:val="0"/>
          <w:marTop w:val="0"/>
          <w:marBottom w:val="0"/>
          <w:divBdr>
            <w:top w:val="none" w:sz="0" w:space="0" w:color="auto"/>
            <w:left w:val="none" w:sz="0" w:space="0" w:color="auto"/>
            <w:bottom w:val="none" w:sz="0" w:space="0" w:color="auto"/>
            <w:right w:val="none" w:sz="0" w:space="0" w:color="auto"/>
          </w:divBdr>
        </w:div>
        <w:div w:id="989552107">
          <w:marLeft w:val="0"/>
          <w:marRight w:val="0"/>
          <w:marTop w:val="0"/>
          <w:marBottom w:val="0"/>
          <w:divBdr>
            <w:top w:val="none" w:sz="0" w:space="0" w:color="auto"/>
            <w:left w:val="none" w:sz="0" w:space="0" w:color="auto"/>
            <w:bottom w:val="none" w:sz="0" w:space="0" w:color="auto"/>
            <w:right w:val="none" w:sz="0" w:space="0" w:color="auto"/>
          </w:divBdr>
        </w:div>
        <w:div w:id="771897861">
          <w:marLeft w:val="0"/>
          <w:marRight w:val="0"/>
          <w:marTop w:val="0"/>
          <w:marBottom w:val="0"/>
          <w:divBdr>
            <w:top w:val="none" w:sz="0" w:space="0" w:color="auto"/>
            <w:left w:val="none" w:sz="0" w:space="0" w:color="auto"/>
            <w:bottom w:val="none" w:sz="0" w:space="0" w:color="auto"/>
            <w:right w:val="none" w:sz="0" w:space="0" w:color="auto"/>
          </w:divBdr>
        </w:div>
        <w:div w:id="1782341458">
          <w:marLeft w:val="0"/>
          <w:marRight w:val="0"/>
          <w:marTop w:val="0"/>
          <w:marBottom w:val="0"/>
          <w:divBdr>
            <w:top w:val="none" w:sz="0" w:space="0" w:color="auto"/>
            <w:left w:val="none" w:sz="0" w:space="0" w:color="auto"/>
            <w:bottom w:val="none" w:sz="0" w:space="0" w:color="auto"/>
            <w:right w:val="none" w:sz="0" w:space="0" w:color="auto"/>
          </w:divBdr>
        </w:div>
        <w:div w:id="2049720604">
          <w:marLeft w:val="0"/>
          <w:marRight w:val="0"/>
          <w:marTop w:val="0"/>
          <w:marBottom w:val="0"/>
          <w:divBdr>
            <w:top w:val="none" w:sz="0" w:space="0" w:color="auto"/>
            <w:left w:val="none" w:sz="0" w:space="0" w:color="auto"/>
            <w:bottom w:val="none" w:sz="0" w:space="0" w:color="auto"/>
            <w:right w:val="none" w:sz="0" w:space="0" w:color="auto"/>
          </w:divBdr>
        </w:div>
        <w:div w:id="1903715597">
          <w:marLeft w:val="0"/>
          <w:marRight w:val="0"/>
          <w:marTop w:val="0"/>
          <w:marBottom w:val="0"/>
          <w:divBdr>
            <w:top w:val="none" w:sz="0" w:space="0" w:color="auto"/>
            <w:left w:val="none" w:sz="0" w:space="0" w:color="auto"/>
            <w:bottom w:val="none" w:sz="0" w:space="0" w:color="auto"/>
            <w:right w:val="none" w:sz="0" w:space="0" w:color="auto"/>
          </w:divBdr>
        </w:div>
        <w:div w:id="1020206241">
          <w:marLeft w:val="0"/>
          <w:marRight w:val="0"/>
          <w:marTop w:val="0"/>
          <w:marBottom w:val="0"/>
          <w:divBdr>
            <w:top w:val="none" w:sz="0" w:space="0" w:color="auto"/>
            <w:left w:val="none" w:sz="0" w:space="0" w:color="auto"/>
            <w:bottom w:val="none" w:sz="0" w:space="0" w:color="auto"/>
            <w:right w:val="none" w:sz="0" w:space="0" w:color="auto"/>
          </w:divBdr>
        </w:div>
        <w:div w:id="1809082621">
          <w:marLeft w:val="0"/>
          <w:marRight w:val="0"/>
          <w:marTop w:val="0"/>
          <w:marBottom w:val="0"/>
          <w:divBdr>
            <w:top w:val="none" w:sz="0" w:space="0" w:color="auto"/>
            <w:left w:val="none" w:sz="0" w:space="0" w:color="auto"/>
            <w:bottom w:val="none" w:sz="0" w:space="0" w:color="auto"/>
            <w:right w:val="none" w:sz="0" w:space="0" w:color="auto"/>
          </w:divBdr>
        </w:div>
        <w:div w:id="1184250105">
          <w:marLeft w:val="0"/>
          <w:marRight w:val="0"/>
          <w:marTop w:val="0"/>
          <w:marBottom w:val="0"/>
          <w:divBdr>
            <w:top w:val="none" w:sz="0" w:space="0" w:color="auto"/>
            <w:left w:val="none" w:sz="0" w:space="0" w:color="auto"/>
            <w:bottom w:val="none" w:sz="0" w:space="0" w:color="auto"/>
            <w:right w:val="none" w:sz="0" w:space="0" w:color="auto"/>
          </w:divBdr>
        </w:div>
        <w:div w:id="1154028816">
          <w:marLeft w:val="0"/>
          <w:marRight w:val="0"/>
          <w:marTop w:val="0"/>
          <w:marBottom w:val="0"/>
          <w:divBdr>
            <w:top w:val="none" w:sz="0" w:space="0" w:color="auto"/>
            <w:left w:val="none" w:sz="0" w:space="0" w:color="auto"/>
            <w:bottom w:val="none" w:sz="0" w:space="0" w:color="auto"/>
            <w:right w:val="none" w:sz="0" w:space="0" w:color="auto"/>
          </w:divBdr>
        </w:div>
        <w:div w:id="58556277">
          <w:marLeft w:val="0"/>
          <w:marRight w:val="0"/>
          <w:marTop w:val="0"/>
          <w:marBottom w:val="0"/>
          <w:divBdr>
            <w:top w:val="none" w:sz="0" w:space="0" w:color="auto"/>
            <w:left w:val="none" w:sz="0" w:space="0" w:color="auto"/>
            <w:bottom w:val="none" w:sz="0" w:space="0" w:color="auto"/>
            <w:right w:val="none" w:sz="0" w:space="0" w:color="auto"/>
          </w:divBdr>
        </w:div>
        <w:div w:id="1597322355">
          <w:marLeft w:val="0"/>
          <w:marRight w:val="0"/>
          <w:marTop w:val="0"/>
          <w:marBottom w:val="0"/>
          <w:divBdr>
            <w:top w:val="none" w:sz="0" w:space="0" w:color="auto"/>
            <w:left w:val="none" w:sz="0" w:space="0" w:color="auto"/>
            <w:bottom w:val="none" w:sz="0" w:space="0" w:color="auto"/>
            <w:right w:val="none" w:sz="0" w:space="0" w:color="auto"/>
          </w:divBdr>
        </w:div>
        <w:div w:id="623733480">
          <w:marLeft w:val="0"/>
          <w:marRight w:val="0"/>
          <w:marTop w:val="0"/>
          <w:marBottom w:val="0"/>
          <w:divBdr>
            <w:top w:val="none" w:sz="0" w:space="0" w:color="auto"/>
            <w:left w:val="none" w:sz="0" w:space="0" w:color="auto"/>
            <w:bottom w:val="none" w:sz="0" w:space="0" w:color="auto"/>
            <w:right w:val="none" w:sz="0" w:space="0" w:color="auto"/>
          </w:divBdr>
        </w:div>
        <w:div w:id="2094543188">
          <w:marLeft w:val="0"/>
          <w:marRight w:val="0"/>
          <w:marTop w:val="0"/>
          <w:marBottom w:val="0"/>
          <w:divBdr>
            <w:top w:val="none" w:sz="0" w:space="0" w:color="auto"/>
            <w:left w:val="none" w:sz="0" w:space="0" w:color="auto"/>
            <w:bottom w:val="none" w:sz="0" w:space="0" w:color="auto"/>
            <w:right w:val="none" w:sz="0" w:space="0" w:color="auto"/>
          </w:divBdr>
        </w:div>
        <w:div w:id="1854684579">
          <w:marLeft w:val="0"/>
          <w:marRight w:val="0"/>
          <w:marTop w:val="0"/>
          <w:marBottom w:val="0"/>
          <w:divBdr>
            <w:top w:val="none" w:sz="0" w:space="0" w:color="auto"/>
            <w:left w:val="none" w:sz="0" w:space="0" w:color="auto"/>
            <w:bottom w:val="none" w:sz="0" w:space="0" w:color="auto"/>
            <w:right w:val="none" w:sz="0" w:space="0" w:color="auto"/>
          </w:divBdr>
        </w:div>
        <w:div w:id="943919283">
          <w:marLeft w:val="0"/>
          <w:marRight w:val="0"/>
          <w:marTop w:val="0"/>
          <w:marBottom w:val="0"/>
          <w:divBdr>
            <w:top w:val="none" w:sz="0" w:space="0" w:color="auto"/>
            <w:left w:val="none" w:sz="0" w:space="0" w:color="auto"/>
            <w:bottom w:val="none" w:sz="0" w:space="0" w:color="auto"/>
            <w:right w:val="none" w:sz="0" w:space="0" w:color="auto"/>
          </w:divBdr>
        </w:div>
        <w:div w:id="711074035">
          <w:marLeft w:val="0"/>
          <w:marRight w:val="0"/>
          <w:marTop w:val="0"/>
          <w:marBottom w:val="0"/>
          <w:divBdr>
            <w:top w:val="none" w:sz="0" w:space="0" w:color="auto"/>
            <w:left w:val="none" w:sz="0" w:space="0" w:color="auto"/>
            <w:bottom w:val="none" w:sz="0" w:space="0" w:color="auto"/>
            <w:right w:val="none" w:sz="0" w:space="0" w:color="auto"/>
          </w:divBdr>
        </w:div>
        <w:div w:id="573513990">
          <w:marLeft w:val="0"/>
          <w:marRight w:val="0"/>
          <w:marTop w:val="0"/>
          <w:marBottom w:val="0"/>
          <w:divBdr>
            <w:top w:val="none" w:sz="0" w:space="0" w:color="auto"/>
            <w:left w:val="none" w:sz="0" w:space="0" w:color="auto"/>
            <w:bottom w:val="none" w:sz="0" w:space="0" w:color="auto"/>
            <w:right w:val="none" w:sz="0" w:space="0" w:color="auto"/>
          </w:divBdr>
        </w:div>
        <w:div w:id="8259704">
          <w:marLeft w:val="0"/>
          <w:marRight w:val="0"/>
          <w:marTop w:val="0"/>
          <w:marBottom w:val="0"/>
          <w:divBdr>
            <w:top w:val="none" w:sz="0" w:space="0" w:color="auto"/>
            <w:left w:val="none" w:sz="0" w:space="0" w:color="auto"/>
            <w:bottom w:val="none" w:sz="0" w:space="0" w:color="auto"/>
            <w:right w:val="none" w:sz="0" w:space="0" w:color="auto"/>
          </w:divBdr>
        </w:div>
        <w:div w:id="2116748595">
          <w:marLeft w:val="0"/>
          <w:marRight w:val="0"/>
          <w:marTop w:val="0"/>
          <w:marBottom w:val="0"/>
          <w:divBdr>
            <w:top w:val="none" w:sz="0" w:space="0" w:color="auto"/>
            <w:left w:val="none" w:sz="0" w:space="0" w:color="auto"/>
            <w:bottom w:val="none" w:sz="0" w:space="0" w:color="auto"/>
            <w:right w:val="none" w:sz="0" w:space="0" w:color="auto"/>
          </w:divBdr>
        </w:div>
        <w:div w:id="249780010">
          <w:marLeft w:val="0"/>
          <w:marRight w:val="0"/>
          <w:marTop w:val="0"/>
          <w:marBottom w:val="0"/>
          <w:divBdr>
            <w:top w:val="none" w:sz="0" w:space="0" w:color="auto"/>
            <w:left w:val="none" w:sz="0" w:space="0" w:color="auto"/>
            <w:bottom w:val="none" w:sz="0" w:space="0" w:color="auto"/>
            <w:right w:val="none" w:sz="0" w:space="0" w:color="auto"/>
          </w:divBdr>
        </w:div>
        <w:div w:id="1979528911">
          <w:marLeft w:val="0"/>
          <w:marRight w:val="0"/>
          <w:marTop w:val="0"/>
          <w:marBottom w:val="0"/>
          <w:divBdr>
            <w:top w:val="none" w:sz="0" w:space="0" w:color="auto"/>
            <w:left w:val="none" w:sz="0" w:space="0" w:color="auto"/>
            <w:bottom w:val="none" w:sz="0" w:space="0" w:color="auto"/>
            <w:right w:val="none" w:sz="0" w:space="0" w:color="auto"/>
          </w:divBdr>
        </w:div>
        <w:div w:id="1269313508">
          <w:marLeft w:val="0"/>
          <w:marRight w:val="0"/>
          <w:marTop w:val="0"/>
          <w:marBottom w:val="0"/>
          <w:divBdr>
            <w:top w:val="none" w:sz="0" w:space="0" w:color="auto"/>
            <w:left w:val="none" w:sz="0" w:space="0" w:color="auto"/>
            <w:bottom w:val="none" w:sz="0" w:space="0" w:color="auto"/>
            <w:right w:val="none" w:sz="0" w:space="0" w:color="auto"/>
          </w:divBdr>
        </w:div>
        <w:div w:id="1272931755">
          <w:marLeft w:val="0"/>
          <w:marRight w:val="0"/>
          <w:marTop w:val="0"/>
          <w:marBottom w:val="0"/>
          <w:divBdr>
            <w:top w:val="none" w:sz="0" w:space="0" w:color="auto"/>
            <w:left w:val="none" w:sz="0" w:space="0" w:color="auto"/>
            <w:bottom w:val="none" w:sz="0" w:space="0" w:color="auto"/>
            <w:right w:val="none" w:sz="0" w:space="0" w:color="auto"/>
          </w:divBdr>
        </w:div>
        <w:div w:id="1789204273">
          <w:marLeft w:val="0"/>
          <w:marRight w:val="0"/>
          <w:marTop w:val="0"/>
          <w:marBottom w:val="0"/>
          <w:divBdr>
            <w:top w:val="none" w:sz="0" w:space="0" w:color="auto"/>
            <w:left w:val="none" w:sz="0" w:space="0" w:color="auto"/>
            <w:bottom w:val="none" w:sz="0" w:space="0" w:color="auto"/>
            <w:right w:val="none" w:sz="0" w:space="0" w:color="auto"/>
          </w:divBdr>
        </w:div>
        <w:div w:id="1041367601">
          <w:marLeft w:val="0"/>
          <w:marRight w:val="0"/>
          <w:marTop w:val="0"/>
          <w:marBottom w:val="0"/>
          <w:divBdr>
            <w:top w:val="none" w:sz="0" w:space="0" w:color="auto"/>
            <w:left w:val="none" w:sz="0" w:space="0" w:color="auto"/>
            <w:bottom w:val="none" w:sz="0" w:space="0" w:color="auto"/>
            <w:right w:val="none" w:sz="0" w:space="0" w:color="auto"/>
          </w:divBdr>
        </w:div>
        <w:div w:id="293802905">
          <w:marLeft w:val="0"/>
          <w:marRight w:val="0"/>
          <w:marTop w:val="0"/>
          <w:marBottom w:val="0"/>
          <w:divBdr>
            <w:top w:val="none" w:sz="0" w:space="0" w:color="auto"/>
            <w:left w:val="none" w:sz="0" w:space="0" w:color="auto"/>
            <w:bottom w:val="none" w:sz="0" w:space="0" w:color="auto"/>
            <w:right w:val="none" w:sz="0" w:space="0" w:color="auto"/>
          </w:divBdr>
        </w:div>
        <w:div w:id="1529484611">
          <w:marLeft w:val="0"/>
          <w:marRight w:val="0"/>
          <w:marTop w:val="0"/>
          <w:marBottom w:val="0"/>
          <w:divBdr>
            <w:top w:val="none" w:sz="0" w:space="0" w:color="auto"/>
            <w:left w:val="none" w:sz="0" w:space="0" w:color="auto"/>
            <w:bottom w:val="none" w:sz="0" w:space="0" w:color="auto"/>
            <w:right w:val="none" w:sz="0" w:space="0" w:color="auto"/>
          </w:divBdr>
        </w:div>
        <w:div w:id="708384580">
          <w:marLeft w:val="0"/>
          <w:marRight w:val="0"/>
          <w:marTop w:val="0"/>
          <w:marBottom w:val="0"/>
          <w:divBdr>
            <w:top w:val="none" w:sz="0" w:space="0" w:color="auto"/>
            <w:left w:val="none" w:sz="0" w:space="0" w:color="auto"/>
            <w:bottom w:val="none" w:sz="0" w:space="0" w:color="auto"/>
            <w:right w:val="none" w:sz="0" w:space="0" w:color="auto"/>
          </w:divBdr>
        </w:div>
        <w:div w:id="169292581">
          <w:marLeft w:val="0"/>
          <w:marRight w:val="0"/>
          <w:marTop w:val="0"/>
          <w:marBottom w:val="0"/>
          <w:divBdr>
            <w:top w:val="none" w:sz="0" w:space="0" w:color="auto"/>
            <w:left w:val="none" w:sz="0" w:space="0" w:color="auto"/>
            <w:bottom w:val="none" w:sz="0" w:space="0" w:color="auto"/>
            <w:right w:val="none" w:sz="0" w:space="0" w:color="auto"/>
          </w:divBdr>
        </w:div>
        <w:div w:id="874734981">
          <w:marLeft w:val="0"/>
          <w:marRight w:val="0"/>
          <w:marTop w:val="0"/>
          <w:marBottom w:val="0"/>
          <w:divBdr>
            <w:top w:val="none" w:sz="0" w:space="0" w:color="auto"/>
            <w:left w:val="none" w:sz="0" w:space="0" w:color="auto"/>
            <w:bottom w:val="none" w:sz="0" w:space="0" w:color="auto"/>
            <w:right w:val="none" w:sz="0" w:space="0" w:color="auto"/>
          </w:divBdr>
        </w:div>
        <w:div w:id="999314004">
          <w:marLeft w:val="0"/>
          <w:marRight w:val="0"/>
          <w:marTop w:val="0"/>
          <w:marBottom w:val="0"/>
          <w:divBdr>
            <w:top w:val="none" w:sz="0" w:space="0" w:color="auto"/>
            <w:left w:val="none" w:sz="0" w:space="0" w:color="auto"/>
            <w:bottom w:val="none" w:sz="0" w:space="0" w:color="auto"/>
            <w:right w:val="none" w:sz="0" w:space="0" w:color="auto"/>
          </w:divBdr>
        </w:div>
        <w:div w:id="2070035217">
          <w:marLeft w:val="0"/>
          <w:marRight w:val="0"/>
          <w:marTop w:val="0"/>
          <w:marBottom w:val="0"/>
          <w:divBdr>
            <w:top w:val="none" w:sz="0" w:space="0" w:color="auto"/>
            <w:left w:val="none" w:sz="0" w:space="0" w:color="auto"/>
            <w:bottom w:val="none" w:sz="0" w:space="0" w:color="auto"/>
            <w:right w:val="none" w:sz="0" w:space="0" w:color="auto"/>
          </w:divBdr>
        </w:div>
        <w:div w:id="640966441">
          <w:marLeft w:val="0"/>
          <w:marRight w:val="0"/>
          <w:marTop w:val="0"/>
          <w:marBottom w:val="0"/>
          <w:divBdr>
            <w:top w:val="none" w:sz="0" w:space="0" w:color="auto"/>
            <w:left w:val="none" w:sz="0" w:space="0" w:color="auto"/>
            <w:bottom w:val="none" w:sz="0" w:space="0" w:color="auto"/>
            <w:right w:val="none" w:sz="0" w:space="0" w:color="auto"/>
          </w:divBdr>
        </w:div>
        <w:div w:id="1507669607">
          <w:marLeft w:val="0"/>
          <w:marRight w:val="0"/>
          <w:marTop w:val="0"/>
          <w:marBottom w:val="0"/>
          <w:divBdr>
            <w:top w:val="none" w:sz="0" w:space="0" w:color="auto"/>
            <w:left w:val="none" w:sz="0" w:space="0" w:color="auto"/>
            <w:bottom w:val="none" w:sz="0" w:space="0" w:color="auto"/>
            <w:right w:val="none" w:sz="0" w:space="0" w:color="auto"/>
          </w:divBdr>
        </w:div>
        <w:div w:id="933590825">
          <w:marLeft w:val="0"/>
          <w:marRight w:val="0"/>
          <w:marTop w:val="0"/>
          <w:marBottom w:val="0"/>
          <w:divBdr>
            <w:top w:val="none" w:sz="0" w:space="0" w:color="auto"/>
            <w:left w:val="none" w:sz="0" w:space="0" w:color="auto"/>
            <w:bottom w:val="none" w:sz="0" w:space="0" w:color="auto"/>
            <w:right w:val="none" w:sz="0" w:space="0" w:color="auto"/>
          </w:divBdr>
        </w:div>
        <w:div w:id="2132700341">
          <w:marLeft w:val="0"/>
          <w:marRight w:val="0"/>
          <w:marTop w:val="0"/>
          <w:marBottom w:val="0"/>
          <w:divBdr>
            <w:top w:val="none" w:sz="0" w:space="0" w:color="auto"/>
            <w:left w:val="none" w:sz="0" w:space="0" w:color="auto"/>
            <w:bottom w:val="none" w:sz="0" w:space="0" w:color="auto"/>
            <w:right w:val="none" w:sz="0" w:space="0" w:color="auto"/>
          </w:divBdr>
        </w:div>
        <w:div w:id="232815301">
          <w:marLeft w:val="0"/>
          <w:marRight w:val="0"/>
          <w:marTop w:val="0"/>
          <w:marBottom w:val="0"/>
          <w:divBdr>
            <w:top w:val="none" w:sz="0" w:space="0" w:color="auto"/>
            <w:left w:val="none" w:sz="0" w:space="0" w:color="auto"/>
            <w:bottom w:val="none" w:sz="0" w:space="0" w:color="auto"/>
            <w:right w:val="none" w:sz="0" w:space="0" w:color="auto"/>
          </w:divBdr>
        </w:div>
        <w:div w:id="48723090">
          <w:marLeft w:val="0"/>
          <w:marRight w:val="0"/>
          <w:marTop w:val="0"/>
          <w:marBottom w:val="0"/>
          <w:divBdr>
            <w:top w:val="none" w:sz="0" w:space="0" w:color="auto"/>
            <w:left w:val="none" w:sz="0" w:space="0" w:color="auto"/>
            <w:bottom w:val="none" w:sz="0" w:space="0" w:color="auto"/>
            <w:right w:val="none" w:sz="0" w:space="0" w:color="auto"/>
          </w:divBdr>
        </w:div>
        <w:div w:id="854922061">
          <w:marLeft w:val="0"/>
          <w:marRight w:val="0"/>
          <w:marTop w:val="0"/>
          <w:marBottom w:val="0"/>
          <w:divBdr>
            <w:top w:val="none" w:sz="0" w:space="0" w:color="auto"/>
            <w:left w:val="none" w:sz="0" w:space="0" w:color="auto"/>
            <w:bottom w:val="none" w:sz="0" w:space="0" w:color="auto"/>
            <w:right w:val="none" w:sz="0" w:space="0" w:color="auto"/>
          </w:divBdr>
        </w:div>
        <w:div w:id="1850291082">
          <w:marLeft w:val="0"/>
          <w:marRight w:val="0"/>
          <w:marTop w:val="0"/>
          <w:marBottom w:val="0"/>
          <w:divBdr>
            <w:top w:val="none" w:sz="0" w:space="0" w:color="auto"/>
            <w:left w:val="none" w:sz="0" w:space="0" w:color="auto"/>
            <w:bottom w:val="none" w:sz="0" w:space="0" w:color="auto"/>
            <w:right w:val="none" w:sz="0" w:space="0" w:color="auto"/>
          </w:divBdr>
        </w:div>
        <w:div w:id="1179269109">
          <w:marLeft w:val="0"/>
          <w:marRight w:val="0"/>
          <w:marTop w:val="0"/>
          <w:marBottom w:val="0"/>
          <w:divBdr>
            <w:top w:val="none" w:sz="0" w:space="0" w:color="auto"/>
            <w:left w:val="none" w:sz="0" w:space="0" w:color="auto"/>
            <w:bottom w:val="none" w:sz="0" w:space="0" w:color="auto"/>
            <w:right w:val="none" w:sz="0" w:space="0" w:color="auto"/>
          </w:divBdr>
        </w:div>
        <w:div w:id="956914159">
          <w:marLeft w:val="0"/>
          <w:marRight w:val="0"/>
          <w:marTop w:val="0"/>
          <w:marBottom w:val="0"/>
          <w:divBdr>
            <w:top w:val="none" w:sz="0" w:space="0" w:color="auto"/>
            <w:left w:val="none" w:sz="0" w:space="0" w:color="auto"/>
            <w:bottom w:val="none" w:sz="0" w:space="0" w:color="auto"/>
            <w:right w:val="none" w:sz="0" w:space="0" w:color="auto"/>
          </w:divBdr>
        </w:div>
        <w:div w:id="1025135987">
          <w:marLeft w:val="0"/>
          <w:marRight w:val="0"/>
          <w:marTop w:val="0"/>
          <w:marBottom w:val="0"/>
          <w:divBdr>
            <w:top w:val="none" w:sz="0" w:space="0" w:color="auto"/>
            <w:left w:val="none" w:sz="0" w:space="0" w:color="auto"/>
            <w:bottom w:val="none" w:sz="0" w:space="0" w:color="auto"/>
            <w:right w:val="none" w:sz="0" w:space="0" w:color="auto"/>
          </w:divBdr>
        </w:div>
        <w:div w:id="1224175547">
          <w:marLeft w:val="0"/>
          <w:marRight w:val="0"/>
          <w:marTop w:val="0"/>
          <w:marBottom w:val="0"/>
          <w:divBdr>
            <w:top w:val="none" w:sz="0" w:space="0" w:color="auto"/>
            <w:left w:val="none" w:sz="0" w:space="0" w:color="auto"/>
            <w:bottom w:val="none" w:sz="0" w:space="0" w:color="auto"/>
            <w:right w:val="none" w:sz="0" w:space="0" w:color="auto"/>
          </w:divBdr>
        </w:div>
        <w:div w:id="1996688381">
          <w:marLeft w:val="0"/>
          <w:marRight w:val="0"/>
          <w:marTop w:val="0"/>
          <w:marBottom w:val="0"/>
          <w:divBdr>
            <w:top w:val="none" w:sz="0" w:space="0" w:color="auto"/>
            <w:left w:val="none" w:sz="0" w:space="0" w:color="auto"/>
            <w:bottom w:val="none" w:sz="0" w:space="0" w:color="auto"/>
            <w:right w:val="none" w:sz="0" w:space="0" w:color="auto"/>
          </w:divBdr>
        </w:div>
        <w:div w:id="40249027">
          <w:marLeft w:val="0"/>
          <w:marRight w:val="0"/>
          <w:marTop w:val="0"/>
          <w:marBottom w:val="0"/>
          <w:divBdr>
            <w:top w:val="none" w:sz="0" w:space="0" w:color="auto"/>
            <w:left w:val="none" w:sz="0" w:space="0" w:color="auto"/>
            <w:bottom w:val="none" w:sz="0" w:space="0" w:color="auto"/>
            <w:right w:val="none" w:sz="0" w:space="0" w:color="auto"/>
          </w:divBdr>
        </w:div>
        <w:div w:id="325019699">
          <w:marLeft w:val="0"/>
          <w:marRight w:val="0"/>
          <w:marTop w:val="0"/>
          <w:marBottom w:val="0"/>
          <w:divBdr>
            <w:top w:val="none" w:sz="0" w:space="0" w:color="auto"/>
            <w:left w:val="none" w:sz="0" w:space="0" w:color="auto"/>
            <w:bottom w:val="none" w:sz="0" w:space="0" w:color="auto"/>
            <w:right w:val="none" w:sz="0" w:space="0" w:color="auto"/>
          </w:divBdr>
        </w:div>
        <w:div w:id="194084090">
          <w:marLeft w:val="0"/>
          <w:marRight w:val="0"/>
          <w:marTop w:val="0"/>
          <w:marBottom w:val="0"/>
          <w:divBdr>
            <w:top w:val="none" w:sz="0" w:space="0" w:color="auto"/>
            <w:left w:val="none" w:sz="0" w:space="0" w:color="auto"/>
            <w:bottom w:val="none" w:sz="0" w:space="0" w:color="auto"/>
            <w:right w:val="none" w:sz="0" w:space="0" w:color="auto"/>
          </w:divBdr>
        </w:div>
        <w:div w:id="620721284">
          <w:marLeft w:val="0"/>
          <w:marRight w:val="0"/>
          <w:marTop w:val="0"/>
          <w:marBottom w:val="0"/>
          <w:divBdr>
            <w:top w:val="none" w:sz="0" w:space="0" w:color="auto"/>
            <w:left w:val="none" w:sz="0" w:space="0" w:color="auto"/>
            <w:bottom w:val="none" w:sz="0" w:space="0" w:color="auto"/>
            <w:right w:val="none" w:sz="0" w:space="0" w:color="auto"/>
          </w:divBdr>
        </w:div>
        <w:div w:id="185221652">
          <w:marLeft w:val="0"/>
          <w:marRight w:val="0"/>
          <w:marTop w:val="0"/>
          <w:marBottom w:val="0"/>
          <w:divBdr>
            <w:top w:val="none" w:sz="0" w:space="0" w:color="auto"/>
            <w:left w:val="none" w:sz="0" w:space="0" w:color="auto"/>
            <w:bottom w:val="none" w:sz="0" w:space="0" w:color="auto"/>
            <w:right w:val="none" w:sz="0" w:space="0" w:color="auto"/>
          </w:divBdr>
        </w:div>
        <w:div w:id="320230355">
          <w:marLeft w:val="0"/>
          <w:marRight w:val="0"/>
          <w:marTop w:val="0"/>
          <w:marBottom w:val="0"/>
          <w:divBdr>
            <w:top w:val="none" w:sz="0" w:space="0" w:color="auto"/>
            <w:left w:val="none" w:sz="0" w:space="0" w:color="auto"/>
            <w:bottom w:val="none" w:sz="0" w:space="0" w:color="auto"/>
            <w:right w:val="none" w:sz="0" w:space="0" w:color="auto"/>
          </w:divBdr>
        </w:div>
        <w:div w:id="1407611349">
          <w:marLeft w:val="0"/>
          <w:marRight w:val="0"/>
          <w:marTop w:val="0"/>
          <w:marBottom w:val="0"/>
          <w:divBdr>
            <w:top w:val="none" w:sz="0" w:space="0" w:color="auto"/>
            <w:left w:val="none" w:sz="0" w:space="0" w:color="auto"/>
            <w:bottom w:val="none" w:sz="0" w:space="0" w:color="auto"/>
            <w:right w:val="none" w:sz="0" w:space="0" w:color="auto"/>
          </w:divBdr>
        </w:div>
        <w:div w:id="500240292">
          <w:marLeft w:val="0"/>
          <w:marRight w:val="0"/>
          <w:marTop w:val="0"/>
          <w:marBottom w:val="0"/>
          <w:divBdr>
            <w:top w:val="none" w:sz="0" w:space="0" w:color="auto"/>
            <w:left w:val="none" w:sz="0" w:space="0" w:color="auto"/>
            <w:bottom w:val="none" w:sz="0" w:space="0" w:color="auto"/>
            <w:right w:val="none" w:sz="0" w:space="0" w:color="auto"/>
          </w:divBdr>
        </w:div>
        <w:div w:id="1108083086">
          <w:marLeft w:val="0"/>
          <w:marRight w:val="0"/>
          <w:marTop w:val="0"/>
          <w:marBottom w:val="0"/>
          <w:divBdr>
            <w:top w:val="none" w:sz="0" w:space="0" w:color="auto"/>
            <w:left w:val="none" w:sz="0" w:space="0" w:color="auto"/>
            <w:bottom w:val="none" w:sz="0" w:space="0" w:color="auto"/>
            <w:right w:val="none" w:sz="0" w:space="0" w:color="auto"/>
          </w:divBdr>
        </w:div>
        <w:div w:id="967854464">
          <w:marLeft w:val="0"/>
          <w:marRight w:val="0"/>
          <w:marTop w:val="0"/>
          <w:marBottom w:val="0"/>
          <w:divBdr>
            <w:top w:val="none" w:sz="0" w:space="0" w:color="auto"/>
            <w:left w:val="none" w:sz="0" w:space="0" w:color="auto"/>
            <w:bottom w:val="none" w:sz="0" w:space="0" w:color="auto"/>
            <w:right w:val="none" w:sz="0" w:space="0" w:color="auto"/>
          </w:divBdr>
        </w:div>
        <w:div w:id="1176848066">
          <w:marLeft w:val="0"/>
          <w:marRight w:val="0"/>
          <w:marTop w:val="0"/>
          <w:marBottom w:val="0"/>
          <w:divBdr>
            <w:top w:val="none" w:sz="0" w:space="0" w:color="auto"/>
            <w:left w:val="none" w:sz="0" w:space="0" w:color="auto"/>
            <w:bottom w:val="none" w:sz="0" w:space="0" w:color="auto"/>
            <w:right w:val="none" w:sz="0" w:space="0" w:color="auto"/>
          </w:divBdr>
        </w:div>
        <w:div w:id="706224387">
          <w:marLeft w:val="0"/>
          <w:marRight w:val="0"/>
          <w:marTop w:val="0"/>
          <w:marBottom w:val="0"/>
          <w:divBdr>
            <w:top w:val="none" w:sz="0" w:space="0" w:color="auto"/>
            <w:left w:val="none" w:sz="0" w:space="0" w:color="auto"/>
            <w:bottom w:val="none" w:sz="0" w:space="0" w:color="auto"/>
            <w:right w:val="none" w:sz="0" w:space="0" w:color="auto"/>
          </w:divBdr>
        </w:div>
        <w:div w:id="1905140792">
          <w:marLeft w:val="0"/>
          <w:marRight w:val="0"/>
          <w:marTop w:val="0"/>
          <w:marBottom w:val="0"/>
          <w:divBdr>
            <w:top w:val="none" w:sz="0" w:space="0" w:color="auto"/>
            <w:left w:val="none" w:sz="0" w:space="0" w:color="auto"/>
            <w:bottom w:val="none" w:sz="0" w:space="0" w:color="auto"/>
            <w:right w:val="none" w:sz="0" w:space="0" w:color="auto"/>
          </w:divBdr>
        </w:div>
        <w:div w:id="335965934">
          <w:marLeft w:val="0"/>
          <w:marRight w:val="0"/>
          <w:marTop w:val="0"/>
          <w:marBottom w:val="0"/>
          <w:divBdr>
            <w:top w:val="none" w:sz="0" w:space="0" w:color="auto"/>
            <w:left w:val="none" w:sz="0" w:space="0" w:color="auto"/>
            <w:bottom w:val="none" w:sz="0" w:space="0" w:color="auto"/>
            <w:right w:val="none" w:sz="0" w:space="0" w:color="auto"/>
          </w:divBdr>
        </w:div>
        <w:div w:id="1546402947">
          <w:marLeft w:val="0"/>
          <w:marRight w:val="0"/>
          <w:marTop w:val="0"/>
          <w:marBottom w:val="0"/>
          <w:divBdr>
            <w:top w:val="none" w:sz="0" w:space="0" w:color="auto"/>
            <w:left w:val="none" w:sz="0" w:space="0" w:color="auto"/>
            <w:bottom w:val="none" w:sz="0" w:space="0" w:color="auto"/>
            <w:right w:val="none" w:sz="0" w:space="0" w:color="auto"/>
          </w:divBdr>
        </w:div>
        <w:div w:id="138617167">
          <w:marLeft w:val="0"/>
          <w:marRight w:val="0"/>
          <w:marTop w:val="0"/>
          <w:marBottom w:val="0"/>
          <w:divBdr>
            <w:top w:val="none" w:sz="0" w:space="0" w:color="auto"/>
            <w:left w:val="none" w:sz="0" w:space="0" w:color="auto"/>
            <w:bottom w:val="none" w:sz="0" w:space="0" w:color="auto"/>
            <w:right w:val="none" w:sz="0" w:space="0" w:color="auto"/>
          </w:divBdr>
        </w:div>
        <w:div w:id="1866559080">
          <w:marLeft w:val="0"/>
          <w:marRight w:val="0"/>
          <w:marTop w:val="0"/>
          <w:marBottom w:val="0"/>
          <w:divBdr>
            <w:top w:val="none" w:sz="0" w:space="0" w:color="auto"/>
            <w:left w:val="none" w:sz="0" w:space="0" w:color="auto"/>
            <w:bottom w:val="none" w:sz="0" w:space="0" w:color="auto"/>
            <w:right w:val="none" w:sz="0" w:space="0" w:color="auto"/>
          </w:divBdr>
        </w:div>
        <w:div w:id="1025789855">
          <w:marLeft w:val="0"/>
          <w:marRight w:val="0"/>
          <w:marTop w:val="0"/>
          <w:marBottom w:val="0"/>
          <w:divBdr>
            <w:top w:val="none" w:sz="0" w:space="0" w:color="auto"/>
            <w:left w:val="none" w:sz="0" w:space="0" w:color="auto"/>
            <w:bottom w:val="none" w:sz="0" w:space="0" w:color="auto"/>
            <w:right w:val="none" w:sz="0" w:space="0" w:color="auto"/>
          </w:divBdr>
        </w:div>
        <w:div w:id="549340533">
          <w:marLeft w:val="0"/>
          <w:marRight w:val="0"/>
          <w:marTop w:val="0"/>
          <w:marBottom w:val="0"/>
          <w:divBdr>
            <w:top w:val="none" w:sz="0" w:space="0" w:color="auto"/>
            <w:left w:val="none" w:sz="0" w:space="0" w:color="auto"/>
            <w:bottom w:val="none" w:sz="0" w:space="0" w:color="auto"/>
            <w:right w:val="none" w:sz="0" w:space="0" w:color="auto"/>
          </w:divBdr>
        </w:div>
        <w:div w:id="964390202">
          <w:marLeft w:val="0"/>
          <w:marRight w:val="0"/>
          <w:marTop w:val="0"/>
          <w:marBottom w:val="0"/>
          <w:divBdr>
            <w:top w:val="none" w:sz="0" w:space="0" w:color="auto"/>
            <w:left w:val="none" w:sz="0" w:space="0" w:color="auto"/>
            <w:bottom w:val="none" w:sz="0" w:space="0" w:color="auto"/>
            <w:right w:val="none" w:sz="0" w:space="0" w:color="auto"/>
          </w:divBdr>
        </w:div>
        <w:div w:id="1803309923">
          <w:marLeft w:val="0"/>
          <w:marRight w:val="0"/>
          <w:marTop w:val="0"/>
          <w:marBottom w:val="0"/>
          <w:divBdr>
            <w:top w:val="none" w:sz="0" w:space="0" w:color="auto"/>
            <w:left w:val="none" w:sz="0" w:space="0" w:color="auto"/>
            <w:bottom w:val="none" w:sz="0" w:space="0" w:color="auto"/>
            <w:right w:val="none" w:sz="0" w:space="0" w:color="auto"/>
          </w:divBdr>
        </w:div>
        <w:div w:id="254359844">
          <w:marLeft w:val="0"/>
          <w:marRight w:val="0"/>
          <w:marTop w:val="0"/>
          <w:marBottom w:val="0"/>
          <w:divBdr>
            <w:top w:val="none" w:sz="0" w:space="0" w:color="auto"/>
            <w:left w:val="none" w:sz="0" w:space="0" w:color="auto"/>
            <w:bottom w:val="none" w:sz="0" w:space="0" w:color="auto"/>
            <w:right w:val="none" w:sz="0" w:space="0" w:color="auto"/>
          </w:divBdr>
        </w:div>
        <w:div w:id="676079787">
          <w:marLeft w:val="0"/>
          <w:marRight w:val="0"/>
          <w:marTop w:val="0"/>
          <w:marBottom w:val="0"/>
          <w:divBdr>
            <w:top w:val="none" w:sz="0" w:space="0" w:color="auto"/>
            <w:left w:val="none" w:sz="0" w:space="0" w:color="auto"/>
            <w:bottom w:val="none" w:sz="0" w:space="0" w:color="auto"/>
            <w:right w:val="none" w:sz="0" w:space="0" w:color="auto"/>
          </w:divBdr>
        </w:div>
        <w:div w:id="1273250175">
          <w:marLeft w:val="0"/>
          <w:marRight w:val="0"/>
          <w:marTop w:val="0"/>
          <w:marBottom w:val="0"/>
          <w:divBdr>
            <w:top w:val="none" w:sz="0" w:space="0" w:color="auto"/>
            <w:left w:val="none" w:sz="0" w:space="0" w:color="auto"/>
            <w:bottom w:val="none" w:sz="0" w:space="0" w:color="auto"/>
            <w:right w:val="none" w:sz="0" w:space="0" w:color="auto"/>
          </w:divBdr>
        </w:div>
        <w:div w:id="1375470312">
          <w:marLeft w:val="0"/>
          <w:marRight w:val="0"/>
          <w:marTop w:val="0"/>
          <w:marBottom w:val="0"/>
          <w:divBdr>
            <w:top w:val="none" w:sz="0" w:space="0" w:color="auto"/>
            <w:left w:val="none" w:sz="0" w:space="0" w:color="auto"/>
            <w:bottom w:val="none" w:sz="0" w:space="0" w:color="auto"/>
            <w:right w:val="none" w:sz="0" w:space="0" w:color="auto"/>
          </w:divBdr>
        </w:div>
        <w:div w:id="2083218122">
          <w:marLeft w:val="0"/>
          <w:marRight w:val="0"/>
          <w:marTop w:val="0"/>
          <w:marBottom w:val="0"/>
          <w:divBdr>
            <w:top w:val="none" w:sz="0" w:space="0" w:color="auto"/>
            <w:left w:val="none" w:sz="0" w:space="0" w:color="auto"/>
            <w:bottom w:val="none" w:sz="0" w:space="0" w:color="auto"/>
            <w:right w:val="none" w:sz="0" w:space="0" w:color="auto"/>
          </w:divBdr>
        </w:div>
        <w:div w:id="2092196171">
          <w:marLeft w:val="0"/>
          <w:marRight w:val="0"/>
          <w:marTop w:val="0"/>
          <w:marBottom w:val="0"/>
          <w:divBdr>
            <w:top w:val="none" w:sz="0" w:space="0" w:color="auto"/>
            <w:left w:val="none" w:sz="0" w:space="0" w:color="auto"/>
            <w:bottom w:val="none" w:sz="0" w:space="0" w:color="auto"/>
            <w:right w:val="none" w:sz="0" w:space="0" w:color="auto"/>
          </w:divBdr>
        </w:div>
        <w:div w:id="770320337">
          <w:marLeft w:val="0"/>
          <w:marRight w:val="0"/>
          <w:marTop w:val="0"/>
          <w:marBottom w:val="0"/>
          <w:divBdr>
            <w:top w:val="none" w:sz="0" w:space="0" w:color="auto"/>
            <w:left w:val="none" w:sz="0" w:space="0" w:color="auto"/>
            <w:bottom w:val="none" w:sz="0" w:space="0" w:color="auto"/>
            <w:right w:val="none" w:sz="0" w:space="0" w:color="auto"/>
          </w:divBdr>
        </w:div>
        <w:div w:id="2116358813">
          <w:marLeft w:val="0"/>
          <w:marRight w:val="0"/>
          <w:marTop w:val="0"/>
          <w:marBottom w:val="0"/>
          <w:divBdr>
            <w:top w:val="none" w:sz="0" w:space="0" w:color="auto"/>
            <w:left w:val="none" w:sz="0" w:space="0" w:color="auto"/>
            <w:bottom w:val="none" w:sz="0" w:space="0" w:color="auto"/>
            <w:right w:val="none" w:sz="0" w:space="0" w:color="auto"/>
          </w:divBdr>
        </w:div>
        <w:div w:id="195704977">
          <w:marLeft w:val="0"/>
          <w:marRight w:val="0"/>
          <w:marTop w:val="0"/>
          <w:marBottom w:val="0"/>
          <w:divBdr>
            <w:top w:val="none" w:sz="0" w:space="0" w:color="auto"/>
            <w:left w:val="none" w:sz="0" w:space="0" w:color="auto"/>
            <w:bottom w:val="none" w:sz="0" w:space="0" w:color="auto"/>
            <w:right w:val="none" w:sz="0" w:space="0" w:color="auto"/>
          </w:divBdr>
        </w:div>
        <w:div w:id="587083701">
          <w:marLeft w:val="0"/>
          <w:marRight w:val="0"/>
          <w:marTop w:val="0"/>
          <w:marBottom w:val="0"/>
          <w:divBdr>
            <w:top w:val="none" w:sz="0" w:space="0" w:color="auto"/>
            <w:left w:val="none" w:sz="0" w:space="0" w:color="auto"/>
            <w:bottom w:val="none" w:sz="0" w:space="0" w:color="auto"/>
            <w:right w:val="none" w:sz="0" w:space="0" w:color="auto"/>
          </w:divBdr>
        </w:div>
        <w:div w:id="977878248">
          <w:marLeft w:val="0"/>
          <w:marRight w:val="0"/>
          <w:marTop w:val="0"/>
          <w:marBottom w:val="0"/>
          <w:divBdr>
            <w:top w:val="none" w:sz="0" w:space="0" w:color="auto"/>
            <w:left w:val="none" w:sz="0" w:space="0" w:color="auto"/>
            <w:bottom w:val="none" w:sz="0" w:space="0" w:color="auto"/>
            <w:right w:val="none" w:sz="0" w:space="0" w:color="auto"/>
          </w:divBdr>
        </w:div>
        <w:div w:id="406268540">
          <w:marLeft w:val="0"/>
          <w:marRight w:val="0"/>
          <w:marTop w:val="0"/>
          <w:marBottom w:val="0"/>
          <w:divBdr>
            <w:top w:val="none" w:sz="0" w:space="0" w:color="auto"/>
            <w:left w:val="none" w:sz="0" w:space="0" w:color="auto"/>
            <w:bottom w:val="none" w:sz="0" w:space="0" w:color="auto"/>
            <w:right w:val="none" w:sz="0" w:space="0" w:color="auto"/>
          </w:divBdr>
        </w:div>
        <w:div w:id="1746104285">
          <w:marLeft w:val="0"/>
          <w:marRight w:val="0"/>
          <w:marTop w:val="0"/>
          <w:marBottom w:val="0"/>
          <w:divBdr>
            <w:top w:val="none" w:sz="0" w:space="0" w:color="auto"/>
            <w:left w:val="none" w:sz="0" w:space="0" w:color="auto"/>
            <w:bottom w:val="none" w:sz="0" w:space="0" w:color="auto"/>
            <w:right w:val="none" w:sz="0" w:space="0" w:color="auto"/>
          </w:divBdr>
        </w:div>
        <w:div w:id="1993412325">
          <w:marLeft w:val="0"/>
          <w:marRight w:val="0"/>
          <w:marTop w:val="0"/>
          <w:marBottom w:val="0"/>
          <w:divBdr>
            <w:top w:val="none" w:sz="0" w:space="0" w:color="auto"/>
            <w:left w:val="none" w:sz="0" w:space="0" w:color="auto"/>
            <w:bottom w:val="none" w:sz="0" w:space="0" w:color="auto"/>
            <w:right w:val="none" w:sz="0" w:space="0" w:color="auto"/>
          </w:divBdr>
        </w:div>
        <w:div w:id="1745030229">
          <w:marLeft w:val="0"/>
          <w:marRight w:val="0"/>
          <w:marTop w:val="0"/>
          <w:marBottom w:val="0"/>
          <w:divBdr>
            <w:top w:val="none" w:sz="0" w:space="0" w:color="auto"/>
            <w:left w:val="none" w:sz="0" w:space="0" w:color="auto"/>
            <w:bottom w:val="none" w:sz="0" w:space="0" w:color="auto"/>
            <w:right w:val="none" w:sz="0" w:space="0" w:color="auto"/>
          </w:divBdr>
        </w:div>
        <w:div w:id="377825057">
          <w:marLeft w:val="0"/>
          <w:marRight w:val="0"/>
          <w:marTop w:val="0"/>
          <w:marBottom w:val="0"/>
          <w:divBdr>
            <w:top w:val="none" w:sz="0" w:space="0" w:color="auto"/>
            <w:left w:val="none" w:sz="0" w:space="0" w:color="auto"/>
            <w:bottom w:val="none" w:sz="0" w:space="0" w:color="auto"/>
            <w:right w:val="none" w:sz="0" w:space="0" w:color="auto"/>
          </w:divBdr>
        </w:div>
        <w:div w:id="909657043">
          <w:marLeft w:val="0"/>
          <w:marRight w:val="0"/>
          <w:marTop w:val="0"/>
          <w:marBottom w:val="0"/>
          <w:divBdr>
            <w:top w:val="none" w:sz="0" w:space="0" w:color="auto"/>
            <w:left w:val="none" w:sz="0" w:space="0" w:color="auto"/>
            <w:bottom w:val="none" w:sz="0" w:space="0" w:color="auto"/>
            <w:right w:val="none" w:sz="0" w:space="0" w:color="auto"/>
          </w:divBdr>
        </w:div>
        <w:div w:id="85662480">
          <w:marLeft w:val="0"/>
          <w:marRight w:val="0"/>
          <w:marTop w:val="0"/>
          <w:marBottom w:val="0"/>
          <w:divBdr>
            <w:top w:val="none" w:sz="0" w:space="0" w:color="auto"/>
            <w:left w:val="none" w:sz="0" w:space="0" w:color="auto"/>
            <w:bottom w:val="none" w:sz="0" w:space="0" w:color="auto"/>
            <w:right w:val="none" w:sz="0" w:space="0" w:color="auto"/>
          </w:divBdr>
        </w:div>
        <w:div w:id="1184828453">
          <w:marLeft w:val="0"/>
          <w:marRight w:val="0"/>
          <w:marTop w:val="0"/>
          <w:marBottom w:val="0"/>
          <w:divBdr>
            <w:top w:val="none" w:sz="0" w:space="0" w:color="auto"/>
            <w:left w:val="none" w:sz="0" w:space="0" w:color="auto"/>
            <w:bottom w:val="none" w:sz="0" w:space="0" w:color="auto"/>
            <w:right w:val="none" w:sz="0" w:space="0" w:color="auto"/>
          </w:divBdr>
        </w:div>
        <w:div w:id="1666863619">
          <w:marLeft w:val="0"/>
          <w:marRight w:val="0"/>
          <w:marTop w:val="0"/>
          <w:marBottom w:val="0"/>
          <w:divBdr>
            <w:top w:val="none" w:sz="0" w:space="0" w:color="auto"/>
            <w:left w:val="none" w:sz="0" w:space="0" w:color="auto"/>
            <w:bottom w:val="none" w:sz="0" w:space="0" w:color="auto"/>
            <w:right w:val="none" w:sz="0" w:space="0" w:color="auto"/>
          </w:divBdr>
        </w:div>
        <w:div w:id="1460149913">
          <w:marLeft w:val="0"/>
          <w:marRight w:val="0"/>
          <w:marTop w:val="0"/>
          <w:marBottom w:val="0"/>
          <w:divBdr>
            <w:top w:val="none" w:sz="0" w:space="0" w:color="auto"/>
            <w:left w:val="none" w:sz="0" w:space="0" w:color="auto"/>
            <w:bottom w:val="none" w:sz="0" w:space="0" w:color="auto"/>
            <w:right w:val="none" w:sz="0" w:space="0" w:color="auto"/>
          </w:divBdr>
        </w:div>
        <w:div w:id="1780222870">
          <w:marLeft w:val="0"/>
          <w:marRight w:val="0"/>
          <w:marTop w:val="0"/>
          <w:marBottom w:val="0"/>
          <w:divBdr>
            <w:top w:val="none" w:sz="0" w:space="0" w:color="auto"/>
            <w:left w:val="none" w:sz="0" w:space="0" w:color="auto"/>
            <w:bottom w:val="none" w:sz="0" w:space="0" w:color="auto"/>
            <w:right w:val="none" w:sz="0" w:space="0" w:color="auto"/>
          </w:divBdr>
        </w:div>
        <w:div w:id="247857436">
          <w:marLeft w:val="0"/>
          <w:marRight w:val="0"/>
          <w:marTop w:val="0"/>
          <w:marBottom w:val="0"/>
          <w:divBdr>
            <w:top w:val="none" w:sz="0" w:space="0" w:color="auto"/>
            <w:left w:val="none" w:sz="0" w:space="0" w:color="auto"/>
            <w:bottom w:val="none" w:sz="0" w:space="0" w:color="auto"/>
            <w:right w:val="none" w:sz="0" w:space="0" w:color="auto"/>
          </w:divBdr>
        </w:div>
        <w:div w:id="246620333">
          <w:marLeft w:val="0"/>
          <w:marRight w:val="0"/>
          <w:marTop w:val="0"/>
          <w:marBottom w:val="0"/>
          <w:divBdr>
            <w:top w:val="none" w:sz="0" w:space="0" w:color="auto"/>
            <w:left w:val="none" w:sz="0" w:space="0" w:color="auto"/>
            <w:bottom w:val="none" w:sz="0" w:space="0" w:color="auto"/>
            <w:right w:val="none" w:sz="0" w:space="0" w:color="auto"/>
          </w:divBdr>
        </w:div>
        <w:div w:id="308486387">
          <w:marLeft w:val="0"/>
          <w:marRight w:val="0"/>
          <w:marTop w:val="0"/>
          <w:marBottom w:val="0"/>
          <w:divBdr>
            <w:top w:val="none" w:sz="0" w:space="0" w:color="auto"/>
            <w:left w:val="none" w:sz="0" w:space="0" w:color="auto"/>
            <w:bottom w:val="none" w:sz="0" w:space="0" w:color="auto"/>
            <w:right w:val="none" w:sz="0" w:space="0" w:color="auto"/>
          </w:divBdr>
        </w:div>
        <w:div w:id="481392017">
          <w:marLeft w:val="0"/>
          <w:marRight w:val="0"/>
          <w:marTop w:val="0"/>
          <w:marBottom w:val="0"/>
          <w:divBdr>
            <w:top w:val="none" w:sz="0" w:space="0" w:color="auto"/>
            <w:left w:val="none" w:sz="0" w:space="0" w:color="auto"/>
            <w:bottom w:val="none" w:sz="0" w:space="0" w:color="auto"/>
            <w:right w:val="none" w:sz="0" w:space="0" w:color="auto"/>
          </w:divBdr>
        </w:div>
        <w:div w:id="1481843729">
          <w:marLeft w:val="0"/>
          <w:marRight w:val="0"/>
          <w:marTop w:val="0"/>
          <w:marBottom w:val="0"/>
          <w:divBdr>
            <w:top w:val="none" w:sz="0" w:space="0" w:color="auto"/>
            <w:left w:val="none" w:sz="0" w:space="0" w:color="auto"/>
            <w:bottom w:val="none" w:sz="0" w:space="0" w:color="auto"/>
            <w:right w:val="none" w:sz="0" w:space="0" w:color="auto"/>
          </w:divBdr>
        </w:div>
        <w:div w:id="681663618">
          <w:marLeft w:val="0"/>
          <w:marRight w:val="0"/>
          <w:marTop w:val="0"/>
          <w:marBottom w:val="0"/>
          <w:divBdr>
            <w:top w:val="none" w:sz="0" w:space="0" w:color="auto"/>
            <w:left w:val="none" w:sz="0" w:space="0" w:color="auto"/>
            <w:bottom w:val="none" w:sz="0" w:space="0" w:color="auto"/>
            <w:right w:val="none" w:sz="0" w:space="0" w:color="auto"/>
          </w:divBdr>
        </w:div>
        <w:div w:id="1427143684">
          <w:marLeft w:val="0"/>
          <w:marRight w:val="0"/>
          <w:marTop w:val="0"/>
          <w:marBottom w:val="0"/>
          <w:divBdr>
            <w:top w:val="none" w:sz="0" w:space="0" w:color="auto"/>
            <w:left w:val="none" w:sz="0" w:space="0" w:color="auto"/>
            <w:bottom w:val="none" w:sz="0" w:space="0" w:color="auto"/>
            <w:right w:val="none" w:sz="0" w:space="0" w:color="auto"/>
          </w:divBdr>
        </w:div>
        <w:div w:id="1125541782">
          <w:marLeft w:val="0"/>
          <w:marRight w:val="0"/>
          <w:marTop w:val="0"/>
          <w:marBottom w:val="0"/>
          <w:divBdr>
            <w:top w:val="none" w:sz="0" w:space="0" w:color="auto"/>
            <w:left w:val="none" w:sz="0" w:space="0" w:color="auto"/>
            <w:bottom w:val="none" w:sz="0" w:space="0" w:color="auto"/>
            <w:right w:val="none" w:sz="0" w:space="0" w:color="auto"/>
          </w:divBdr>
        </w:div>
        <w:div w:id="80682070">
          <w:marLeft w:val="0"/>
          <w:marRight w:val="0"/>
          <w:marTop w:val="0"/>
          <w:marBottom w:val="0"/>
          <w:divBdr>
            <w:top w:val="none" w:sz="0" w:space="0" w:color="auto"/>
            <w:left w:val="none" w:sz="0" w:space="0" w:color="auto"/>
            <w:bottom w:val="none" w:sz="0" w:space="0" w:color="auto"/>
            <w:right w:val="none" w:sz="0" w:space="0" w:color="auto"/>
          </w:divBdr>
        </w:div>
        <w:div w:id="604770764">
          <w:marLeft w:val="0"/>
          <w:marRight w:val="0"/>
          <w:marTop w:val="0"/>
          <w:marBottom w:val="0"/>
          <w:divBdr>
            <w:top w:val="none" w:sz="0" w:space="0" w:color="auto"/>
            <w:left w:val="none" w:sz="0" w:space="0" w:color="auto"/>
            <w:bottom w:val="none" w:sz="0" w:space="0" w:color="auto"/>
            <w:right w:val="none" w:sz="0" w:space="0" w:color="auto"/>
          </w:divBdr>
        </w:div>
        <w:div w:id="1253392005">
          <w:marLeft w:val="0"/>
          <w:marRight w:val="0"/>
          <w:marTop w:val="0"/>
          <w:marBottom w:val="0"/>
          <w:divBdr>
            <w:top w:val="none" w:sz="0" w:space="0" w:color="auto"/>
            <w:left w:val="none" w:sz="0" w:space="0" w:color="auto"/>
            <w:bottom w:val="none" w:sz="0" w:space="0" w:color="auto"/>
            <w:right w:val="none" w:sz="0" w:space="0" w:color="auto"/>
          </w:divBdr>
        </w:div>
        <w:div w:id="263268553">
          <w:marLeft w:val="0"/>
          <w:marRight w:val="0"/>
          <w:marTop w:val="0"/>
          <w:marBottom w:val="0"/>
          <w:divBdr>
            <w:top w:val="none" w:sz="0" w:space="0" w:color="auto"/>
            <w:left w:val="none" w:sz="0" w:space="0" w:color="auto"/>
            <w:bottom w:val="none" w:sz="0" w:space="0" w:color="auto"/>
            <w:right w:val="none" w:sz="0" w:space="0" w:color="auto"/>
          </w:divBdr>
        </w:div>
        <w:div w:id="1147697903">
          <w:marLeft w:val="0"/>
          <w:marRight w:val="0"/>
          <w:marTop w:val="0"/>
          <w:marBottom w:val="0"/>
          <w:divBdr>
            <w:top w:val="none" w:sz="0" w:space="0" w:color="auto"/>
            <w:left w:val="none" w:sz="0" w:space="0" w:color="auto"/>
            <w:bottom w:val="none" w:sz="0" w:space="0" w:color="auto"/>
            <w:right w:val="none" w:sz="0" w:space="0" w:color="auto"/>
          </w:divBdr>
        </w:div>
        <w:div w:id="1583948367">
          <w:marLeft w:val="0"/>
          <w:marRight w:val="0"/>
          <w:marTop w:val="0"/>
          <w:marBottom w:val="0"/>
          <w:divBdr>
            <w:top w:val="none" w:sz="0" w:space="0" w:color="auto"/>
            <w:left w:val="none" w:sz="0" w:space="0" w:color="auto"/>
            <w:bottom w:val="none" w:sz="0" w:space="0" w:color="auto"/>
            <w:right w:val="none" w:sz="0" w:space="0" w:color="auto"/>
          </w:divBdr>
        </w:div>
        <w:div w:id="1434090922">
          <w:marLeft w:val="0"/>
          <w:marRight w:val="0"/>
          <w:marTop w:val="0"/>
          <w:marBottom w:val="0"/>
          <w:divBdr>
            <w:top w:val="none" w:sz="0" w:space="0" w:color="auto"/>
            <w:left w:val="none" w:sz="0" w:space="0" w:color="auto"/>
            <w:bottom w:val="none" w:sz="0" w:space="0" w:color="auto"/>
            <w:right w:val="none" w:sz="0" w:space="0" w:color="auto"/>
          </w:divBdr>
        </w:div>
        <w:div w:id="562909076">
          <w:marLeft w:val="0"/>
          <w:marRight w:val="0"/>
          <w:marTop w:val="0"/>
          <w:marBottom w:val="0"/>
          <w:divBdr>
            <w:top w:val="none" w:sz="0" w:space="0" w:color="auto"/>
            <w:left w:val="none" w:sz="0" w:space="0" w:color="auto"/>
            <w:bottom w:val="none" w:sz="0" w:space="0" w:color="auto"/>
            <w:right w:val="none" w:sz="0" w:space="0" w:color="auto"/>
          </w:divBdr>
        </w:div>
        <w:div w:id="11688285">
          <w:marLeft w:val="0"/>
          <w:marRight w:val="0"/>
          <w:marTop w:val="0"/>
          <w:marBottom w:val="0"/>
          <w:divBdr>
            <w:top w:val="none" w:sz="0" w:space="0" w:color="auto"/>
            <w:left w:val="none" w:sz="0" w:space="0" w:color="auto"/>
            <w:bottom w:val="none" w:sz="0" w:space="0" w:color="auto"/>
            <w:right w:val="none" w:sz="0" w:space="0" w:color="auto"/>
          </w:divBdr>
        </w:div>
        <w:div w:id="1720861728">
          <w:marLeft w:val="0"/>
          <w:marRight w:val="0"/>
          <w:marTop w:val="0"/>
          <w:marBottom w:val="0"/>
          <w:divBdr>
            <w:top w:val="none" w:sz="0" w:space="0" w:color="auto"/>
            <w:left w:val="none" w:sz="0" w:space="0" w:color="auto"/>
            <w:bottom w:val="none" w:sz="0" w:space="0" w:color="auto"/>
            <w:right w:val="none" w:sz="0" w:space="0" w:color="auto"/>
          </w:divBdr>
        </w:div>
        <w:div w:id="644240034">
          <w:marLeft w:val="0"/>
          <w:marRight w:val="0"/>
          <w:marTop w:val="0"/>
          <w:marBottom w:val="0"/>
          <w:divBdr>
            <w:top w:val="none" w:sz="0" w:space="0" w:color="auto"/>
            <w:left w:val="none" w:sz="0" w:space="0" w:color="auto"/>
            <w:bottom w:val="none" w:sz="0" w:space="0" w:color="auto"/>
            <w:right w:val="none" w:sz="0" w:space="0" w:color="auto"/>
          </w:divBdr>
        </w:div>
        <w:div w:id="1018045753">
          <w:marLeft w:val="0"/>
          <w:marRight w:val="0"/>
          <w:marTop w:val="0"/>
          <w:marBottom w:val="0"/>
          <w:divBdr>
            <w:top w:val="none" w:sz="0" w:space="0" w:color="auto"/>
            <w:left w:val="none" w:sz="0" w:space="0" w:color="auto"/>
            <w:bottom w:val="none" w:sz="0" w:space="0" w:color="auto"/>
            <w:right w:val="none" w:sz="0" w:space="0" w:color="auto"/>
          </w:divBdr>
        </w:div>
        <w:div w:id="562064696">
          <w:marLeft w:val="0"/>
          <w:marRight w:val="0"/>
          <w:marTop w:val="0"/>
          <w:marBottom w:val="0"/>
          <w:divBdr>
            <w:top w:val="none" w:sz="0" w:space="0" w:color="auto"/>
            <w:left w:val="none" w:sz="0" w:space="0" w:color="auto"/>
            <w:bottom w:val="none" w:sz="0" w:space="0" w:color="auto"/>
            <w:right w:val="none" w:sz="0" w:space="0" w:color="auto"/>
          </w:divBdr>
        </w:div>
        <w:div w:id="335958273">
          <w:marLeft w:val="0"/>
          <w:marRight w:val="0"/>
          <w:marTop w:val="0"/>
          <w:marBottom w:val="0"/>
          <w:divBdr>
            <w:top w:val="none" w:sz="0" w:space="0" w:color="auto"/>
            <w:left w:val="none" w:sz="0" w:space="0" w:color="auto"/>
            <w:bottom w:val="none" w:sz="0" w:space="0" w:color="auto"/>
            <w:right w:val="none" w:sz="0" w:space="0" w:color="auto"/>
          </w:divBdr>
        </w:div>
        <w:div w:id="599949078">
          <w:marLeft w:val="0"/>
          <w:marRight w:val="0"/>
          <w:marTop w:val="0"/>
          <w:marBottom w:val="0"/>
          <w:divBdr>
            <w:top w:val="none" w:sz="0" w:space="0" w:color="auto"/>
            <w:left w:val="none" w:sz="0" w:space="0" w:color="auto"/>
            <w:bottom w:val="none" w:sz="0" w:space="0" w:color="auto"/>
            <w:right w:val="none" w:sz="0" w:space="0" w:color="auto"/>
          </w:divBdr>
        </w:div>
        <w:div w:id="366833410">
          <w:marLeft w:val="0"/>
          <w:marRight w:val="0"/>
          <w:marTop w:val="0"/>
          <w:marBottom w:val="0"/>
          <w:divBdr>
            <w:top w:val="none" w:sz="0" w:space="0" w:color="auto"/>
            <w:left w:val="none" w:sz="0" w:space="0" w:color="auto"/>
            <w:bottom w:val="none" w:sz="0" w:space="0" w:color="auto"/>
            <w:right w:val="none" w:sz="0" w:space="0" w:color="auto"/>
          </w:divBdr>
        </w:div>
        <w:div w:id="951742189">
          <w:marLeft w:val="0"/>
          <w:marRight w:val="0"/>
          <w:marTop w:val="0"/>
          <w:marBottom w:val="0"/>
          <w:divBdr>
            <w:top w:val="none" w:sz="0" w:space="0" w:color="auto"/>
            <w:left w:val="none" w:sz="0" w:space="0" w:color="auto"/>
            <w:bottom w:val="none" w:sz="0" w:space="0" w:color="auto"/>
            <w:right w:val="none" w:sz="0" w:space="0" w:color="auto"/>
          </w:divBdr>
        </w:div>
        <w:div w:id="427234038">
          <w:marLeft w:val="0"/>
          <w:marRight w:val="0"/>
          <w:marTop w:val="0"/>
          <w:marBottom w:val="0"/>
          <w:divBdr>
            <w:top w:val="none" w:sz="0" w:space="0" w:color="auto"/>
            <w:left w:val="none" w:sz="0" w:space="0" w:color="auto"/>
            <w:bottom w:val="none" w:sz="0" w:space="0" w:color="auto"/>
            <w:right w:val="none" w:sz="0" w:space="0" w:color="auto"/>
          </w:divBdr>
        </w:div>
        <w:div w:id="2122453039">
          <w:marLeft w:val="0"/>
          <w:marRight w:val="0"/>
          <w:marTop w:val="0"/>
          <w:marBottom w:val="0"/>
          <w:divBdr>
            <w:top w:val="none" w:sz="0" w:space="0" w:color="auto"/>
            <w:left w:val="none" w:sz="0" w:space="0" w:color="auto"/>
            <w:bottom w:val="none" w:sz="0" w:space="0" w:color="auto"/>
            <w:right w:val="none" w:sz="0" w:space="0" w:color="auto"/>
          </w:divBdr>
        </w:div>
        <w:div w:id="1739741327">
          <w:marLeft w:val="0"/>
          <w:marRight w:val="0"/>
          <w:marTop w:val="0"/>
          <w:marBottom w:val="0"/>
          <w:divBdr>
            <w:top w:val="none" w:sz="0" w:space="0" w:color="auto"/>
            <w:left w:val="none" w:sz="0" w:space="0" w:color="auto"/>
            <w:bottom w:val="none" w:sz="0" w:space="0" w:color="auto"/>
            <w:right w:val="none" w:sz="0" w:space="0" w:color="auto"/>
          </w:divBdr>
        </w:div>
        <w:div w:id="8408102">
          <w:marLeft w:val="0"/>
          <w:marRight w:val="0"/>
          <w:marTop w:val="0"/>
          <w:marBottom w:val="0"/>
          <w:divBdr>
            <w:top w:val="none" w:sz="0" w:space="0" w:color="auto"/>
            <w:left w:val="none" w:sz="0" w:space="0" w:color="auto"/>
            <w:bottom w:val="none" w:sz="0" w:space="0" w:color="auto"/>
            <w:right w:val="none" w:sz="0" w:space="0" w:color="auto"/>
          </w:divBdr>
        </w:div>
        <w:div w:id="2031567975">
          <w:marLeft w:val="0"/>
          <w:marRight w:val="0"/>
          <w:marTop w:val="0"/>
          <w:marBottom w:val="0"/>
          <w:divBdr>
            <w:top w:val="none" w:sz="0" w:space="0" w:color="auto"/>
            <w:left w:val="none" w:sz="0" w:space="0" w:color="auto"/>
            <w:bottom w:val="none" w:sz="0" w:space="0" w:color="auto"/>
            <w:right w:val="none" w:sz="0" w:space="0" w:color="auto"/>
          </w:divBdr>
        </w:div>
        <w:div w:id="1177960518">
          <w:marLeft w:val="0"/>
          <w:marRight w:val="0"/>
          <w:marTop w:val="0"/>
          <w:marBottom w:val="0"/>
          <w:divBdr>
            <w:top w:val="none" w:sz="0" w:space="0" w:color="auto"/>
            <w:left w:val="none" w:sz="0" w:space="0" w:color="auto"/>
            <w:bottom w:val="none" w:sz="0" w:space="0" w:color="auto"/>
            <w:right w:val="none" w:sz="0" w:space="0" w:color="auto"/>
          </w:divBdr>
        </w:div>
        <w:div w:id="1496142339">
          <w:marLeft w:val="0"/>
          <w:marRight w:val="0"/>
          <w:marTop w:val="0"/>
          <w:marBottom w:val="0"/>
          <w:divBdr>
            <w:top w:val="none" w:sz="0" w:space="0" w:color="auto"/>
            <w:left w:val="none" w:sz="0" w:space="0" w:color="auto"/>
            <w:bottom w:val="none" w:sz="0" w:space="0" w:color="auto"/>
            <w:right w:val="none" w:sz="0" w:space="0" w:color="auto"/>
          </w:divBdr>
        </w:div>
        <w:div w:id="1661080204">
          <w:marLeft w:val="0"/>
          <w:marRight w:val="0"/>
          <w:marTop w:val="0"/>
          <w:marBottom w:val="0"/>
          <w:divBdr>
            <w:top w:val="none" w:sz="0" w:space="0" w:color="auto"/>
            <w:left w:val="none" w:sz="0" w:space="0" w:color="auto"/>
            <w:bottom w:val="none" w:sz="0" w:space="0" w:color="auto"/>
            <w:right w:val="none" w:sz="0" w:space="0" w:color="auto"/>
          </w:divBdr>
        </w:div>
        <w:div w:id="416102717">
          <w:marLeft w:val="0"/>
          <w:marRight w:val="0"/>
          <w:marTop w:val="0"/>
          <w:marBottom w:val="0"/>
          <w:divBdr>
            <w:top w:val="none" w:sz="0" w:space="0" w:color="auto"/>
            <w:left w:val="none" w:sz="0" w:space="0" w:color="auto"/>
            <w:bottom w:val="none" w:sz="0" w:space="0" w:color="auto"/>
            <w:right w:val="none" w:sz="0" w:space="0" w:color="auto"/>
          </w:divBdr>
        </w:div>
        <w:div w:id="1864436709">
          <w:marLeft w:val="0"/>
          <w:marRight w:val="0"/>
          <w:marTop w:val="0"/>
          <w:marBottom w:val="0"/>
          <w:divBdr>
            <w:top w:val="none" w:sz="0" w:space="0" w:color="auto"/>
            <w:left w:val="none" w:sz="0" w:space="0" w:color="auto"/>
            <w:bottom w:val="none" w:sz="0" w:space="0" w:color="auto"/>
            <w:right w:val="none" w:sz="0" w:space="0" w:color="auto"/>
          </w:divBdr>
        </w:div>
        <w:div w:id="1741055864">
          <w:marLeft w:val="0"/>
          <w:marRight w:val="0"/>
          <w:marTop w:val="0"/>
          <w:marBottom w:val="0"/>
          <w:divBdr>
            <w:top w:val="none" w:sz="0" w:space="0" w:color="auto"/>
            <w:left w:val="none" w:sz="0" w:space="0" w:color="auto"/>
            <w:bottom w:val="none" w:sz="0" w:space="0" w:color="auto"/>
            <w:right w:val="none" w:sz="0" w:space="0" w:color="auto"/>
          </w:divBdr>
        </w:div>
        <w:div w:id="278688381">
          <w:marLeft w:val="0"/>
          <w:marRight w:val="0"/>
          <w:marTop w:val="0"/>
          <w:marBottom w:val="0"/>
          <w:divBdr>
            <w:top w:val="none" w:sz="0" w:space="0" w:color="auto"/>
            <w:left w:val="none" w:sz="0" w:space="0" w:color="auto"/>
            <w:bottom w:val="none" w:sz="0" w:space="0" w:color="auto"/>
            <w:right w:val="none" w:sz="0" w:space="0" w:color="auto"/>
          </w:divBdr>
        </w:div>
        <w:div w:id="1616016850">
          <w:marLeft w:val="0"/>
          <w:marRight w:val="0"/>
          <w:marTop w:val="0"/>
          <w:marBottom w:val="0"/>
          <w:divBdr>
            <w:top w:val="none" w:sz="0" w:space="0" w:color="auto"/>
            <w:left w:val="none" w:sz="0" w:space="0" w:color="auto"/>
            <w:bottom w:val="none" w:sz="0" w:space="0" w:color="auto"/>
            <w:right w:val="none" w:sz="0" w:space="0" w:color="auto"/>
          </w:divBdr>
        </w:div>
        <w:div w:id="464585872">
          <w:marLeft w:val="0"/>
          <w:marRight w:val="0"/>
          <w:marTop w:val="0"/>
          <w:marBottom w:val="0"/>
          <w:divBdr>
            <w:top w:val="none" w:sz="0" w:space="0" w:color="auto"/>
            <w:left w:val="none" w:sz="0" w:space="0" w:color="auto"/>
            <w:bottom w:val="none" w:sz="0" w:space="0" w:color="auto"/>
            <w:right w:val="none" w:sz="0" w:space="0" w:color="auto"/>
          </w:divBdr>
        </w:div>
        <w:div w:id="275403754">
          <w:marLeft w:val="0"/>
          <w:marRight w:val="0"/>
          <w:marTop w:val="0"/>
          <w:marBottom w:val="0"/>
          <w:divBdr>
            <w:top w:val="none" w:sz="0" w:space="0" w:color="auto"/>
            <w:left w:val="none" w:sz="0" w:space="0" w:color="auto"/>
            <w:bottom w:val="none" w:sz="0" w:space="0" w:color="auto"/>
            <w:right w:val="none" w:sz="0" w:space="0" w:color="auto"/>
          </w:divBdr>
        </w:div>
        <w:div w:id="1235965655">
          <w:marLeft w:val="0"/>
          <w:marRight w:val="0"/>
          <w:marTop w:val="0"/>
          <w:marBottom w:val="0"/>
          <w:divBdr>
            <w:top w:val="none" w:sz="0" w:space="0" w:color="auto"/>
            <w:left w:val="none" w:sz="0" w:space="0" w:color="auto"/>
            <w:bottom w:val="none" w:sz="0" w:space="0" w:color="auto"/>
            <w:right w:val="none" w:sz="0" w:space="0" w:color="auto"/>
          </w:divBdr>
        </w:div>
        <w:div w:id="455607270">
          <w:marLeft w:val="0"/>
          <w:marRight w:val="0"/>
          <w:marTop w:val="0"/>
          <w:marBottom w:val="0"/>
          <w:divBdr>
            <w:top w:val="none" w:sz="0" w:space="0" w:color="auto"/>
            <w:left w:val="none" w:sz="0" w:space="0" w:color="auto"/>
            <w:bottom w:val="none" w:sz="0" w:space="0" w:color="auto"/>
            <w:right w:val="none" w:sz="0" w:space="0" w:color="auto"/>
          </w:divBdr>
        </w:div>
        <w:div w:id="672805015">
          <w:marLeft w:val="0"/>
          <w:marRight w:val="0"/>
          <w:marTop w:val="0"/>
          <w:marBottom w:val="0"/>
          <w:divBdr>
            <w:top w:val="none" w:sz="0" w:space="0" w:color="auto"/>
            <w:left w:val="none" w:sz="0" w:space="0" w:color="auto"/>
            <w:bottom w:val="none" w:sz="0" w:space="0" w:color="auto"/>
            <w:right w:val="none" w:sz="0" w:space="0" w:color="auto"/>
          </w:divBdr>
        </w:div>
        <w:div w:id="860315485">
          <w:marLeft w:val="0"/>
          <w:marRight w:val="0"/>
          <w:marTop w:val="0"/>
          <w:marBottom w:val="0"/>
          <w:divBdr>
            <w:top w:val="none" w:sz="0" w:space="0" w:color="auto"/>
            <w:left w:val="none" w:sz="0" w:space="0" w:color="auto"/>
            <w:bottom w:val="none" w:sz="0" w:space="0" w:color="auto"/>
            <w:right w:val="none" w:sz="0" w:space="0" w:color="auto"/>
          </w:divBdr>
        </w:div>
        <w:div w:id="320037534">
          <w:marLeft w:val="0"/>
          <w:marRight w:val="0"/>
          <w:marTop w:val="0"/>
          <w:marBottom w:val="0"/>
          <w:divBdr>
            <w:top w:val="none" w:sz="0" w:space="0" w:color="auto"/>
            <w:left w:val="none" w:sz="0" w:space="0" w:color="auto"/>
            <w:bottom w:val="none" w:sz="0" w:space="0" w:color="auto"/>
            <w:right w:val="none" w:sz="0" w:space="0" w:color="auto"/>
          </w:divBdr>
        </w:div>
        <w:div w:id="1705253815">
          <w:marLeft w:val="0"/>
          <w:marRight w:val="0"/>
          <w:marTop w:val="0"/>
          <w:marBottom w:val="0"/>
          <w:divBdr>
            <w:top w:val="none" w:sz="0" w:space="0" w:color="auto"/>
            <w:left w:val="none" w:sz="0" w:space="0" w:color="auto"/>
            <w:bottom w:val="none" w:sz="0" w:space="0" w:color="auto"/>
            <w:right w:val="none" w:sz="0" w:space="0" w:color="auto"/>
          </w:divBdr>
        </w:div>
        <w:div w:id="1385056928">
          <w:marLeft w:val="0"/>
          <w:marRight w:val="0"/>
          <w:marTop w:val="0"/>
          <w:marBottom w:val="0"/>
          <w:divBdr>
            <w:top w:val="none" w:sz="0" w:space="0" w:color="auto"/>
            <w:left w:val="none" w:sz="0" w:space="0" w:color="auto"/>
            <w:bottom w:val="none" w:sz="0" w:space="0" w:color="auto"/>
            <w:right w:val="none" w:sz="0" w:space="0" w:color="auto"/>
          </w:divBdr>
        </w:div>
        <w:div w:id="2129278733">
          <w:marLeft w:val="0"/>
          <w:marRight w:val="0"/>
          <w:marTop w:val="0"/>
          <w:marBottom w:val="0"/>
          <w:divBdr>
            <w:top w:val="none" w:sz="0" w:space="0" w:color="auto"/>
            <w:left w:val="none" w:sz="0" w:space="0" w:color="auto"/>
            <w:bottom w:val="none" w:sz="0" w:space="0" w:color="auto"/>
            <w:right w:val="none" w:sz="0" w:space="0" w:color="auto"/>
          </w:divBdr>
        </w:div>
        <w:div w:id="106706592">
          <w:marLeft w:val="0"/>
          <w:marRight w:val="0"/>
          <w:marTop w:val="0"/>
          <w:marBottom w:val="0"/>
          <w:divBdr>
            <w:top w:val="none" w:sz="0" w:space="0" w:color="auto"/>
            <w:left w:val="none" w:sz="0" w:space="0" w:color="auto"/>
            <w:bottom w:val="none" w:sz="0" w:space="0" w:color="auto"/>
            <w:right w:val="none" w:sz="0" w:space="0" w:color="auto"/>
          </w:divBdr>
        </w:div>
        <w:div w:id="795174568">
          <w:marLeft w:val="0"/>
          <w:marRight w:val="0"/>
          <w:marTop w:val="0"/>
          <w:marBottom w:val="0"/>
          <w:divBdr>
            <w:top w:val="none" w:sz="0" w:space="0" w:color="auto"/>
            <w:left w:val="none" w:sz="0" w:space="0" w:color="auto"/>
            <w:bottom w:val="none" w:sz="0" w:space="0" w:color="auto"/>
            <w:right w:val="none" w:sz="0" w:space="0" w:color="auto"/>
          </w:divBdr>
        </w:div>
        <w:div w:id="1695351081">
          <w:marLeft w:val="0"/>
          <w:marRight w:val="0"/>
          <w:marTop w:val="0"/>
          <w:marBottom w:val="0"/>
          <w:divBdr>
            <w:top w:val="none" w:sz="0" w:space="0" w:color="auto"/>
            <w:left w:val="none" w:sz="0" w:space="0" w:color="auto"/>
            <w:bottom w:val="none" w:sz="0" w:space="0" w:color="auto"/>
            <w:right w:val="none" w:sz="0" w:space="0" w:color="auto"/>
          </w:divBdr>
        </w:div>
        <w:div w:id="75059107">
          <w:marLeft w:val="0"/>
          <w:marRight w:val="0"/>
          <w:marTop w:val="0"/>
          <w:marBottom w:val="0"/>
          <w:divBdr>
            <w:top w:val="none" w:sz="0" w:space="0" w:color="auto"/>
            <w:left w:val="none" w:sz="0" w:space="0" w:color="auto"/>
            <w:bottom w:val="none" w:sz="0" w:space="0" w:color="auto"/>
            <w:right w:val="none" w:sz="0" w:space="0" w:color="auto"/>
          </w:divBdr>
        </w:div>
        <w:div w:id="1055739626">
          <w:marLeft w:val="0"/>
          <w:marRight w:val="0"/>
          <w:marTop w:val="0"/>
          <w:marBottom w:val="0"/>
          <w:divBdr>
            <w:top w:val="none" w:sz="0" w:space="0" w:color="auto"/>
            <w:left w:val="none" w:sz="0" w:space="0" w:color="auto"/>
            <w:bottom w:val="none" w:sz="0" w:space="0" w:color="auto"/>
            <w:right w:val="none" w:sz="0" w:space="0" w:color="auto"/>
          </w:divBdr>
        </w:div>
        <w:div w:id="2091271740">
          <w:marLeft w:val="0"/>
          <w:marRight w:val="0"/>
          <w:marTop w:val="0"/>
          <w:marBottom w:val="0"/>
          <w:divBdr>
            <w:top w:val="none" w:sz="0" w:space="0" w:color="auto"/>
            <w:left w:val="none" w:sz="0" w:space="0" w:color="auto"/>
            <w:bottom w:val="none" w:sz="0" w:space="0" w:color="auto"/>
            <w:right w:val="none" w:sz="0" w:space="0" w:color="auto"/>
          </w:divBdr>
        </w:div>
        <w:div w:id="460661023">
          <w:marLeft w:val="0"/>
          <w:marRight w:val="0"/>
          <w:marTop w:val="0"/>
          <w:marBottom w:val="0"/>
          <w:divBdr>
            <w:top w:val="none" w:sz="0" w:space="0" w:color="auto"/>
            <w:left w:val="none" w:sz="0" w:space="0" w:color="auto"/>
            <w:bottom w:val="none" w:sz="0" w:space="0" w:color="auto"/>
            <w:right w:val="none" w:sz="0" w:space="0" w:color="auto"/>
          </w:divBdr>
        </w:div>
        <w:div w:id="1135760103">
          <w:marLeft w:val="0"/>
          <w:marRight w:val="0"/>
          <w:marTop w:val="0"/>
          <w:marBottom w:val="0"/>
          <w:divBdr>
            <w:top w:val="none" w:sz="0" w:space="0" w:color="auto"/>
            <w:left w:val="none" w:sz="0" w:space="0" w:color="auto"/>
            <w:bottom w:val="none" w:sz="0" w:space="0" w:color="auto"/>
            <w:right w:val="none" w:sz="0" w:space="0" w:color="auto"/>
          </w:divBdr>
        </w:div>
        <w:div w:id="2029016584">
          <w:marLeft w:val="0"/>
          <w:marRight w:val="0"/>
          <w:marTop w:val="0"/>
          <w:marBottom w:val="0"/>
          <w:divBdr>
            <w:top w:val="none" w:sz="0" w:space="0" w:color="auto"/>
            <w:left w:val="none" w:sz="0" w:space="0" w:color="auto"/>
            <w:bottom w:val="none" w:sz="0" w:space="0" w:color="auto"/>
            <w:right w:val="none" w:sz="0" w:space="0" w:color="auto"/>
          </w:divBdr>
        </w:div>
        <w:div w:id="224143243">
          <w:marLeft w:val="0"/>
          <w:marRight w:val="0"/>
          <w:marTop w:val="0"/>
          <w:marBottom w:val="0"/>
          <w:divBdr>
            <w:top w:val="none" w:sz="0" w:space="0" w:color="auto"/>
            <w:left w:val="none" w:sz="0" w:space="0" w:color="auto"/>
            <w:bottom w:val="none" w:sz="0" w:space="0" w:color="auto"/>
            <w:right w:val="none" w:sz="0" w:space="0" w:color="auto"/>
          </w:divBdr>
        </w:div>
        <w:div w:id="298002409">
          <w:marLeft w:val="0"/>
          <w:marRight w:val="0"/>
          <w:marTop w:val="0"/>
          <w:marBottom w:val="0"/>
          <w:divBdr>
            <w:top w:val="none" w:sz="0" w:space="0" w:color="auto"/>
            <w:left w:val="none" w:sz="0" w:space="0" w:color="auto"/>
            <w:bottom w:val="none" w:sz="0" w:space="0" w:color="auto"/>
            <w:right w:val="none" w:sz="0" w:space="0" w:color="auto"/>
          </w:divBdr>
        </w:div>
        <w:div w:id="412052338">
          <w:marLeft w:val="0"/>
          <w:marRight w:val="0"/>
          <w:marTop w:val="0"/>
          <w:marBottom w:val="0"/>
          <w:divBdr>
            <w:top w:val="none" w:sz="0" w:space="0" w:color="auto"/>
            <w:left w:val="none" w:sz="0" w:space="0" w:color="auto"/>
            <w:bottom w:val="none" w:sz="0" w:space="0" w:color="auto"/>
            <w:right w:val="none" w:sz="0" w:space="0" w:color="auto"/>
          </w:divBdr>
        </w:div>
        <w:div w:id="341978960">
          <w:marLeft w:val="0"/>
          <w:marRight w:val="0"/>
          <w:marTop w:val="0"/>
          <w:marBottom w:val="0"/>
          <w:divBdr>
            <w:top w:val="none" w:sz="0" w:space="0" w:color="auto"/>
            <w:left w:val="none" w:sz="0" w:space="0" w:color="auto"/>
            <w:bottom w:val="none" w:sz="0" w:space="0" w:color="auto"/>
            <w:right w:val="none" w:sz="0" w:space="0" w:color="auto"/>
          </w:divBdr>
        </w:div>
        <w:div w:id="958605580">
          <w:marLeft w:val="0"/>
          <w:marRight w:val="0"/>
          <w:marTop w:val="0"/>
          <w:marBottom w:val="0"/>
          <w:divBdr>
            <w:top w:val="none" w:sz="0" w:space="0" w:color="auto"/>
            <w:left w:val="none" w:sz="0" w:space="0" w:color="auto"/>
            <w:bottom w:val="none" w:sz="0" w:space="0" w:color="auto"/>
            <w:right w:val="none" w:sz="0" w:space="0" w:color="auto"/>
          </w:divBdr>
        </w:div>
        <w:div w:id="948774869">
          <w:marLeft w:val="0"/>
          <w:marRight w:val="0"/>
          <w:marTop w:val="0"/>
          <w:marBottom w:val="0"/>
          <w:divBdr>
            <w:top w:val="none" w:sz="0" w:space="0" w:color="auto"/>
            <w:left w:val="none" w:sz="0" w:space="0" w:color="auto"/>
            <w:bottom w:val="none" w:sz="0" w:space="0" w:color="auto"/>
            <w:right w:val="none" w:sz="0" w:space="0" w:color="auto"/>
          </w:divBdr>
        </w:div>
        <w:div w:id="712197050">
          <w:marLeft w:val="0"/>
          <w:marRight w:val="0"/>
          <w:marTop w:val="0"/>
          <w:marBottom w:val="0"/>
          <w:divBdr>
            <w:top w:val="none" w:sz="0" w:space="0" w:color="auto"/>
            <w:left w:val="none" w:sz="0" w:space="0" w:color="auto"/>
            <w:bottom w:val="none" w:sz="0" w:space="0" w:color="auto"/>
            <w:right w:val="none" w:sz="0" w:space="0" w:color="auto"/>
          </w:divBdr>
        </w:div>
        <w:div w:id="1312366007">
          <w:marLeft w:val="0"/>
          <w:marRight w:val="0"/>
          <w:marTop w:val="0"/>
          <w:marBottom w:val="0"/>
          <w:divBdr>
            <w:top w:val="none" w:sz="0" w:space="0" w:color="auto"/>
            <w:left w:val="none" w:sz="0" w:space="0" w:color="auto"/>
            <w:bottom w:val="none" w:sz="0" w:space="0" w:color="auto"/>
            <w:right w:val="none" w:sz="0" w:space="0" w:color="auto"/>
          </w:divBdr>
        </w:div>
        <w:div w:id="1991056761">
          <w:marLeft w:val="0"/>
          <w:marRight w:val="0"/>
          <w:marTop w:val="0"/>
          <w:marBottom w:val="0"/>
          <w:divBdr>
            <w:top w:val="none" w:sz="0" w:space="0" w:color="auto"/>
            <w:left w:val="none" w:sz="0" w:space="0" w:color="auto"/>
            <w:bottom w:val="none" w:sz="0" w:space="0" w:color="auto"/>
            <w:right w:val="none" w:sz="0" w:space="0" w:color="auto"/>
          </w:divBdr>
        </w:div>
        <w:div w:id="1078358238">
          <w:marLeft w:val="0"/>
          <w:marRight w:val="0"/>
          <w:marTop w:val="0"/>
          <w:marBottom w:val="0"/>
          <w:divBdr>
            <w:top w:val="none" w:sz="0" w:space="0" w:color="auto"/>
            <w:left w:val="none" w:sz="0" w:space="0" w:color="auto"/>
            <w:bottom w:val="none" w:sz="0" w:space="0" w:color="auto"/>
            <w:right w:val="none" w:sz="0" w:space="0" w:color="auto"/>
          </w:divBdr>
        </w:div>
        <w:div w:id="441532089">
          <w:marLeft w:val="0"/>
          <w:marRight w:val="0"/>
          <w:marTop w:val="0"/>
          <w:marBottom w:val="0"/>
          <w:divBdr>
            <w:top w:val="none" w:sz="0" w:space="0" w:color="auto"/>
            <w:left w:val="none" w:sz="0" w:space="0" w:color="auto"/>
            <w:bottom w:val="none" w:sz="0" w:space="0" w:color="auto"/>
            <w:right w:val="none" w:sz="0" w:space="0" w:color="auto"/>
          </w:divBdr>
        </w:div>
        <w:div w:id="1814713902">
          <w:marLeft w:val="0"/>
          <w:marRight w:val="0"/>
          <w:marTop w:val="0"/>
          <w:marBottom w:val="0"/>
          <w:divBdr>
            <w:top w:val="none" w:sz="0" w:space="0" w:color="auto"/>
            <w:left w:val="none" w:sz="0" w:space="0" w:color="auto"/>
            <w:bottom w:val="none" w:sz="0" w:space="0" w:color="auto"/>
            <w:right w:val="none" w:sz="0" w:space="0" w:color="auto"/>
          </w:divBdr>
        </w:div>
        <w:div w:id="1159494798">
          <w:marLeft w:val="0"/>
          <w:marRight w:val="0"/>
          <w:marTop w:val="0"/>
          <w:marBottom w:val="0"/>
          <w:divBdr>
            <w:top w:val="none" w:sz="0" w:space="0" w:color="auto"/>
            <w:left w:val="none" w:sz="0" w:space="0" w:color="auto"/>
            <w:bottom w:val="none" w:sz="0" w:space="0" w:color="auto"/>
            <w:right w:val="none" w:sz="0" w:space="0" w:color="auto"/>
          </w:divBdr>
        </w:div>
        <w:div w:id="1953316801">
          <w:marLeft w:val="0"/>
          <w:marRight w:val="0"/>
          <w:marTop w:val="0"/>
          <w:marBottom w:val="0"/>
          <w:divBdr>
            <w:top w:val="none" w:sz="0" w:space="0" w:color="auto"/>
            <w:left w:val="none" w:sz="0" w:space="0" w:color="auto"/>
            <w:bottom w:val="none" w:sz="0" w:space="0" w:color="auto"/>
            <w:right w:val="none" w:sz="0" w:space="0" w:color="auto"/>
          </w:divBdr>
        </w:div>
        <w:div w:id="1780292664">
          <w:marLeft w:val="0"/>
          <w:marRight w:val="0"/>
          <w:marTop w:val="0"/>
          <w:marBottom w:val="0"/>
          <w:divBdr>
            <w:top w:val="none" w:sz="0" w:space="0" w:color="auto"/>
            <w:left w:val="none" w:sz="0" w:space="0" w:color="auto"/>
            <w:bottom w:val="none" w:sz="0" w:space="0" w:color="auto"/>
            <w:right w:val="none" w:sz="0" w:space="0" w:color="auto"/>
          </w:divBdr>
        </w:div>
        <w:div w:id="446588549">
          <w:marLeft w:val="0"/>
          <w:marRight w:val="0"/>
          <w:marTop w:val="0"/>
          <w:marBottom w:val="0"/>
          <w:divBdr>
            <w:top w:val="none" w:sz="0" w:space="0" w:color="auto"/>
            <w:left w:val="none" w:sz="0" w:space="0" w:color="auto"/>
            <w:bottom w:val="none" w:sz="0" w:space="0" w:color="auto"/>
            <w:right w:val="none" w:sz="0" w:space="0" w:color="auto"/>
          </w:divBdr>
        </w:div>
        <w:div w:id="893932730">
          <w:marLeft w:val="0"/>
          <w:marRight w:val="0"/>
          <w:marTop w:val="0"/>
          <w:marBottom w:val="0"/>
          <w:divBdr>
            <w:top w:val="none" w:sz="0" w:space="0" w:color="auto"/>
            <w:left w:val="none" w:sz="0" w:space="0" w:color="auto"/>
            <w:bottom w:val="none" w:sz="0" w:space="0" w:color="auto"/>
            <w:right w:val="none" w:sz="0" w:space="0" w:color="auto"/>
          </w:divBdr>
        </w:div>
        <w:div w:id="361521220">
          <w:marLeft w:val="0"/>
          <w:marRight w:val="0"/>
          <w:marTop w:val="0"/>
          <w:marBottom w:val="0"/>
          <w:divBdr>
            <w:top w:val="none" w:sz="0" w:space="0" w:color="auto"/>
            <w:left w:val="none" w:sz="0" w:space="0" w:color="auto"/>
            <w:bottom w:val="none" w:sz="0" w:space="0" w:color="auto"/>
            <w:right w:val="none" w:sz="0" w:space="0" w:color="auto"/>
          </w:divBdr>
        </w:div>
        <w:div w:id="982273211">
          <w:marLeft w:val="0"/>
          <w:marRight w:val="0"/>
          <w:marTop w:val="0"/>
          <w:marBottom w:val="0"/>
          <w:divBdr>
            <w:top w:val="none" w:sz="0" w:space="0" w:color="auto"/>
            <w:left w:val="none" w:sz="0" w:space="0" w:color="auto"/>
            <w:bottom w:val="none" w:sz="0" w:space="0" w:color="auto"/>
            <w:right w:val="none" w:sz="0" w:space="0" w:color="auto"/>
          </w:divBdr>
        </w:div>
        <w:div w:id="934358863">
          <w:marLeft w:val="0"/>
          <w:marRight w:val="0"/>
          <w:marTop w:val="0"/>
          <w:marBottom w:val="0"/>
          <w:divBdr>
            <w:top w:val="none" w:sz="0" w:space="0" w:color="auto"/>
            <w:left w:val="none" w:sz="0" w:space="0" w:color="auto"/>
            <w:bottom w:val="none" w:sz="0" w:space="0" w:color="auto"/>
            <w:right w:val="none" w:sz="0" w:space="0" w:color="auto"/>
          </w:divBdr>
        </w:div>
        <w:div w:id="1894779423">
          <w:marLeft w:val="0"/>
          <w:marRight w:val="0"/>
          <w:marTop w:val="0"/>
          <w:marBottom w:val="0"/>
          <w:divBdr>
            <w:top w:val="none" w:sz="0" w:space="0" w:color="auto"/>
            <w:left w:val="none" w:sz="0" w:space="0" w:color="auto"/>
            <w:bottom w:val="none" w:sz="0" w:space="0" w:color="auto"/>
            <w:right w:val="none" w:sz="0" w:space="0" w:color="auto"/>
          </w:divBdr>
        </w:div>
        <w:div w:id="1248465234">
          <w:marLeft w:val="0"/>
          <w:marRight w:val="0"/>
          <w:marTop w:val="0"/>
          <w:marBottom w:val="0"/>
          <w:divBdr>
            <w:top w:val="none" w:sz="0" w:space="0" w:color="auto"/>
            <w:left w:val="none" w:sz="0" w:space="0" w:color="auto"/>
            <w:bottom w:val="none" w:sz="0" w:space="0" w:color="auto"/>
            <w:right w:val="none" w:sz="0" w:space="0" w:color="auto"/>
          </w:divBdr>
        </w:div>
        <w:div w:id="2133590305">
          <w:marLeft w:val="0"/>
          <w:marRight w:val="0"/>
          <w:marTop w:val="0"/>
          <w:marBottom w:val="0"/>
          <w:divBdr>
            <w:top w:val="none" w:sz="0" w:space="0" w:color="auto"/>
            <w:left w:val="none" w:sz="0" w:space="0" w:color="auto"/>
            <w:bottom w:val="none" w:sz="0" w:space="0" w:color="auto"/>
            <w:right w:val="none" w:sz="0" w:space="0" w:color="auto"/>
          </w:divBdr>
        </w:div>
        <w:div w:id="1428695659">
          <w:marLeft w:val="0"/>
          <w:marRight w:val="0"/>
          <w:marTop w:val="0"/>
          <w:marBottom w:val="0"/>
          <w:divBdr>
            <w:top w:val="none" w:sz="0" w:space="0" w:color="auto"/>
            <w:left w:val="none" w:sz="0" w:space="0" w:color="auto"/>
            <w:bottom w:val="none" w:sz="0" w:space="0" w:color="auto"/>
            <w:right w:val="none" w:sz="0" w:space="0" w:color="auto"/>
          </w:divBdr>
        </w:div>
        <w:div w:id="1472868445">
          <w:marLeft w:val="0"/>
          <w:marRight w:val="0"/>
          <w:marTop w:val="0"/>
          <w:marBottom w:val="0"/>
          <w:divBdr>
            <w:top w:val="none" w:sz="0" w:space="0" w:color="auto"/>
            <w:left w:val="none" w:sz="0" w:space="0" w:color="auto"/>
            <w:bottom w:val="none" w:sz="0" w:space="0" w:color="auto"/>
            <w:right w:val="none" w:sz="0" w:space="0" w:color="auto"/>
          </w:divBdr>
        </w:div>
        <w:div w:id="1743941481">
          <w:marLeft w:val="0"/>
          <w:marRight w:val="0"/>
          <w:marTop w:val="0"/>
          <w:marBottom w:val="0"/>
          <w:divBdr>
            <w:top w:val="none" w:sz="0" w:space="0" w:color="auto"/>
            <w:left w:val="none" w:sz="0" w:space="0" w:color="auto"/>
            <w:bottom w:val="none" w:sz="0" w:space="0" w:color="auto"/>
            <w:right w:val="none" w:sz="0" w:space="0" w:color="auto"/>
          </w:divBdr>
        </w:div>
        <w:div w:id="847184104">
          <w:marLeft w:val="0"/>
          <w:marRight w:val="0"/>
          <w:marTop w:val="0"/>
          <w:marBottom w:val="0"/>
          <w:divBdr>
            <w:top w:val="none" w:sz="0" w:space="0" w:color="auto"/>
            <w:left w:val="none" w:sz="0" w:space="0" w:color="auto"/>
            <w:bottom w:val="none" w:sz="0" w:space="0" w:color="auto"/>
            <w:right w:val="none" w:sz="0" w:space="0" w:color="auto"/>
          </w:divBdr>
        </w:div>
        <w:div w:id="1387991402">
          <w:marLeft w:val="0"/>
          <w:marRight w:val="0"/>
          <w:marTop w:val="0"/>
          <w:marBottom w:val="0"/>
          <w:divBdr>
            <w:top w:val="none" w:sz="0" w:space="0" w:color="auto"/>
            <w:left w:val="none" w:sz="0" w:space="0" w:color="auto"/>
            <w:bottom w:val="none" w:sz="0" w:space="0" w:color="auto"/>
            <w:right w:val="none" w:sz="0" w:space="0" w:color="auto"/>
          </w:divBdr>
        </w:div>
        <w:div w:id="437142820">
          <w:marLeft w:val="0"/>
          <w:marRight w:val="0"/>
          <w:marTop w:val="0"/>
          <w:marBottom w:val="0"/>
          <w:divBdr>
            <w:top w:val="none" w:sz="0" w:space="0" w:color="auto"/>
            <w:left w:val="none" w:sz="0" w:space="0" w:color="auto"/>
            <w:bottom w:val="none" w:sz="0" w:space="0" w:color="auto"/>
            <w:right w:val="none" w:sz="0" w:space="0" w:color="auto"/>
          </w:divBdr>
        </w:div>
        <w:div w:id="157502839">
          <w:marLeft w:val="0"/>
          <w:marRight w:val="0"/>
          <w:marTop w:val="0"/>
          <w:marBottom w:val="0"/>
          <w:divBdr>
            <w:top w:val="none" w:sz="0" w:space="0" w:color="auto"/>
            <w:left w:val="none" w:sz="0" w:space="0" w:color="auto"/>
            <w:bottom w:val="none" w:sz="0" w:space="0" w:color="auto"/>
            <w:right w:val="none" w:sz="0" w:space="0" w:color="auto"/>
          </w:divBdr>
        </w:div>
        <w:div w:id="2075541620">
          <w:marLeft w:val="0"/>
          <w:marRight w:val="0"/>
          <w:marTop w:val="0"/>
          <w:marBottom w:val="0"/>
          <w:divBdr>
            <w:top w:val="none" w:sz="0" w:space="0" w:color="auto"/>
            <w:left w:val="none" w:sz="0" w:space="0" w:color="auto"/>
            <w:bottom w:val="none" w:sz="0" w:space="0" w:color="auto"/>
            <w:right w:val="none" w:sz="0" w:space="0" w:color="auto"/>
          </w:divBdr>
        </w:div>
        <w:div w:id="990910554">
          <w:marLeft w:val="0"/>
          <w:marRight w:val="0"/>
          <w:marTop w:val="0"/>
          <w:marBottom w:val="0"/>
          <w:divBdr>
            <w:top w:val="none" w:sz="0" w:space="0" w:color="auto"/>
            <w:left w:val="none" w:sz="0" w:space="0" w:color="auto"/>
            <w:bottom w:val="none" w:sz="0" w:space="0" w:color="auto"/>
            <w:right w:val="none" w:sz="0" w:space="0" w:color="auto"/>
          </w:divBdr>
        </w:div>
        <w:div w:id="1311323963">
          <w:marLeft w:val="0"/>
          <w:marRight w:val="0"/>
          <w:marTop w:val="0"/>
          <w:marBottom w:val="0"/>
          <w:divBdr>
            <w:top w:val="none" w:sz="0" w:space="0" w:color="auto"/>
            <w:left w:val="none" w:sz="0" w:space="0" w:color="auto"/>
            <w:bottom w:val="none" w:sz="0" w:space="0" w:color="auto"/>
            <w:right w:val="none" w:sz="0" w:space="0" w:color="auto"/>
          </w:divBdr>
        </w:div>
        <w:div w:id="1913656353">
          <w:marLeft w:val="0"/>
          <w:marRight w:val="0"/>
          <w:marTop w:val="0"/>
          <w:marBottom w:val="0"/>
          <w:divBdr>
            <w:top w:val="none" w:sz="0" w:space="0" w:color="auto"/>
            <w:left w:val="none" w:sz="0" w:space="0" w:color="auto"/>
            <w:bottom w:val="none" w:sz="0" w:space="0" w:color="auto"/>
            <w:right w:val="none" w:sz="0" w:space="0" w:color="auto"/>
          </w:divBdr>
        </w:div>
        <w:div w:id="1288659751">
          <w:marLeft w:val="0"/>
          <w:marRight w:val="0"/>
          <w:marTop w:val="0"/>
          <w:marBottom w:val="0"/>
          <w:divBdr>
            <w:top w:val="none" w:sz="0" w:space="0" w:color="auto"/>
            <w:left w:val="none" w:sz="0" w:space="0" w:color="auto"/>
            <w:bottom w:val="none" w:sz="0" w:space="0" w:color="auto"/>
            <w:right w:val="none" w:sz="0" w:space="0" w:color="auto"/>
          </w:divBdr>
        </w:div>
        <w:div w:id="30691276">
          <w:marLeft w:val="0"/>
          <w:marRight w:val="0"/>
          <w:marTop w:val="0"/>
          <w:marBottom w:val="0"/>
          <w:divBdr>
            <w:top w:val="none" w:sz="0" w:space="0" w:color="auto"/>
            <w:left w:val="none" w:sz="0" w:space="0" w:color="auto"/>
            <w:bottom w:val="none" w:sz="0" w:space="0" w:color="auto"/>
            <w:right w:val="none" w:sz="0" w:space="0" w:color="auto"/>
          </w:divBdr>
        </w:div>
        <w:div w:id="1680500431">
          <w:marLeft w:val="0"/>
          <w:marRight w:val="0"/>
          <w:marTop w:val="0"/>
          <w:marBottom w:val="0"/>
          <w:divBdr>
            <w:top w:val="none" w:sz="0" w:space="0" w:color="auto"/>
            <w:left w:val="none" w:sz="0" w:space="0" w:color="auto"/>
            <w:bottom w:val="none" w:sz="0" w:space="0" w:color="auto"/>
            <w:right w:val="none" w:sz="0" w:space="0" w:color="auto"/>
          </w:divBdr>
        </w:div>
        <w:div w:id="1133332394">
          <w:marLeft w:val="0"/>
          <w:marRight w:val="0"/>
          <w:marTop w:val="0"/>
          <w:marBottom w:val="0"/>
          <w:divBdr>
            <w:top w:val="none" w:sz="0" w:space="0" w:color="auto"/>
            <w:left w:val="none" w:sz="0" w:space="0" w:color="auto"/>
            <w:bottom w:val="none" w:sz="0" w:space="0" w:color="auto"/>
            <w:right w:val="none" w:sz="0" w:space="0" w:color="auto"/>
          </w:divBdr>
        </w:div>
        <w:div w:id="1786459468">
          <w:marLeft w:val="0"/>
          <w:marRight w:val="0"/>
          <w:marTop w:val="0"/>
          <w:marBottom w:val="0"/>
          <w:divBdr>
            <w:top w:val="none" w:sz="0" w:space="0" w:color="auto"/>
            <w:left w:val="none" w:sz="0" w:space="0" w:color="auto"/>
            <w:bottom w:val="none" w:sz="0" w:space="0" w:color="auto"/>
            <w:right w:val="none" w:sz="0" w:space="0" w:color="auto"/>
          </w:divBdr>
        </w:div>
        <w:div w:id="1035037539">
          <w:marLeft w:val="0"/>
          <w:marRight w:val="0"/>
          <w:marTop w:val="0"/>
          <w:marBottom w:val="0"/>
          <w:divBdr>
            <w:top w:val="none" w:sz="0" w:space="0" w:color="auto"/>
            <w:left w:val="none" w:sz="0" w:space="0" w:color="auto"/>
            <w:bottom w:val="none" w:sz="0" w:space="0" w:color="auto"/>
            <w:right w:val="none" w:sz="0" w:space="0" w:color="auto"/>
          </w:divBdr>
        </w:div>
        <w:div w:id="1601840798">
          <w:marLeft w:val="0"/>
          <w:marRight w:val="0"/>
          <w:marTop w:val="0"/>
          <w:marBottom w:val="0"/>
          <w:divBdr>
            <w:top w:val="none" w:sz="0" w:space="0" w:color="auto"/>
            <w:left w:val="none" w:sz="0" w:space="0" w:color="auto"/>
            <w:bottom w:val="none" w:sz="0" w:space="0" w:color="auto"/>
            <w:right w:val="none" w:sz="0" w:space="0" w:color="auto"/>
          </w:divBdr>
        </w:div>
        <w:div w:id="2111270160">
          <w:marLeft w:val="0"/>
          <w:marRight w:val="0"/>
          <w:marTop w:val="0"/>
          <w:marBottom w:val="0"/>
          <w:divBdr>
            <w:top w:val="none" w:sz="0" w:space="0" w:color="auto"/>
            <w:left w:val="none" w:sz="0" w:space="0" w:color="auto"/>
            <w:bottom w:val="none" w:sz="0" w:space="0" w:color="auto"/>
            <w:right w:val="none" w:sz="0" w:space="0" w:color="auto"/>
          </w:divBdr>
        </w:div>
        <w:div w:id="953899027">
          <w:marLeft w:val="0"/>
          <w:marRight w:val="0"/>
          <w:marTop w:val="0"/>
          <w:marBottom w:val="0"/>
          <w:divBdr>
            <w:top w:val="none" w:sz="0" w:space="0" w:color="auto"/>
            <w:left w:val="none" w:sz="0" w:space="0" w:color="auto"/>
            <w:bottom w:val="none" w:sz="0" w:space="0" w:color="auto"/>
            <w:right w:val="none" w:sz="0" w:space="0" w:color="auto"/>
          </w:divBdr>
        </w:div>
        <w:div w:id="1772889704">
          <w:marLeft w:val="0"/>
          <w:marRight w:val="0"/>
          <w:marTop w:val="0"/>
          <w:marBottom w:val="0"/>
          <w:divBdr>
            <w:top w:val="none" w:sz="0" w:space="0" w:color="auto"/>
            <w:left w:val="none" w:sz="0" w:space="0" w:color="auto"/>
            <w:bottom w:val="none" w:sz="0" w:space="0" w:color="auto"/>
            <w:right w:val="none" w:sz="0" w:space="0" w:color="auto"/>
          </w:divBdr>
        </w:div>
        <w:div w:id="1828744788">
          <w:marLeft w:val="0"/>
          <w:marRight w:val="0"/>
          <w:marTop w:val="0"/>
          <w:marBottom w:val="0"/>
          <w:divBdr>
            <w:top w:val="none" w:sz="0" w:space="0" w:color="auto"/>
            <w:left w:val="none" w:sz="0" w:space="0" w:color="auto"/>
            <w:bottom w:val="none" w:sz="0" w:space="0" w:color="auto"/>
            <w:right w:val="none" w:sz="0" w:space="0" w:color="auto"/>
          </w:divBdr>
        </w:div>
        <w:div w:id="846871872">
          <w:marLeft w:val="0"/>
          <w:marRight w:val="0"/>
          <w:marTop w:val="0"/>
          <w:marBottom w:val="0"/>
          <w:divBdr>
            <w:top w:val="none" w:sz="0" w:space="0" w:color="auto"/>
            <w:left w:val="none" w:sz="0" w:space="0" w:color="auto"/>
            <w:bottom w:val="none" w:sz="0" w:space="0" w:color="auto"/>
            <w:right w:val="none" w:sz="0" w:space="0" w:color="auto"/>
          </w:divBdr>
        </w:div>
        <w:div w:id="1212617894">
          <w:marLeft w:val="0"/>
          <w:marRight w:val="0"/>
          <w:marTop w:val="0"/>
          <w:marBottom w:val="0"/>
          <w:divBdr>
            <w:top w:val="none" w:sz="0" w:space="0" w:color="auto"/>
            <w:left w:val="none" w:sz="0" w:space="0" w:color="auto"/>
            <w:bottom w:val="none" w:sz="0" w:space="0" w:color="auto"/>
            <w:right w:val="none" w:sz="0" w:space="0" w:color="auto"/>
          </w:divBdr>
        </w:div>
        <w:div w:id="1078550698">
          <w:marLeft w:val="0"/>
          <w:marRight w:val="0"/>
          <w:marTop w:val="0"/>
          <w:marBottom w:val="0"/>
          <w:divBdr>
            <w:top w:val="none" w:sz="0" w:space="0" w:color="auto"/>
            <w:left w:val="none" w:sz="0" w:space="0" w:color="auto"/>
            <w:bottom w:val="none" w:sz="0" w:space="0" w:color="auto"/>
            <w:right w:val="none" w:sz="0" w:space="0" w:color="auto"/>
          </w:divBdr>
        </w:div>
        <w:div w:id="135294346">
          <w:marLeft w:val="0"/>
          <w:marRight w:val="0"/>
          <w:marTop w:val="0"/>
          <w:marBottom w:val="0"/>
          <w:divBdr>
            <w:top w:val="none" w:sz="0" w:space="0" w:color="auto"/>
            <w:left w:val="none" w:sz="0" w:space="0" w:color="auto"/>
            <w:bottom w:val="none" w:sz="0" w:space="0" w:color="auto"/>
            <w:right w:val="none" w:sz="0" w:space="0" w:color="auto"/>
          </w:divBdr>
        </w:div>
        <w:div w:id="1870219645">
          <w:marLeft w:val="0"/>
          <w:marRight w:val="0"/>
          <w:marTop w:val="0"/>
          <w:marBottom w:val="0"/>
          <w:divBdr>
            <w:top w:val="none" w:sz="0" w:space="0" w:color="auto"/>
            <w:left w:val="none" w:sz="0" w:space="0" w:color="auto"/>
            <w:bottom w:val="none" w:sz="0" w:space="0" w:color="auto"/>
            <w:right w:val="none" w:sz="0" w:space="0" w:color="auto"/>
          </w:divBdr>
        </w:div>
        <w:div w:id="1737969419">
          <w:marLeft w:val="0"/>
          <w:marRight w:val="0"/>
          <w:marTop w:val="0"/>
          <w:marBottom w:val="0"/>
          <w:divBdr>
            <w:top w:val="none" w:sz="0" w:space="0" w:color="auto"/>
            <w:left w:val="none" w:sz="0" w:space="0" w:color="auto"/>
            <w:bottom w:val="none" w:sz="0" w:space="0" w:color="auto"/>
            <w:right w:val="none" w:sz="0" w:space="0" w:color="auto"/>
          </w:divBdr>
        </w:div>
        <w:div w:id="2005887363">
          <w:marLeft w:val="0"/>
          <w:marRight w:val="0"/>
          <w:marTop w:val="0"/>
          <w:marBottom w:val="0"/>
          <w:divBdr>
            <w:top w:val="none" w:sz="0" w:space="0" w:color="auto"/>
            <w:left w:val="none" w:sz="0" w:space="0" w:color="auto"/>
            <w:bottom w:val="none" w:sz="0" w:space="0" w:color="auto"/>
            <w:right w:val="none" w:sz="0" w:space="0" w:color="auto"/>
          </w:divBdr>
        </w:div>
        <w:div w:id="1963271192">
          <w:marLeft w:val="0"/>
          <w:marRight w:val="0"/>
          <w:marTop w:val="0"/>
          <w:marBottom w:val="0"/>
          <w:divBdr>
            <w:top w:val="none" w:sz="0" w:space="0" w:color="auto"/>
            <w:left w:val="none" w:sz="0" w:space="0" w:color="auto"/>
            <w:bottom w:val="none" w:sz="0" w:space="0" w:color="auto"/>
            <w:right w:val="none" w:sz="0" w:space="0" w:color="auto"/>
          </w:divBdr>
        </w:div>
        <w:div w:id="1011374969">
          <w:marLeft w:val="0"/>
          <w:marRight w:val="0"/>
          <w:marTop w:val="0"/>
          <w:marBottom w:val="0"/>
          <w:divBdr>
            <w:top w:val="none" w:sz="0" w:space="0" w:color="auto"/>
            <w:left w:val="none" w:sz="0" w:space="0" w:color="auto"/>
            <w:bottom w:val="none" w:sz="0" w:space="0" w:color="auto"/>
            <w:right w:val="none" w:sz="0" w:space="0" w:color="auto"/>
          </w:divBdr>
        </w:div>
        <w:div w:id="1509128857">
          <w:marLeft w:val="0"/>
          <w:marRight w:val="0"/>
          <w:marTop w:val="0"/>
          <w:marBottom w:val="0"/>
          <w:divBdr>
            <w:top w:val="none" w:sz="0" w:space="0" w:color="auto"/>
            <w:left w:val="none" w:sz="0" w:space="0" w:color="auto"/>
            <w:bottom w:val="none" w:sz="0" w:space="0" w:color="auto"/>
            <w:right w:val="none" w:sz="0" w:space="0" w:color="auto"/>
          </w:divBdr>
        </w:div>
        <w:div w:id="1735277107">
          <w:marLeft w:val="0"/>
          <w:marRight w:val="0"/>
          <w:marTop w:val="0"/>
          <w:marBottom w:val="0"/>
          <w:divBdr>
            <w:top w:val="none" w:sz="0" w:space="0" w:color="auto"/>
            <w:left w:val="none" w:sz="0" w:space="0" w:color="auto"/>
            <w:bottom w:val="none" w:sz="0" w:space="0" w:color="auto"/>
            <w:right w:val="none" w:sz="0" w:space="0" w:color="auto"/>
          </w:divBdr>
        </w:div>
        <w:div w:id="1191410323">
          <w:marLeft w:val="0"/>
          <w:marRight w:val="0"/>
          <w:marTop w:val="0"/>
          <w:marBottom w:val="0"/>
          <w:divBdr>
            <w:top w:val="none" w:sz="0" w:space="0" w:color="auto"/>
            <w:left w:val="none" w:sz="0" w:space="0" w:color="auto"/>
            <w:bottom w:val="none" w:sz="0" w:space="0" w:color="auto"/>
            <w:right w:val="none" w:sz="0" w:space="0" w:color="auto"/>
          </w:divBdr>
        </w:div>
        <w:div w:id="1986540663">
          <w:marLeft w:val="0"/>
          <w:marRight w:val="0"/>
          <w:marTop w:val="0"/>
          <w:marBottom w:val="0"/>
          <w:divBdr>
            <w:top w:val="none" w:sz="0" w:space="0" w:color="auto"/>
            <w:left w:val="none" w:sz="0" w:space="0" w:color="auto"/>
            <w:bottom w:val="none" w:sz="0" w:space="0" w:color="auto"/>
            <w:right w:val="none" w:sz="0" w:space="0" w:color="auto"/>
          </w:divBdr>
        </w:div>
        <w:div w:id="1283414779">
          <w:marLeft w:val="0"/>
          <w:marRight w:val="0"/>
          <w:marTop w:val="0"/>
          <w:marBottom w:val="0"/>
          <w:divBdr>
            <w:top w:val="none" w:sz="0" w:space="0" w:color="auto"/>
            <w:left w:val="none" w:sz="0" w:space="0" w:color="auto"/>
            <w:bottom w:val="none" w:sz="0" w:space="0" w:color="auto"/>
            <w:right w:val="none" w:sz="0" w:space="0" w:color="auto"/>
          </w:divBdr>
        </w:div>
        <w:div w:id="1634948130">
          <w:marLeft w:val="0"/>
          <w:marRight w:val="0"/>
          <w:marTop w:val="0"/>
          <w:marBottom w:val="0"/>
          <w:divBdr>
            <w:top w:val="none" w:sz="0" w:space="0" w:color="auto"/>
            <w:left w:val="none" w:sz="0" w:space="0" w:color="auto"/>
            <w:bottom w:val="none" w:sz="0" w:space="0" w:color="auto"/>
            <w:right w:val="none" w:sz="0" w:space="0" w:color="auto"/>
          </w:divBdr>
        </w:div>
        <w:div w:id="757824819">
          <w:marLeft w:val="0"/>
          <w:marRight w:val="0"/>
          <w:marTop w:val="0"/>
          <w:marBottom w:val="0"/>
          <w:divBdr>
            <w:top w:val="none" w:sz="0" w:space="0" w:color="auto"/>
            <w:left w:val="none" w:sz="0" w:space="0" w:color="auto"/>
            <w:bottom w:val="none" w:sz="0" w:space="0" w:color="auto"/>
            <w:right w:val="none" w:sz="0" w:space="0" w:color="auto"/>
          </w:divBdr>
        </w:div>
        <w:div w:id="1106778325">
          <w:marLeft w:val="0"/>
          <w:marRight w:val="0"/>
          <w:marTop w:val="0"/>
          <w:marBottom w:val="0"/>
          <w:divBdr>
            <w:top w:val="none" w:sz="0" w:space="0" w:color="auto"/>
            <w:left w:val="none" w:sz="0" w:space="0" w:color="auto"/>
            <w:bottom w:val="none" w:sz="0" w:space="0" w:color="auto"/>
            <w:right w:val="none" w:sz="0" w:space="0" w:color="auto"/>
          </w:divBdr>
        </w:div>
        <w:div w:id="1004359777">
          <w:marLeft w:val="0"/>
          <w:marRight w:val="0"/>
          <w:marTop w:val="0"/>
          <w:marBottom w:val="0"/>
          <w:divBdr>
            <w:top w:val="none" w:sz="0" w:space="0" w:color="auto"/>
            <w:left w:val="none" w:sz="0" w:space="0" w:color="auto"/>
            <w:bottom w:val="none" w:sz="0" w:space="0" w:color="auto"/>
            <w:right w:val="none" w:sz="0" w:space="0" w:color="auto"/>
          </w:divBdr>
        </w:div>
        <w:div w:id="1836797781">
          <w:marLeft w:val="0"/>
          <w:marRight w:val="0"/>
          <w:marTop w:val="0"/>
          <w:marBottom w:val="0"/>
          <w:divBdr>
            <w:top w:val="none" w:sz="0" w:space="0" w:color="auto"/>
            <w:left w:val="none" w:sz="0" w:space="0" w:color="auto"/>
            <w:bottom w:val="none" w:sz="0" w:space="0" w:color="auto"/>
            <w:right w:val="none" w:sz="0" w:space="0" w:color="auto"/>
          </w:divBdr>
        </w:div>
        <w:div w:id="71005174">
          <w:marLeft w:val="0"/>
          <w:marRight w:val="0"/>
          <w:marTop w:val="0"/>
          <w:marBottom w:val="0"/>
          <w:divBdr>
            <w:top w:val="none" w:sz="0" w:space="0" w:color="auto"/>
            <w:left w:val="none" w:sz="0" w:space="0" w:color="auto"/>
            <w:bottom w:val="none" w:sz="0" w:space="0" w:color="auto"/>
            <w:right w:val="none" w:sz="0" w:space="0" w:color="auto"/>
          </w:divBdr>
        </w:div>
        <w:div w:id="1120882690">
          <w:marLeft w:val="0"/>
          <w:marRight w:val="0"/>
          <w:marTop w:val="0"/>
          <w:marBottom w:val="0"/>
          <w:divBdr>
            <w:top w:val="none" w:sz="0" w:space="0" w:color="auto"/>
            <w:left w:val="none" w:sz="0" w:space="0" w:color="auto"/>
            <w:bottom w:val="none" w:sz="0" w:space="0" w:color="auto"/>
            <w:right w:val="none" w:sz="0" w:space="0" w:color="auto"/>
          </w:divBdr>
        </w:div>
        <w:div w:id="1868325232">
          <w:marLeft w:val="0"/>
          <w:marRight w:val="0"/>
          <w:marTop w:val="0"/>
          <w:marBottom w:val="0"/>
          <w:divBdr>
            <w:top w:val="none" w:sz="0" w:space="0" w:color="auto"/>
            <w:left w:val="none" w:sz="0" w:space="0" w:color="auto"/>
            <w:bottom w:val="none" w:sz="0" w:space="0" w:color="auto"/>
            <w:right w:val="none" w:sz="0" w:space="0" w:color="auto"/>
          </w:divBdr>
        </w:div>
        <w:div w:id="626281067">
          <w:marLeft w:val="0"/>
          <w:marRight w:val="0"/>
          <w:marTop w:val="0"/>
          <w:marBottom w:val="0"/>
          <w:divBdr>
            <w:top w:val="none" w:sz="0" w:space="0" w:color="auto"/>
            <w:left w:val="none" w:sz="0" w:space="0" w:color="auto"/>
            <w:bottom w:val="none" w:sz="0" w:space="0" w:color="auto"/>
            <w:right w:val="none" w:sz="0" w:space="0" w:color="auto"/>
          </w:divBdr>
        </w:div>
        <w:div w:id="276568411">
          <w:marLeft w:val="0"/>
          <w:marRight w:val="0"/>
          <w:marTop w:val="0"/>
          <w:marBottom w:val="0"/>
          <w:divBdr>
            <w:top w:val="none" w:sz="0" w:space="0" w:color="auto"/>
            <w:left w:val="none" w:sz="0" w:space="0" w:color="auto"/>
            <w:bottom w:val="none" w:sz="0" w:space="0" w:color="auto"/>
            <w:right w:val="none" w:sz="0" w:space="0" w:color="auto"/>
          </w:divBdr>
        </w:div>
        <w:div w:id="1159537791">
          <w:marLeft w:val="0"/>
          <w:marRight w:val="0"/>
          <w:marTop w:val="0"/>
          <w:marBottom w:val="0"/>
          <w:divBdr>
            <w:top w:val="none" w:sz="0" w:space="0" w:color="auto"/>
            <w:left w:val="none" w:sz="0" w:space="0" w:color="auto"/>
            <w:bottom w:val="none" w:sz="0" w:space="0" w:color="auto"/>
            <w:right w:val="none" w:sz="0" w:space="0" w:color="auto"/>
          </w:divBdr>
        </w:div>
        <w:div w:id="551618883">
          <w:marLeft w:val="0"/>
          <w:marRight w:val="0"/>
          <w:marTop w:val="0"/>
          <w:marBottom w:val="0"/>
          <w:divBdr>
            <w:top w:val="none" w:sz="0" w:space="0" w:color="auto"/>
            <w:left w:val="none" w:sz="0" w:space="0" w:color="auto"/>
            <w:bottom w:val="none" w:sz="0" w:space="0" w:color="auto"/>
            <w:right w:val="none" w:sz="0" w:space="0" w:color="auto"/>
          </w:divBdr>
        </w:div>
        <w:div w:id="1470245425">
          <w:marLeft w:val="0"/>
          <w:marRight w:val="0"/>
          <w:marTop w:val="0"/>
          <w:marBottom w:val="0"/>
          <w:divBdr>
            <w:top w:val="none" w:sz="0" w:space="0" w:color="auto"/>
            <w:left w:val="none" w:sz="0" w:space="0" w:color="auto"/>
            <w:bottom w:val="none" w:sz="0" w:space="0" w:color="auto"/>
            <w:right w:val="none" w:sz="0" w:space="0" w:color="auto"/>
          </w:divBdr>
        </w:div>
        <w:div w:id="1082798182">
          <w:marLeft w:val="0"/>
          <w:marRight w:val="0"/>
          <w:marTop w:val="0"/>
          <w:marBottom w:val="0"/>
          <w:divBdr>
            <w:top w:val="none" w:sz="0" w:space="0" w:color="auto"/>
            <w:left w:val="none" w:sz="0" w:space="0" w:color="auto"/>
            <w:bottom w:val="none" w:sz="0" w:space="0" w:color="auto"/>
            <w:right w:val="none" w:sz="0" w:space="0" w:color="auto"/>
          </w:divBdr>
        </w:div>
        <w:div w:id="1359893819">
          <w:marLeft w:val="0"/>
          <w:marRight w:val="0"/>
          <w:marTop w:val="0"/>
          <w:marBottom w:val="0"/>
          <w:divBdr>
            <w:top w:val="none" w:sz="0" w:space="0" w:color="auto"/>
            <w:left w:val="none" w:sz="0" w:space="0" w:color="auto"/>
            <w:bottom w:val="none" w:sz="0" w:space="0" w:color="auto"/>
            <w:right w:val="none" w:sz="0" w:space="0" w:color="auto"/>
          </w:divBdr>
        </w:div>
        <w:div w:id="1575311260">
          <w:marLeft w:val="0"/>
          <w:marRight w:val="0"/>
          <w:marTop w:val="0"/>
          <w:marBottom w:val="0"/>
          <w:divBdr>
            <w:top w:val="none" w:sz="0" w:space="0" w:color="auto"/>
            <w:left w:val="none" w:sz="0" w:space="0" w:color="auto"/>
            <w:bottom w:val="none" w:sz="0" w:space="0" w:color="auto"/>
            <w:right w:val="none" w:sz="0" w:space="0" w:color="auto"/>
          </w:divBdr>
        </w:div>
        <w:div w:id="406418763">
          <w:marLeft w:val="0"/>
          <w:marRight w:val="0"/>
          <w:marTop w:val="0"/>
          <w:marBottom w:val="0"/>
          <w:divBdr>
            <w:top w:val="none" w:sz="0" w:space="0" w:color="auto"/>
            <w:left w:val="none" w:sz="0" w:space="0" w:color="auto"/>
            <w:bottom w:val="none" w:sz="0" w:space="0" w:color="auto"/>
            <w:right w:val="none" w:sz="0" w:space="0" w:color="auto"/>
          </w:divBdr>
        </w:div>
        <w:div w:id="1673023718">
          <w:marLeft w:val="0"/>
          <w:marRight w:val="0"/>
          <w:marTop w:val="0"/>
          <w:marBottom w:val="0"/>
          <w:divBdr>
            <w:top w:val="none" w:sz="0" w:space="0" w:color="auto"/>
            <w:left w:val="none" w:sz="0" w:space="0" w:color="auto"/>
            <w:bottom w:val="none" w:sz="0" w:space="0" w:color="auto"/>
            <w:right w:val="none" w:sz="0" w:space="0" w:color="auto"/>
          </w:divBdr>
        </w:div>
        <w:div w:id="534125546">
          <w:marLeft w:val="0"/>
          <w:marRight w:val="0"/>
          <w:marTop w:val="0"/>
          <w:marBottom w:val="0"/>
          <w:divBdr>
            <w:top w:val="none" w:sz="0" w:space="0" w:color="auto"/>
            <w:left w:val="none" w:sz="0" w:space="0" w:color="auto"/>
            <w:bottom w:val="none" w:sz="0" w:space="0" w:color="auto"/>
            <w:right w:val="none" w:sz="0" w:space="0" w:color="auto"/>
          </w:divBdr>
        </w:div>
        <w:div w:id="1893035590">
          <w:marLeft w:val="0"/>
          <w:marRight w:val="0"/>
          <w:marTop w:val="0"/>
          <w:marBottom w:val="0"/>
          <w:divBdr>
            <w:top w:val="none" w:sz="0" w:space="0" w:color="auto"/>
            <w:left w:val="none" w:sz="0" w:space="0" w:color="auto"/>
            <w:bottom w:val="none" w:sz="0" w:space="0" w:color="auto"/>
            <w:right w:val="none" w:sz="0" w:space="0" w:color="auto"/>
          </w:divBdr>
        </w:div>
        <w:div w:id="166479606">
          <w:marLeft w:val="0"/>
          <w:marRight w:val="0"/>
          <w:marTop w:val="0"/>
          <w:marBottom w:val="0"/>
          <w:divBdr>
            <w:top w:val="none" w:sz="0" w:space="0" w:color="auto"/>
            <w:left w:val="none" w:sz="0" w:space="0" w:color="auto"/>
            <w:bottom w:val="none" w:sz="0" w:space="0" w:color="auto"/>
            <w:right w:val="none" w:sz="0" w:space="0" w:color="auto"/>
          </w:divBdr>
        </w:div>
        <w:div w:id="1838495065">
          <w:marLeft w:val="0"/>
          <w:marRight w:val="0"/>
          <w:marTop w:val="0"/>
          <w:marBottom w:val="0"/>
          <w:divBdr>
            <w:top w:val="none" w:sz="0" w:space="0" w:color="auto"/>
            <w:left w:val="none" w:sz="0" w:space="0" w:color="auto"/>
            <w:bottom w:val="none" w:sz="0" w:space="0" w:color="auto"/>
            <w:right w:val="none" w:sz="0" w:space="0" w:color="auto"/>
          </w:divBdr>
        </w:div>
        <w:div w:id="832571170">
          <w:marLeft w:val="0"/>
          <w:marRight w:val="0"/>
          <w:marTop w:val="0"/>
          <w:marBottom w:val="0"/>
          <w:divBdr>
            <w:top w:val="none" w:sz="0" w:space="0" w:color="auto"/>
            <w:left w:val="none" w:sz="0" w:space="0" w:color="auto"/>
            <w:bottom w:val="none" w:sz="0" w:space="0" w:color="auto"/>
            <w:right w:val="none" w:sz="0" w:space="0" w:color="auto"/>
          </w:divBdr>
        </w:div>
        <w:div w:id="671176330">
          <w:marLeft w:val="0"/>
          <w:marRight w:val="0"/>
          <w:marTop w:val="0"/>
          <w:marBottom w:val="0"/>
          <w:divBdr>
            <w:top w:val="none" w:sz="0" w:space="0" w:color="auto"/>
            <w:left w:val="none" w:sz="0" w:space="0" w:color="auto"/>
            <w:bottom w:val="none" w:sz="0" w:space="0" w:color="auto"/>
            <w:right w:val="none" w:sz="0" w:space="0" w:color="auto"/>
          </w:divBdr>
        </w:div>
        <w:div w:id="84423109">
          <w:marLeft w:val="0"/>
          <w:marRight w:val="0"/>
          <w:marTop w:val="0"/>
          <w:marBottom w:val="0"/>
          <w:divBdr>
            <w:top w:val="none" w:sz="0" w:space="0" w:color="auto"/>
            <w:left w:val="none" w:sz="0" w:space="0" w:color="auto"/>
            <w:bottom w:val="none" w:sz="0" w:space="0" w:color="auto"/>
            <w:right w:val="none" w:sz="0" w:space="0" w:color="auto"/>
          </w:divBdr>
        </w:div>
        <w:div w:id="1864704214">
          <w:marLeft w:val="0"/>
          <w:marRight w:val="0"/>
          <w:marTop w:val="0"/>
          <w:marBottom w:val="0"/>
          <w:divBdr>
            <w:top w:val="none" w:sz="0" w:space="0" w:color="auto"/>
            <w:left w:val="none" w:sz="0" w:space="0" w:color="auto"/>
            <w:bottom w:val="none" w:sz="0" w:space="0" w:color="auto"/>
            <w:right w:val="none" w:sz="0" w:space="0" w:color="auto"/>
          </w:divBdr>
        </w:div>
        <w:div w:id="1274555507">
          <w:marLeft w:val="0"/>
          <w:marRight w:val="0"/>
          <w:marTop w:val="0"/>
          <w:marBottom w:val="0"/>
          <w:divBdr>
            <w:top w:val="none" w:sz="0" w:space="0" w:color="auto"/>
            <w:left w:val="none" w:sz="0" w:space="0" w:color="auto"/>
            <w:bottom w:val="none" w:sz="0" w:space="0" w:color="auto"/>
            <w:right w:val="none" w:sz="0" w:space="0" w:color="auto"/>
          </w:divBdr>
        </w:div>
        <w:div w:id="1057895968">
          <w:marLeft w:val="0"/>
          <w:marRight w:val="0"/>
          <w:marTop w:val="0"/>
          <w:marBottom w:val="0"/>
          <w:divBdr>
            <w:top w:val="none" w:sz="0" w:space="0" w:color="auto"/>
            <w:left w:val="none" w:sz="0" w:space="0" w:color="auto"/>
            <w:bottom w:val="none" w:sz="0" w:space="0" w:color="auto"/>
            <w:right w:val="none" w:sz="0" w:space="0" w:color="auto"/>
          </w:divBdr>
        </w:div>
        <w:div w:id="2059014109">
          <w:marLeft w:val="0"/>
          <w:marRight w:val="0"/>
          <w:marTop w:val="0"/>
          <w:marBottom w:val="0"/>
          <w:divBdr>
            <w:top w:val="none" w:sz="0" w:space="0" w:color="auto"/>
            <w:left w:val="none" w:sz="0" w:space="0" w:color="auto"/>
            <w:bottom w:val="none" w:sz="0" w:space="0" w:color="auto"/>
            <w:right w:val="none" w:sz="0" w:space="0" w:color="auto"/>
          </w:divBdr>
        </w:div>
        <w:div w:id="335234955">
          <w:marLeft w:val="0"/>
          <w:marRight w:val="0"/>
          <w:marTop w:val="0"/>
          <w:marBottom w:val="0"/>
          <w:divBdr>
            <w:top w:val="none" w:sz="0" w:space="0" w:color="auto"/>
            <w:left w:val="none" w:sz="0" w:space="0" w:color="auto"/>
            <w:bottom w:val="none" w:sz="0" w:space="0" w:color="auto"/>
            <w:right w:val="none" w:sz="0" w:space="0" w:color="auto"/>
          </w:divBdr>
        </w:div>
        <w:div w:id="905074083">
          <w:marLeft w:val="0"/>
          <w:marRight w:val="0"/>
          <w:marTop w:val="0"/>
          <w:marBottom w:val="0"/>
          <w:divBdr>
            <w:top w:val="none" w:sz="0" w:space="0" w:color="auto"/>
            <w:left w:val="none" w:sz="0" w:space="0" w:color="auto"/>
            <w:bottom w:val="none" w:sz="0" w:space="0" w:color="auto"/>
            <w:right w:val="none" w:sz="0" w:space="0" w:color="auto"/>
          </w:divBdr>
        </w:div>
        <w:div w:id="1554073939">
          <w:marLeft w:val="0"/>
          <w:marRight w:val="0"/>
          <w:marTop w:val="0"/>
          <w:marBottom w:val="0"/>
          <w:divBdr>
            <w:top w:val="none" w:sz="0" w:space="0" w:color="auto"/>
            <w:left w:val="none" w:sz="0" w:space="0" w:color="auto"/>
            <w:bottom w:val="none" w:sz="0" w:space="0" w:color="auto"/>
            <w:right w:val="none" w:sz="0" w:space="0" w:color="auto"/>
          </w:divBdr>
        </w:div>
        <w:div w:id="70857328">
          <w:marLeft w:val="0"/>
          <w:marRight w:val="0"/>
          <w:marTop w:val="0"/>
          <w:marBottom w:val="0"/>
          <w:divBdr>
            <w:top w:val="none" w:sz="0" w:space="0" w:color="auto"/>
            <w:left w:val="none" w:sz="0" w:space="0" w:color="auto"/>
            <w:bottom w:val="none" w:sz="0" w:space="0" w:color="auto"/>
            <w:right w:val="none" w:sz="0" w:space="0" w:color="auto"/>
          </w:divBdr>
        </w:div>
        <w:div w:id="153375436">
          <w:marLeft w:val="0"/>
          <w:marRight w:val="0"/>
          <w:marTop w:val="0"/>
          <w:marBottom w:val="0"/>
          <w:divBdr>
            <w:top w:val="none" w:sz="0" w:space="0" w:color="auto"/>
            <w:left w:val="none" w:sz="0" w:space="0" w:color="auto"/>
            <w:bottom w:val="none" w:sz="0" w:space="0" w:color="auto"/>
            <w:right w:val="none" w:sz="0" w:space="0" w:color="auto"/>
          </w:divBdr>
        </w:div>
        <w:div w:id="1995526082">
          <w:marLeft w:val="0"/>
          <w:marRight w:val="0"/>
          <w:marTop w:val="0"/>
          <w:marBottom w:val="0"/>
          <w:divBdr>
            <w:top w:val="none" w:sz="0" w:space="0" w:color="auto"/>
            <w:left w:val="none" w:sz="0" w:space="0" w:color="auto"/>
            <w:bottom w:val="none" w:sz="0" w:space="0" w:color="auto"/>
            <w:right w:val="none" w:sz="0" w:space="0" w:color="auto"/>
          </w:divBdr>
        </w:div>
        <w:div w:id="1585408122">
          <w:marLeft w:val="0"/>
          <w:marRight w:val="0"/>
          <w:marTop w:val="0"/>
          <w:marBottom w:val="0"/>
          <w:divBdr>
            <w:top w:val="none" w:sz="0" w:space="0" w:color="auto"/>
            <w:left w:val="none" w:sz="0" w:space="0" w:color="auto"/>
            <w:bottom w:val="none" w:sz="0" w:space="0" w:color="auto"/>
            <w:right w:val="none" w:sz="0" w:space="0" w:color="auto"/>
          </w:divBdr>
        </w:div>
        <w:div w:id="1192719840">
          <w:marLeft w:val="0"/>
          <w:marRight w:val="0"/>
          <w:marTop w:val="0"/>
          <w:marBottom w:val="0"/>
          <w:divBdr>
            <w:top w:val="none" w:sz="0" w:space="0" w:color="auto"/>
            <w:left w:val="none" w:sz="0" w:space="0" w:color="auto"/>
            <w:bottom w:val="none" w:sz="0" w:space="0" w:color="auto"/>
            <w:right w:val="none" w:sz="0" w:space="0" w:color="auto"/>
          </w:divBdr>
        </w:div>
        <w:div w:id="1002902357">
          <w:marLeft w:val="0"/>
          <w:marRight w:val="0"/>
          <w:marTop w:val="0"/>
          <w:marBottom w:val="0"/>
          <w:divBdr>
            <w:top w:val="none" w:sz="0" w:space="0" w:color="auto"/>
            <w:left w:val="none" w:sz="0" w:space="0" w:color="auto"/>
            <w:bottom w:val="none" w:sz="0" w:space="0" w:color="auto"/>
            <w:right w:val="none" w:sz="0" w:space="0" w:color="auto"/>
          </w:divBdr>
        </w:div>
        <w:div w:id="626162041">
          <w:marLeft w:val="0"/>
          <w:marRight w:val="0"/>
          <w:marTop w:val="0"/>
          <w:marBottom w:val="0"/>
          <w:divBdr>
            <w:top w:val="none" w:sz="0" w:space="0" w:color="auto"/>
            <w:left w:val="none" w:sz="0" w:space="0" w:color="auto"/>
            <w:bottom w:val="none" w:sz="0" w:space="0" w:color="auto"/>
            <w:right w:val="none" w:sz="0" w:space="0" w:color="auto"/>
          </w:divBdr>
        </w:div>
        <w:div w:id="798691936">
          <w:marLeft w:val="0"/>
          <w:marRight w:val="0"/>
          <w:marTop w:val="0"/>
          <w:marBottom w:val="0"/>
          <w:divBdr>
            <w:top w:val="none" w:sz="0" w:space="0" w:color="auto"/>
            <w:left w:val="none" w:sz="0" w:space="0" w:color="auto"/>
            <w:bottom w:val="none" w:sz="0" w:space="0" w:color="auto"/>
            <w:right w:val="none" w:sz="0" w:space="0" w:color="auto"/>
          </w:divBdr>
        </w:div>
        <w:div w:id="66853725">
          <w:marLeft w:val="0"/>
          <w:marRight w:val="0"/>
          <w:marTop w:val="0"/>
          <w:marBottom w:val="0"/>
          <w:divBdr>
            <w:top w:val="none" w:sz="0" w:space="0" w:color="auto"/>
            <w:left w:val="none" w:sz="0" w:space="0" w:color="auto"/>
            <w:bottom w:val="none" w:sz="0" w:space="0" w:color="auto"/>
            <w:right w:val="none" w:sz="0" w:space="0" w:color="auto"/>
          </w:divBdr>
        </w:div>
        <w:div w:id="1550919897">
          <w:marLeft w:val="0"/>
          <w:marRight w:val="0"/>
          <w:marTop w:val="0"/>
          <w:marBottom w:val="0"/>
          <w:divBdr>
            <w:top w:val="none" w:sz="0" w:space="0" w:color="auto"/>
            <w:left w:val="none" w:sz="0" w:space="0" w:color="auto"/>
            <w:bottom w:val="none" w:sz="0" w:space="0" w:color="auto"/>
            <w:right w:val="none" w:sz="0" w:space="0" w:color="auto"/>
          </w:divBdr>
        </w:div>
        <w:div w:id="325401828">
          <w:marLeft w:val="0"/>
          <w:marRight w:val="0"/>
          <w:marTop w:val="0"/>
          <w:marBottom w:val="0"/>
          <w:divBdr>
            <w:top w:val="none" w:sz="0" w:space="0" w:color="auto"/>
            <w:left w:val="none" w:sz="0" w:space="0" w:color="auto"/>
            <w:bottom w:val="none" w:sz="0" w:space="0" w:color="auto"/>
            <w:right w:val="none" w:sz="0" w:space="0" w:color="auto"/>
          </w:divBdr>
        </w:div>
        <w:div w:id="2123572970">
          <w:marLeft w:val="0"/>
          <w:marRight w:val="0"/>
          <w:marTop w:val="0"/>
          <w:marBottom w:val="0"/>
          <w:divBdr>
            <w:top w:val="none" w:sz="0" w:space="0" w:color="auto"/>
            <w:left w:val="none" w:sz="0" w:space="0" w:color="auto"/>
            <w:bottom w:val="none" w:sz="0" w:space="0" w:color="auto"/>
            <w:right w:val="none" w:sz="0" w:space="0" w:color="auto"/>
          </w:divBdr>
        </w:div>
        <w:div w:id="1755936981">
          <w:marLeft w:val="0"/>
          <w:marRight w:val="0"/>
          <w:marTop w:val="0"/>
          <w:marBottom w:val="0"/>
          <w:divBdr>
            <w:top w:val="none" w:sz="0" w:space="0" w:color="auto"/>
            <w:left w:val="none" w:sz="0" w:space="0" w:color="auto"/>
            <w:bottom w:val="none" w:sz="0" w:space="0" w:color="auto"/>
            <w:right w:val="none" w:sz="0" w:space="0" w:color="auto"/>
          </w:divBdr>
        </w:div>
        <w:div w:id="966860667">
          <w:marLeft w:val="0"/>
          <w:marRight w:val="0"/>
          <w:marTop w:val="0"/>
          <w:marBottom w:val="0"/>
          <w:divBdr>
            <w:top w:val="none" w:sz="0" w:space="0" w:color="auto"/>
            <w:left w:val="none" w:sz="0" w:space="0" w:color="auto"/>
            <w:bottom w:val="none" w:sz="0" w:space="0" w:color="auto"/>
            <w:right w:val="none" w:sz="0" w:space="0" w:color="auto"/>
          </w:divBdr>
        </w:div>
        <w:div w:id="1059473987">
          <w:marLeft w:val="0"/>
          <w:marRight w:val="0"/>
          <w:marTop w:val="0"/>
          <w:marBottom w:val="0"/>
          <w:divBdr>
            <w:top w:val="none" w:sz="0" w:space="0" w:color="auto"/>
            <w:left w:val="none" w:sz="0" w:space="0" w:color="auto"/>
            <w:bottom w:val="none" w:sz="0" w:space="0" w:color="auto"/>
            <w:right w:val="none" w:sz="0" w:space="0" w:color="auto"/>
          </w:divBdr>
        </w:div>
        <w:div w:id="2710316">
          <w:marLeft w:val="0"/>
          <w:marRight w:val="0"/>
          <w:marTop w:val="0"/>
          <w:marBottom w:val="0"/>
          <w:divBdr>
            <w:top w:val="none" w:sz="0" w:space="0" w:color="auto"/>
            <w:left w:val="none" w:sz="0" w:space="0" w:color="auto"/>
            <w:bottom w:val="none" w:sz="0" w:space="0" w:color="auto"/>
            <w:right w:val="none" w:sz="0" w:space="0" w:color="auto"/>
          </w:divBdr>
        </w:div>
        <w:div w:id="1320382078">
          <w:marLeft w:val="0"/>
          <w:marRight w:val="0"/>
          <w:marTop w:val="0"/>
          <w:marBottom w:val="0"/>
          <w:divBdr>
            <w:top w:val="none" w:sz="0" w:space="0" w:color="auto"/>
            <w:left w:val="none" w:sz="0" w:space="0" w:color="auto"/>
            <w:bottom w:val="none" w:sz="0" w:space="0" w:color="auto"/>
            <w:right w:val="none" w:sz="0" w:space="0" w:color="auto"/>
          </w:divBdr>
        </w:div>
        <w:div w:id="1899978497">
          <w:marLeft w:val="0"/>
          <w:marRight w:val="0"/>
          <w:marTop w:val="0"/>
          <w:marBottom w:val="0"/>
          <w:divBdr>
            <w:top w:val="none" w:sz="0" w:space="0" w:color="auto"/>
            <w:left w:val="none" w:sz="0" w:space="0" w:color="auto"/>
            <w:bottom w:val="none" w:sz="0" w:space="0" w:color="auto"/>
            <w:right w:val="none" w:sz="0" w:space="0" w:color="auto"/>
          </w:divBdr>
        </w:div>
        <w:div w:id="1397587087">
          <w:marLeft w:val="0"/>
          <w:marRight w:val="0"/>
          <w:marTop w:val="0"/>
          <w:marBottom w:val="0"/>
          <w:divBdr>
            <w:top w:val="none" w:sz="0" w:space="0" w:color="auto"/>
            <w:left w:val="none" w:sz="0" w:space="0" w:color="auto"/>
            <w:bottom w:val="none" w:sz="0" w:space="0" w:color="auto"/>
            <w:right w:val="none" w:sz="0" w:space="0" w:color="auto"/>
          </w:divBdr>
        </w:div>
        <w:div w:id="777718612">
          <w:marLeft w:val="0"/>
          <w:marRight w:val="0"/>
          <w:marTop w:val="0"/>
          <w:marBottom w:val="0"/>
          <w:divBdr>
            <w:top w:val="none" w:sz="0" w:space="0" w:color="auto"/>
            <w:left w:val="none" w:sz="0" w:space="0" w:color="auto"/>
            <w:bottom w:val="none" w:sz="0" w:space="0" w:color="auto"/>
            <w:right w:val="none" w:sz="0" w:space="0" w:color="auto"/>
          </w:divBdr>
        </w:div>
        <w:div w:id="739445933">
          <w:marLeft w:val="0"/>
          <w:marRight w:val="0"/>
          <w:marTop w:val="0"/>
          <w:marBottom w:val="0"/>
          <w:divBdr>
            <w:top w:val="none" w:sz="0" w:space="0" w:color="auto"/>
            <w:left w:val="none" w:sz="0" w:space="0" w:color="auto"/>
            <w:bottom w:val="none" w:sz="0" w:space="0" w:color="auto"/>
            <w:right w:val="none" w:sz="0" w:space="0" w:color="auto"/>
          </w:divBdr>
        </w:div>
        <w:div w:id="1734039466">
          <w:marLeft w:val="0"/>
          <w:marRight w:val="0"/>
          <w:marTop w:val="0"/>
          <w:marBottom w:val="0"/>
          <w:divBdr>
            <w:top w:val="none" w:sz="0" w:space="0" w:color="auto"/>
            <w:left w:val="none" w:sz="0" w:space="0" w:color="auto"/>
            <w:bottom w:val="none" w:sz="0" w:space="0" w:color="auto"/>
            <w:right w:val="none" w:sz="0" w:space="0" w:color="auto"/>
          </w:divBdr>
        </w:div>
        <w:div w:id="1212303272">
          <w:marLeft w:val="0"/>
          <w:marRight w:val="0"/>
          <w:marTop w:val="0"/>
          <w:marBottom w:val="0"/>
          <w:divBdr>
            <w:top w:val="none" w:sz="0" w:space="0" w:color="auto"/>
            <w:left w:val="none" w:sz="0" w:space="0" w:color="auto"/>
            <w:bottom w:val="none" w:sz="0" w:space="0" w:color="auto"/>
            <w:right w:val="none" w:sz="0" w:space="0" w:color="auto"/>
          </w:divBdr>
        </w:div>
        <w:div w:id="651642609">
          <w:marLeft w:val="0"/>
          <w:marRight w:val="0"/>
          <w:marTop w:val="0"/>
          <w:marBottom w:val="0"/>
          <w:divBdr>
            <w:top w:val="none" w:sz="0" w:space="0" w:color="auto"/>
            <w:left w:val="none" w:sz="0" w:space="0" w:color="auto"/>
            <w:bottom w:val="none" w:sz="0" w:space="0" w:color="auto"/>
            <w:right w:val="none" w:sz="0" w:space="0" w:color="auto"/>
          </w:divBdr>
        </w:div>
        <w:div w:id="617756240">
          <w:marLeft w:val="0"/>
          <w:marRight w:val="0"/>
          <w:marTop w:val="0"/>
          <w:marBottom w:val="0"/>
          <w:divBdr>
            <w:top w:val="none" w:sz="0" w:space="0" w:color="auto"/>
            <w:left w:val="none" w:sz="0" w:space="0" w:color="auto"/>
            <w:bottom w:val="none" w:sz="0" w:space="0" w:color="auto"/>
            <w:right w:val="none" w:sz="0" w:space="0" w:color="auto"/>
          </w:divBdr>
        </w:div>
        <w:div w:id="822936830">
          <w:marLeft w:val="0"/>
          <w:marRight w:val="0"/>
          <w:marTop w:val="0"/>
          <w:marBottom w:val="0"/>
          <w:divBdr>
            <w:top w:val="none" w:sz="0" w:space="0" w:color="auto"/>
            <w:left w:val="none" w:sz="0" w:space="0" w:color="auto"/>
            <w:bottom w:val="none" w:sz="0" w:space="0" w:color="auto"/>
            <w:right w:val="none" w:sz="0" w:space="0" w:color="auto"/>
          </w:divBdr>
        </w:div>
        <w:div w:id="28990689">
          <w:marLeft w:val="0"/>
          <w:marRight w:val="0"/>
          <w:marTop w:val="0"/>
          <w:marBottom w:val="0"/>
          <w:divBdr>
            <w:top w:val="none" w:sz="0" w:space="0" w:color="auto"/>
            <w:left w:val="none" w:sz="0" w:space="0" w:color="auto"/>
            <w:bottom w:val="none" w:sz="0" w:space="0" w:color="auto"/>
            <w:right w:val="none" w:sz="0" w:space="0" w:color="auto"/>
          </w:divBdr>
        </w:div>
        <w:div w:id="1450970874">
          <w:marLeft w:val="0"/>
          <w:marRight w:val="0"/>
          <w:marTop w:val="0"/>
          <w:marBottom w:val="0"/>
          <w:divBdr>
            <w:top w:val="none" w:sz="0" w:space="0" w:color="auto"/>
            <w:left w:val="none" w:sz="0" w:space="0" w:color="auto"/>
            <w:bottom w:val="none" w:sz="0" w:space="0" w:color="auto"/>
            <w:right w:val="none" w:sz="0" w:space="0" w:color="auto"/>
          </w:divBdr>
        </w:div>
        <w:div w:id="322008397">
          <w:marLeft w:val="0"/>
          <w:marRight w:val="0"/>
          <w:marTop w:val="0"/>
          <w:marBottom w:val="0"/>
          <w:divBdr>
            <w:top w:val="none" w:sz="0" w:space="0" w:color="auto"/>
            <w:left w:val="none" w:sz="0" w:space="0" w:color="auto"/>
            <w:bottom w:val="none" w:sz="0" w:space="0" w:color="auto"/>
            <w:right w:val="none" w:sz="0" w:space="0" w:color="auto"/>
          </w:divBdr>
        </w:div>
        <w:div w:id="715356598">
          <w:marLeft w:val="0"/>
          <w:marRight w:val="0"/>
          <w:marTop w:val="0"/>
          <w:marBottom w:val="0"/>
          <w:divBdr>
            <w:top w:val="none" w:sz="0" w:space="0" w:color="auto"/>
            <w:left w:val="none" w:sz="0" w:space="0" w:color="auto"/>
            <w:bottom w:val="none" w:sz="0" w:space="0" w:color="auto"/>
            <w:right w:val="none" w:sz="0" w:space="0" w:color="auto"/>
          </w:divBdr>
        </w:div>
        <w:div w:id="1739404915">
          <w:marLeft w:val="0"/>
          <w:marRight w:val="0"/>
          <w:marTop w:val="0"/>
          <w:marBottom w:val="0"/>
          <w:divBdr>
            <w:top w:val="none" w:sz="0" w:space="0" w:color="auto"/>
            <w:left w:val="none" w:sz="0" w:space="0" w:color="auto"/>
            <w:bottom w:val="none" w:sz="0" w:space="0" w:color="auto"/>
            <w:right w:val="none" w:sz="0" w:space="0" w:color="auto"/>
          </w:divBdr>
        </w:div>
        <w:div w:id="1743136300">
          <w:marLeft w:val="0"/>
          <w:marRight w:val="0"/>
          <w:marTop w:val="0"/>
          <w:marBottom w:val="0"/>
          <w:divBdr>
            <w:top w:val="none" w:sz="0" w:space="0" w:color="auto"/>
            <w:left w:val="none" w:sz="0" w:space="0" w:color="auto"/>
            <w:bottom w:val="none" w:sz="0" w:space="0" w:color="auto"/>
            <w:right w:val="none" w:sz="0" w:space="0" w:color="auto"/>
          </w:divBdr>
        </w:div>
        <w:div w:id="2137289465">
          <w:marLeft w:val="0"/>
          <w:marRight w:val="0"/>
          <w:marTop w:val="0"/>
          <w:marBottom w:val="0"/>
          <w:divBdr>
            <w:top w:val="none" w:sz="0" w:space="0" w:color="auto"/>
            <w:left w:val="none" w:sz="0" w:space="0" w:color="auto"/>
            <w:bottom w:val="none" w:sz="0" w:space="0" w:color="auto"/>
            <w:right w:val="none" w:sz="0" w:space="0" w:color="auto"/>
          </w:divBdr>
        </w:div>
        <w:div w:id="1811437868">
          <w:marLeft w:val="0"/>
          <w:marRight w:val="0"/>
          <w:marTop w:val="0"/>
          <w:marBottom w:val="0"/>
          <w:divBdr>
            <w:top w:val="none" w:sz="0" w:space="0" w:color="auto"/>
            <w:left w:val="none" w:sz="0" w:space="0" w:color="auto"/>
            <w:bottom w:val="none" w:sz="0" w:space="0" w:color="auto"/>
            <w:right w:val="none" w:sz="0" w:space="0" w:color="auto"/>
          </w:divBdr>
        </w:div>
        <w:div w:id="298462120">
          <w:marLeft w:val="0"/>
          <w:marRight w:val="0"/>
          <w:marTop w:val="0"/>
          <w:marBottom w:val="0"/>
          <w:divBdr>
            <w:top w:val="none" w:sz="0" w:space="0" w:color="auto"/>
            <w:left w:val="none" w:sz="0" w:space="0" w:color="auto"/>
            <w:bottom w:val="none" w:sz="0" w:space="0" w:color="auto"/>
            <w:right w:val="none" w:sz="0" w:space="0" w:color="auto"/>
          </w:divBdr>
        </w:div>
        <w:div w:id="1692603039">
          <w:marLeft w:val="0"/>
          <w:marRight w:val="0"/>
          <w:marTop w:val="0"/>
          <w:marBottom w:val="0"/>
          <w:divBdr>
            <w:top w:val="none" w:sz="0" w:space="0" w:color="auto"/>
            <w:left w:val="none" w:sz="0" w:space="0" w:color="auto"/>
            <w:bottom w:val="none" w:sz="0" w:space="0" w:color="auto"/>
            <w:right w:val="none" w:sz="0" w:space="0" w:color="auto"/>
          </w:divBdr>
        </w:div>
        <w:div w:id="1687558989">
          <w:marLeft w:val="0"/>
          <w:marRight w:val="0"/>
          <w:marTop w:val="0"/>
          <w:marBottom w:val="0"/>
          <w:divBdr>
            <w:top w:val="none" w:sz="0" w:space="0" w:color="auto"/>
            <w:left w:val="none" w:sz="0" w:space="0" w:color="auto"/>
            <w:bottom w:val="none" w:sz="0" w:space="0" w:color="auto"/>
            <w:right w:val="none" w:sz="0" w:space="0" w:color="auto"/>
          </w:divBdr>
        </w:div>
        <w:div w:id="1231769906">
          <w:marLeft w:val="0"/>
          <w:marRight w:val="0"/>
          <w:marTop w:val="0"/>
          <w:marBottom w:val="0"/>
          <w:divBdr>
            <w:top w:val="none" w:sz="0" w:space="0" w:color="auto"/>
            <w:left w:val="none" w:sz="0" w:space="0" w:color="auto"/>
            <w:bottom w:val="none" w:sz="0" w:space="0" w:color="auto"/>
            <w:right w:val="none" w:sz="0" w:space="0" w:color="auto"/>
          </w:divBdr>
        </w:div>
        <w:div w:id="2111317195">
          <w:marLeft w:val="0"/>
          <w:marRight w:val="0"/>
          <w:marTop w:val="0"/>
          <w:marBottom w:val="0"/>
          <w:divBdr>
            <w:top w:val="none" w:sz="0" w:space="0" w:color="auto"/>
            <w:left w:val="none" w:sz="0" w:space="0" w:color="auto"/>
            <w:bottom w:val="none" w:sz="0" w:space="0" w:color="auto"/>
            <w:right w:val="none" w:sz="0" w:space="0" w:color="auto"/>
          </w:divBdr>
        </w:div>
        <w:div w:id="329984446">
          <w:marLeft w:val="0"/>
          <w:marRight w:val="0"/>
          <w:marTop w:val="0"/>
          <w:marBottom w:val="0"/>
          <w:divBdr>
            <w:top w:val="none" w:sz="0" w:space="0" w:color="auto"/>
            <w:left w:val="none" w:sz="0" w:space="0" w:color="auto"/>
            <w:bottom w:val="none" w:sz="0" w:space="0" w:color="auto"/>
            <w:right w:val="none" w:sz="0" w:space="0" w:color="auto"/>
          </w:divBdr>
        </w:div>
        <w:div w:id="21328195">
          <w:marLeft w:val="0"/>
          <w:marRight w:val="0"/>
          <w:marTop w:val="0"/>
          <w:marBottom w:val="0"/>
          <w:divBdr>
            <w:top w:val="none" w:sz="0" w:space="0" w:color="auto"/>
            <w:left w:val="none" w:sz="0" w:space="0" w:color="auto"/>
            <w:bottom w:val="none" w:sz="0" w:space="0" w:color="auto"/>
            <w:right w:val="none" w:sz="0" w:space="0" w:color="auto"/>
          </w:divBdr>
        </w:div>
        <w:div w:id="1288465079">
          <w:marLeft w:val="0"/>
          <w:marRight w:val="0"/>
          <w:marTop w:val="0"/>
          <w:marBottom w:val="0"/>
          <w:divBdr>
            <w:top w:val="none" w:sz="0" w:space="0" w:color="auto"/>
            <w:left w:val="none" w:sz="0" w:space="0" w:color="auto"/>
            <w:bottom w:val="none" w:sz="0" w:space="0" w:color="auto"/>
            <w:right w:val="none" w:sz="0" w:space="0" w:color="auto"/>
          </w:divBdr>
        </w:div>
        <w:div w:id="108622517">
          <w:marLeft w:val="0"/>
          <w:marRight w:val="0"/>
          <w:marTop w:val="0"/>
          <w:marBottom w:val="0"/>
          <w:divBdr>
            <w:top w:val="none" w:sz="0" w:space="0" w:color="auto"/>
            <w:left w:val="none" w:sz="0" w:space="0" w:color="auto"/>
            <w:bottom w:val="none" w:sz="0" w:space="0" w:color="auto"/>
            <w:right w:val="none" w:sz="0" w:space="0" w:color="auto"/>
          </w:divBdr>
        </w:div>
        <w:div w:id="679088678">
          <w:marLeft w:val="0"/>
          <w:marRight w:val="0"/>
          <w:marTop w:val="0"/>
          <w:marBottom w:val="0"/>
          <w:divBdr>
            <w:top w:val="none" w:sz="0" w:space="0" w:color="auto"/>
            <w:left w:val="none" w:sz="0" w:space="0" w:color="auto"/>
            <w:bottom w:val="none" w:sz="0" w:space="0" w:color="auto"/>
            <w:right w:val="none" w:sz="0" w:space="0" w:color="auto"/>
          </w:divBdr>
        </w:div>
        <w:div w:id="1172842188">
          <w:marLeft w:val="0"/>
          <w:marRight w:val="0"/>
          <w:marTop w:val="0"/>
          <w:marBottom w:val="0"/>
          <w:divBdr>
            <w:top w:val="none" w:sz="0" w:space="0" w:color="auto"/>
            <w:left w:val="none" w:sz="0" w:space="0" w:color="auto"/>
            <w:bottom w:val="none" w:sz="0" w:space="0" w:color="auto"/>
            <w:right w:val="none" w:sz="0" w:space="0" w:color="auto"/>
          </w:divBdr>
        </w:div>
        <w:div w:id="1989741974">
          <w:marLeft w:val="0"/>
          <w:marRight w:val="0"/>
          <w:marTop w:val="0"/>
          <w:marBottom w:val="0"/>
          <w:divBdr>
            <w:top w:val="none" w:sz="0" w:space="0" w:color="auto"/>
            <w:left w:val="none" w:sz="0" w:space="0" w:color="auto"/>
            <w:bottom w:val="none" w:sz="0" w:space="0" w:color="auto"/>
            <w:right w:val="none" w:sz="0" w:space="0" w:color="auto"/>
          </w:divBdr>
        </w:div>
        <w:div w:id="801536879">
          <w:marLeft w:val="0"/>
          <w:marRight w:val="0"/>
          <w:marTop w:val="0"/>
          <w:marBottom w:val="0"/>
          <w:divBdr>
            <w:top w:val="none" w:sz="0" w:space="0" w:color="auto"/>
            <w:left w:val="none" w:sz="0" w:space="0" w:color="auto"/>
            <w:bottom w:val="none" w:sz="0" w:space="0" w:color="auto"/>
            <w:right w:val="none" w:sz="0" w:space="0" w:color="auto"/>
          </w:divBdr>
        </w:div>
        <w:div w:id="168103754">
          <w:marLeft w:val="0"/>
          <w:marRight w:val="0"/>
          <w:marTop w:val="0"/>
          <w:marBottom w:val="0"/>
          <w:divBdr>
            <w:top w:val="none" w:sz="0" w:space="0" w:color="auto"/>
            <w:left w:val="none" w:sz="0" w:space="0" w:color="auto"/>
            <w:bottom w:val="none" w:sz="0" w:space="0" w:color="auto"/>
            <w:right w:val="none" w:sz="0" w:space="0" w:color="auto"/>
          </w:divBdr>
        </w:div>
        <w:div w:id="591208996">
          <w:marLeft w:val="0"/>
          <w:marRight w:val="0"/>
          <w:marTop w:val="0"/>
          <w:marBottom w:val="0"/>
          <w:divBdr>
            <w:top w:val="none" w:sz="0" w:space="0" w:color="auto"/>
            <w:left w:val="none" w:sz="0" w:space="0" w:color="auto"/>
            <w:bottom w:val="none" w:sz="0" w:space="0" w:color="auto"/>
            <w:right w:val="none" w:sz="0" w:space="0" w:color="auto"/>
          </w:divBdr>
        </w:div>
        <w:div w:id="1250458634">
          <w:marLeft w:val="0"/>
          <w:marRight w:val="0"/>
          <w:marTop w:val="0"/>
          <w:marBottom w:val="0"/>
          <w:divBdr>
            <w:top w:val="none" w:sz="0" w:space="0" w:color="auto"/>
            <w:left w:val="none" w:sz="0" w:space="0" w:color="auto"/>
            <w:bottom w:val="none" w:sz="0" w:space="0" w:color="auto"/>
            <w:right w:val="none" w:sz="0" w:space="0" w:color="auto"/>
          </w:divBdr>
        </w:div>
        <w:div w:id="1167789330">
          <w:marLeft w:val="0"/>
          <w:marRight w:val="0"/>
          <w:marTop w:val="0"/>
          <w:marBottom w:val="0"/>
          <w:divBdr>
            <w:top w:val="none" w:sz="0" w:space="0" w:color="auto"/>
            <w:left w:val="none" w:sz="0" w:space="0" w:color="auto"/>
            <w:bottom w:val="none" w:sz="0" w:space="0" w:color="auto"/>
            <w:right w:val="none" w:sz="0" w:space="0" w:color="auto"/>
          </w:divBdr>
        </w:div>
        <w:div w:id="1786466149">
          <w:marLeft w:val="0"/>
          <w:marRight w:val="0"/>
          <w:marTop w:val="0"/>
          <w:marBottom w:val="0"/>
          <w:divBdr>
            <w:top w:val="none" w:sz="0" w:space="0" w:color="auto"/>
            <w:left w:val="none" w:sz="0" w:space="0" w:color="auto"/>
            <w:bottom w:val="none" w:sz="0" w:space="0" w:color="auto"/>
            <w:right w:val="none" w:sz="0" w:space="0" w:color="auto"/>
          </w:divBdr>
        </w:div>
        <w:div w:id="1863199871">
          <w:marLeft w:val="0"/>
          <w:marRight w:val="0"/>
          <w:marTop w:val="0"/>
          <w:marBottom w:val="0"/>
          <w:divBdr>
            <w:top w:val="none" w:sz="0" w:space="0" w:color="auto"/>
            <w:left w:val="none" w:sz="0" w:space="0" w:color="auto"/>
            <w:bottom w:val="none" w:sz="0" w:space="0" w:color="auto"/>
            <w:right w:val="none" w:sz="0" w:space="0" w:color="auto"/>
          </w:divBdr>
        </w:div>
        <w:div w:id="160968094">
          <w:marLeft w:val="0"/>
          <w:marRight w:val="0"/>
          <w:marTop w:val="0"/>
          <w:marBottom w:val="0"/>
          <w:divBdr>
            <w:top w:val="none" w:sz="0" w:space="0" w:color="auto"/>
            <w:left w:val="none" w:sz="0" w:space="0" w:color="auto"/>
            <w:bottom w:val="none" w:sz="0" w:space="0" w:color="auto"/>
            <w:right w:val="none" w:sz="0" w:space="0" w:color="auto"/>
          </w:divBdr>
        </w:div>
        <w:div w:id="644432593">
          <w:marLeft w:val="0"/>
          <w:marRight w:val="0"/>
          <w:marTop w:val="0"/>
          <w:marBottom w:val="0"/>
          <w:divBdr>
            <w:top w:val="none" w:sz="0" w:space="0" w:color="auto"/>
            <w:left w:val="none" w:sz="0" w:space="0" w:color="auto"/>
            <w:bottom w:val="none" w:sz="0" w:space="0" w:color="auto"/>
            <w:right w:val="none" w:sz="0" w:space="0" w:color="auto"/>
          </w:divBdr>
        </w:div>
        <w:div w:id="2059741019">
          <w:marLeft w:val="0"/>
          <w:marRight w:val="0"/>
          <w:marTop w:val="0"/>
          <w:marBottom w:val="0"/>
          <w:divBdr>
            <w:top w:val="none" w:sz="0" w:space="0" w:color="auto"/>
            <w:left w:val="none" w:sz="0" w:space="0" w:color="auto"/>
            <w:bottom w:val="none" w:sz="0" w:space="0" w:color="auto"/>
            <w:right w:val="none" w:sz="0" w:space="0" w:color="auto"/>
          </w:divBdr>
        </w:div>
        <w:div w:id="449932082">
          <w:marLeft w:val="0"/>
          <w:marRight w:val="0"/>
          <w:marTop w:val="0"/>
          <w:marBottom w:val="0"/>
          <w:divBdr>
            <w:top w:val="none" w:sz="0" w:space="0" w:color="auto"/>
            <w:left w:val="none" w:sz="0" w:space="0" w:color="auto"/>
            <w:bottom w:val="none" w:sz="0" w:space="0" w:color="auto"/>
            <w:right w:val="none" w:sz="0" w:space="0" w:color="auto"/>
          </w:divBdr>
        </w:div>
        <w:div w:id="2004122289">
          <w:marLeft w:val="0"/>
          <w:marRight w:val="0"/>
          <w:marTop w:val="0"/>
          <w:marBottom w:val="0"/>
          <w:divBdr>
            <w:top w:val="none" w:sz="0" w:space="0" w:color="auto"/>
            <w:left w:val="none" w:sz="0" w:space="0" w:color="auto"/>
            <w:bottom w:val="none" w:sz="0" w:space="0" w:color="auto"/>
            <w:right w:val="none" w:sz="0" w:space="0" w:color="auto"/>
          </w:divBdr>
        </w:div>
        <w:div w:id="312680481">
          <w:marLeft w:val="0"/>
          <w:marRight w:val="0"/>
          <w:marTop w:val="0"/>
          <w:marBottom w:val="0"/>
          <w:divBdr>
            <w:top w:val="none" w:sz="0" w:space="0" w:color="auto"/>
            <w:left w:val="none" w:sz="0" w:space="0" w:color="auto"/>
            <w:bottom w:val="none" w:sz="0" w:space="0" w:color="auto"/>
            <w:right w:val="none" w:sz="0" w:space="0" w:color="auto"/>
          </w:divBdr>
        </w:div>
        <w:div w:id="429351275">
          <w:marLeft w:val="0"/>
          <w:marRight w:val="0"/>
          <w:marTop w:val="0"/>
          <w:marBottom w:val="0"/>
          <w:divBdr>
            <w:top w:val="none" w:sz="0" w:space="0" w:color="auto"/>
            <w:left w:val="none" w:sz="0" w:space="0" w:color="auto"/>
            <w:bottom w:val="none" w:sz="0" w:space="0" w:color="auto"/>
            <w:right w:val="none" w:sz="0" w:space="0" w:color="auto"/>
          </w:divBdr>
        </w:div>
        <w:div w:id="2092970737">
          <w:marLeft w:val="0"/>
          <w:marRight w:val="0"/>
          <w:marTop w:val="0"/>
          <w:marBottom w:val="0"/>
          <w:divBdr>
            <w:top w:val="none" w:sz="0" w:space="0" w:color="auto"/>
            <w:left w:val="none" w:sz="0" w:space="0" w:color="auto"/>
            <w:bottom w:val="none" w:sz="0" w:space="0" w:color="auto"/>
            <w:right w:val="none" w:sz="0" w:space="0" w:color="auto"/>
          </w:divBdr>
        </w:div>
        <w:div w:id="1874028910">
          <w:marLeft w:val="0"/>
          <w:marRight w:val="0"/>
          <w:marTop w:val="0"/>
          <w:marBottom w:val="0"/>
          <w:divBdr>
            <w:top w:val="none" w:sz="0" w:space="0" w:color="auto"/>
            <w:left w:val="none" w:sz="0" w:space="0" w:color="auto"/>
            <w:bottom w:val="none" w:sz="0" w:space="0" w:color="auto"/>
            <w:right w:val="none" w:sz="0" w:space="0" w:color="auto"/>
          </w:divBdr>
        </w:div>
        <w:div w:id="1029378837">
          <w:marLeft w:val="0"/>
          <w:marRight w:val="0"/>
          <w:marTop w:val="0"/>
          <w:marBottom w:val="0"/>
          <w:divBdr>
            <w:top w:val="none" w:sz="0" w:space="0" w:color="auto"/>
            <w:left w:val="none" w:sz="0" w:space="0" w:color="auto"/>
            <w:bottom w:val="none" w:sz="0" w:space="0" w:color="auto"/>
            <w:right w:val="none" w:sz="0" w:space="0" w:color="auto"/>
          </w:divBdr>
        </w:div>
        <w:div w:id="596255363">
          <w:marLeft w:val="0"/>
          <w:marRight w:val="0"/>
          <w:marTop w:val="0"/>
          <w:marBottom w:val="0"/>
          <w:divBdr>
            <w:top w:val="none" w:sz="0" w:space="0" w:color="auto"/>
            <w:left w:val="none" w:sz="0" w:space="0" w:color="auto"/>
            <w:bottom w:val="none" w:sz="0" w:space="0" w:color="auto"/>
            <w:right w:val="none" w:sz="0" w:space="0" w:color="auto"/>
          </w:divBdr>
        </w:div>
        <w:div w:id="2124104339">
          <w:marLeft w:val="0"/>
          <w:marRight w:val="0"/>
          <w:marTop w:val="0"/>
          <w:marBottom w:val="0"/>
          <w:divBdr>
            <w:top w:val="none" w:sz="0" w:space="0" w:color="auto"/>
            <w:left w:val="none" w:sz="0" w:space="0" w:color="auto"/>
            <w:bottom w:val="none" w:sz="0" w:space="0" w:color="auto"/>
            <w:right w:val="none" w:sz="0" w:space="0" w:color="auto"/>
          </w:divBdr>
        </w:div>
        <w:div w:id="733313004">
          <w:marLeft w:val="0"/>
          <w:marRight w:val="0"/>
          <w:marTop w:val="0"/>
          <w:marBottom w:val="0"/>
          <w:divBdr>
            <w:top w:val="none" w:sz="0" w:space="0" w:color="auto"/>
            <w:left w:val="none" w:sz="0" w:space="0" w:color="auto"/>
            <w:bottom w:val="none" w:sz="0" w:space="0" w:color="auto"/>
            <w:right w:val="none" w:sz="0" w:space="0" w:color="auto"/>
          </w:divBdr>
        </w:div>
        <w:div w:id="1027146765">
          <w:marLeft w:val="0"/>
          <w:marRight w:val="0"/>
          <w:marTop w:val="0"/>
          <w:marBottom w:val="0"/>
          <w:divBdr>
            <w:top w:val="none" w:sz="0" w:space="0" w:color="auto"/>
            <w:left w:val="none" w:sz="0" w:space="0" w:color="auto"/>
            <w:bottom w:val="none" w:sz="0" w:space="0" w:color="auto"/>
            <w:right w:val="none" w:sz="0" w:space="0" w:color="auto"/>
          </w:divBdr>
        </w:div>
        <w:div w:id="4552930">
          <w:marLeft w:val="0"/>
          <w:marRight w:val="0"/>
          <w:marTop w:val="0"/>
          <w:marBottom w:val="0"/>
          <w:divBdr>
            <w:top w:val="none" w:sz="0" w:space="0" w:color="auto"/>
            <w:left w:val="none" w:sz="0" w:space="0" w:color="auto"/>
            <w:bottom w:val="none" w:sz="0" w:space="0" w:color="auto"/>
            <w:right w:val="none" w:sz="0" w:space="0" w:color="auto"/>
          </w:divBdr>
        </w:div>
        <w:div w:id="732853106">
          <w:marLeft w:val="0"/>
          <w:marRight w:val="0"/>
          <w:marTop w:val="0"/>
          <w:marBottom w:val="0"/>
          <w:divBdr>
            <w:top w:val="none" w:sz="0" w:space="0" w:color="auto"/>
            <w:left w:val="none" w:sz="0" w:space="0" w:color="auto"/>
            <w:bottom w:val="none" w:sz="0" w:space="0" w:color="auto"/>
            <w:right w:val="none" w:sz="0" w:space="0" w:color="auto"/>
          </w:divBdr>
        </w:div>
        <w:div w:id="76900772">
          <w:marLeft w:val="0"/>
          <w:marRight w:val="0"/>
          <w:marTop w:val="0"/>
          <w:marBottom w:val="0"/>
          <w:divBdr>
            <w:top w:val="none" w:sz="0" w:space="0" w:color="auto"/>
            <w:left w:val="none" w:sz="0" w:space="0" w:color="auto"/>
            <w:bottom w:val="none" w:sz="0" w:space="0" w:color="auto"/>
            <w:right w:val="none" w:sz="0" w:space="0" w:color="auto"/>
          </w:divBdr>
        </w:div>
        <w:div w:id="1921013538">
          <w:marLeft w:val="0"/>
          <w:marRight w:val="0"/>
          <w:marTop w:val="0"/>
          <w:marBottom w:val="0"/>
          <w:divBdr>
            <w:top w:val="none" w:sz="0" w:space="0" w:color="auto"/>
            <w:left w:val="none" w:sz="0" w:space="0" w:color="auto"/>
            <w:bottom w:val="none" w:sz="0" w:space="0" w:color="auto"/>
            <w:right w:val="none" w:sz="0" w:space="0" w:color="auto"/>
          </w:divBdr>
        </w:div>
        <w:div w:id="1698853607">
          <w:marLeft w:val="0"/>
          <w:marRight w:val="0"/>
          <w:marTop w:val="0"/>
          <w:marBottom w:val="0"/>
          <w:divBdr>
            <w:top w:val="none" w:sz="0" w:space="0" w:color="auto"/>
            <w:left w:val="none" w:sz="0" w:space="0" w:color="auto"/>
            <w:bottom w:val="none" w:sz="0" w:space="0" w:color="auto"/>
            <w:right w:val="none" w:sz="0" w:space="0" w:color="auto"/>
          </w:divBdr>
        </w:div>
        <w:div w:id="944117360">
          <w:marLeft w:val="0"/>
          <w:marRight w:val="0"/>
          <w:marTop w:val="0"/>
          <w:marBottom w:val="0"/>
          <w:divBdr>
            <w:top w:val="none" w:sz="0" w:space="0" w:color="auto"/>
            <w:left w:val="none" w:sz="0" w:space="0" w:color="auto"/>
            <w:bottom w:val="none" w:sz="0" w:space="0" w:color="auto"/>
            <w:right w:val="none" w:sz="0" w:space="0" w:color="auto"/>
          </w:divBdr>
        </w:div>
        <w:div w:id="1528373098">
          <w:marLeft w:val="0"/>
          <w:marRight w:val="0"/>
          <w:marTop w:val="0"/>
          <w:marBottom w:val="0"/>
          <w:divBdr>
            <w:top w:val="none" w:sz="0" w:space="0" w:color="auto"/>
            <w:left w:val="none" w:sz="0" w:space="0" w:color="auto"/>
            <w:bottom w:val="none" w:sz="0" w:space="0" w:color="auto"/>
            <w:right w:val="none" w:sz="0" w:space="0" w:color="auto"/>
          </w:divBdr>
        </w:div>
        <w:div w:id="1075202971">
          <w:marLeft w:val="0"/>
          <w:marRight w:val="0"/>
          <w:marTop w:val="0"/>
          <w:marBottom w:val="0"/>
          <w:divBdr>
            <w:top w:val="none" w:sz="0" w:space="0" w:color="auto"/>
            <w:left w:val="none" w:sz="0" w:space="0" w:color="auto"/>
            <w:bottom w:val="none" w:sz="0" w:space="0" w:color="auto"/>
            <w:right w:val="none" w:sz="0" w:space="0" w:color="auto"/>
          </w:divBdr>
        </w:div>
        <w:div w:id="462770246">
          <w:marLeft w:val="0"/>
          <w:marRight w:val="0"/>
          <w:marTop w:val="0"/>
          <w:marBottom w:val="0"/>
          <w:divBdr>
            <w:top w:val="none" w:sz="0" w:space="0" w:color="auto"/>
            <w:left w:val="none" w:sz="0" w:space="0" w:color="auto"/>
            <w:bottom w:val="none" w:sz="0" w:space="0" w:color="auto"/>
            <w:right w:val="none" w:sz="0" w:space="0" w:color="auto"/>
          </w:divBdr>
        </w:div>
        <w:div w:id="1992244850">
          <w:marLeft w:val="0"/>
          <w:marRight w:val="0"/>
          <w:marTop w:val="0"/>
          <w:marBottom w:val="0"/>
          <w:divBdr>
            <w:top w:val="none" w:sz="0" w:space="0" w:color="auto"/>
            <w:left w:val="none" w:sz="0" w:space="0" w:color="auto"/>
            <w:bottom w:val="none" w:sz="0" w:space="0" w:color="auto"/>
            <w:right w:val="none" w:sz="0" w:space="0" w:color="auto"/>
          </w:divBdr>
        </w:div>
        <w:div w:id="930771418">
          <w:marLeft w:val="0"/>
          <w:marRight w:val="0"/>
          <w:marTop w:val="0"/>
          <w:marBottom w:val="0"/>
          <w:divBdr>
            <w:top w:val="none" w:sz="0" w:space="0" w:color="auto"/>
            <w:left w:val="none" w:sz="0" w:space="0" w:color="auto"/>
            <w:bottom w:val="none" w:sz="0" w:space="0" w:color="auto"/>
            <w:right w:val="none" w:sz="0" w:space="0" w:color="auto"/>
          </w:divBdr>
        </w:div>
        <w:div w:id="1849368948">
          <w:marLeft w:val="0"/>
          <w:marRight w:val="0"/>
          <w:marTop w:val="0"/>
          <w:marBottom w:val="0"/>
          <w:divBdr>
            <w:top w:val="none" w:sz="0" w:space="0" w:color="auto"/>
            <w:left w:val="none" w:sz="0" w:space="0" w:color="auto"/>
            <w:bottom w:val="none" w:sz="0" w:space="0" w:color="auto"/>
            <w:right w:val="none" w:sz="0" w:space="0" w:color="auto"/>
          </w:divBdr>
        </w:div>
        <w:div w:id="1808281579">
          <w:marLeft w:val="0"/>
          <w:marRight w:val="0"/>
          <w:marTop w:val="0"/>
          <w:marBottom w:val="0"/>
          <w:divBdr>
            <w:top w:val="none" w:sz="0" w:space="0" w:color="auto"/>
            <w:left w:val="none" w:sz="0" w:space="0" w:color="auto"/>
            <w:bottom w:val="none" w:sz="0" w:space="0" w:color="auto"/>
            <w:right w:val="none" w:sz="0" w:space="0" w:color="auto"/>
          </w:divBdr>
        </w:div>
        <w:div w:id="1576471872">
          <w:marLeft w:val="0"/>
          <w:marRight w:val="0"/>
          <w:marTop w:val="0"/>
          <w:marBottom w:val="0"/>
          <w:divBdr>
            <w:top w:val="none" w:sz="0" w:space="0" w:color="auto"/>
            <w:left w:val="none" w:sz="0" w:space="0" w:color="auto"/>
            <w:bottom w:val="none" w:sz="0" w:space="0" w:color="auto"/>
            <w:right w:val="none" w:sz="0" w:space="0" w:color="auto"/>
          </w:divBdr>
        </w:div>
        <w:div w:id="1980113727">
          <w:marLeft w:val="0"/>
          <w:marRight w:val="0"/>
          <w:marTop w:val="0"/>
          <w:marBottom w:val="0"/>
          <w:divBdr>
            <w:top w:val="none" w:sz="0" w:space="0" w:color="auto"/>
            <w:left w:val="none" w:sz="0" w:space="0" w:color="auto"/>
            <w:bottom w:val="none" w:sz="0" w:space="0" w:color="auto"/>
            <w:right w:val="none" w:sz="0" w:space="0" w:color="auto"/>
          </w:divBdr>
        </w:div>
        <w:div w:id="1189178651">
          <w:marLeft w:val="0"/>
          <w:marRight w:val="0"/>
          <w:marTop w:val="0"/>
          <w:marBottom w:val="0"/>
          <w:divBdr>
            <w:top w:val="none" w:sz="0" w:space="0" w:color="auto"/>
            <w:left w:val="none" w:sz="0" w:space="0" w:color="auto"/>
            <w:bottom w:val="none" w:sz="0" w:space="0" w:color="auto"/>
            <w:right w:val="none" w:sz="0" w:space="0" w:color="auto"/>
          </w:divBdr>
        </w:div>
        <w:div w:id="1289974904">
          <w:marLeft w:val="0"/>
          <w:marRight w:val="0"/>
          <w:marTop w:val="0"/>
          <w:marBottom w:val="0"/>
          <w:divBdr>
            <w:top w:val="none" w:sz="0" w:space="0" w:color="auto"/>
            <w:left w:val="none" w:sz="0" w:space="0" w:color="auto"/>
            <w:bottom w:val="none" w:sz="0" w:space="0" w:color="auto"/>
            <w:right w:val="none" w:sz="0" w:space="0" w:color="auto"/>
          </w:divBdr>
        </w:div>
        <w:div w:id="1534927804">
          <w:marLeft w:val="0"/>
          <w:marRight w:val="0"/>
          <w:marTop w:val="0"/>
          <w:marBottom w:val="0"/>
          <w:divBdr>
            <w:top w:val="none" w:sz="0" w:space="0" w:color="auto"/>
            <w:left w:val="none" w:sz="0" w:space="0" w:color="auto"/>
            <w:bottom w:val="none" w:sz="0" w:space="0" w:color="auto"/>
            <w:right w:val="none" w:sz="0" w:space="0" w:color="auto"/>
          </w:divBdr>
        </w:div>
        <w:div w:id="1970472371">
          <w:marLeft w:val="0"/>
          <w:marRight w:val="0"/>
          <w:marTop w:val="0"/>
          <w:marBottom w:val="0"/>
          <w:divBdr>
            <w:top w:val="none" w:sz="0" w:space="0" w:color="auto"/>
            <w:left w:val="none" w:sz="0" w:space="0" w:color="auto"/>
            <w:bottom w:val="none" w:sz="0" w:space="0" w:color="auto"/>
            <w:right w:val="none" w:sz="0" w:space="0" w:color="auto"/>
          </w:divBdr>
        </w:div>
        <w:div w:id="1052731232">
          <w:marLeft w:val="0"/>
          <w:marRight w:val="0"/>
          <w:marTop w:val="0"/>
          <w:marBottom w:val="0"/>
          <w:divBdr>
            <w:top w:val="none" w:sz="0" w:space="0" w:color="auto"/>
            <w:left w:val="none" w:sz="0" w:space="0" w:color="auto"/>
            <w:bottom w:val="none" w:sz="0" w:space="0" w:color="auto"/>
            <w:right w:val="none" w:sz="0" w:space="0" w:color="auto"/>
          </w:divBdr>
        </w:div>
        <w:div w:id="1644889172">
          <w:marLeft w:val="0"/>
          <w:marRight w:val="0"/>
          <w:marTop w:val="0"/>
          <w:marBottom w:val="0"/>
          <w:divBdr>
            <w:top w:val="none" w:sz="0" w:space="0" w:color="auto"/>
            <w:left w:val="none" w:sz="0" w:space="0" w:color="auto"/>
            <w:bottom w:val="none" w:sz="0" w:space="0" w:color="auto"/>
            <w:right w:val="none" w:sz="0" w:space="0" w:color="auto"/>
          </w:divBdr>
        </w:div>
        <w:div w:id="1071924602">
          <w:marLeft w:val="0"/>
          <w:marRight w:val="0"/>
          <w:marTop w:val="0"/>
          <w:marBottom w:val="0"/>
          <w:divBdr>
            <w:top w:val="none" w:sz="0" w:space="0" w:color="auto"/>
            <w:left w:val="none" w:sz="0" w:space="0" w:color="auto"/>
            <w:bottom w:val="none" w:sz="0" w:space="0" w:color="auto"/>
            <w:right w:val="none" w:sz="0" w:space="0" w:color="auto"/>
          </w:divBdr>
        </w:div>
        <w:div w:id="1690914409">
          <w:marLeft w:val="0"/>
          <w:marRight w:val="0"/>
          <w:marTop w:val="0"/>
          <w:marBottom w:val="0"/>
          <w:divBdr>
            <w:top w:val="none" w:sz="0" w:space="0" w:color="auto"/>
            <w:left w:val="none" w:sz="0" w:space="0" w:color="auto"/>
            <w:bottom w:val="none" w:sz="0" w:space="0" w:color="auto"/>
            <w:right w:val="none" w:sz="0" w:space="0" w:color="auto"/>
          </w:divBdr>
        </w:div>
        <w:div w:id="719285608">
          <w:marLeft w:val="0"/>
          <w:marRight w:val="0"/>
          <w:marTop w:val="0"/>
          <w:marBottom w:val="0"/>
          <w:divBdr>
            <w:top w:val="none" w:sz="0" w:space="0" w:color="auto"/>
            <w:left w:val="none" w:sz="0" w:space="0" w:color="auto"/>
            <w:bottom w:val="none" w:sz="0" w:space="0" w:color="auto"/>
            <w:right w:val="none" w:sz="0" w:space="0" w:color="auto"/>
          </w:divBdr>
        </w:div>
        <w:div w:id="1335180689">
          <w:marLeft w:val="0"/>
          <w:marRight w:val="0"/>
          <w:marTop w:val="0"/>
          <w:marBottom w:val="0"/>
          <w:divBdr>
            <w:top w:val="none" w:sz="0" w:space="0" w:color="auto"/>
            <w:left w:val="none" w:sz="0" w:space="0" w:color="auto"/>
            <w:bottom w:val="none" w:sz="0" w:space="0" w:color="auto"/>
            <w:right w:val="none" w:sz="0" w:space="0" w:color="auto"/>
          </w:divBdr>
        </w:div>
        <w:div w:id="1943224320">
          <w:marLeft w:val="0"/>
          <w:marRight w:val="0"/>
          <w:marTop w:val="0"/>
          <w:marBottom w:val="0"/>
          <w:divBdr>
            <w:top w:val="none" w:sz="0" w:space="0" w:color="auto"/>
            <w:left w:val="none" w:sz="0" w:space="0" w:color="auto"/>
            <w:bottom w:val="none" w:sz="0" w:space="0" w:color="auto"/>
            <w:right w:val="none" w:sz="0" w:space="0" w:color="auto"/>
          </w:divBdr>
        </w:div>
        <w:div w:id="1619532131">
          <w:marLeft w:val="0"/>
          <w:marRight w:val="0"/>
          <w:marTop w:val="0"/>
          <w:marBottom w:val="0"/>
          <w:divBdr>
            <w:top w:val="none" w:sz="0" w:space="0" w:color="auto"/>
            <w:left w:val="none" w:sz="0" w:space="0" w:color="auto"/>
            <w:bottom w:val="none" w:sz="0" w:space="0" w:color="auto"/>
            <w:right w:val="none" w:sz="0" w:space="0" w:color="auto"/>
          </w:divBdr>
        </w:div>
        <w:div w:id="133184753">
          <w:marLeft w:val="0"/>
          <w:marRight w:val="0"/>
          <w:marTop w:val="0"/>
          <w:marBottom w:val="0"/>
          <w:divBdr>
            <w:top w:val="none" w:sz="0" w:space="0" w:color="auto"/>
            <w:left w:val="none" w:sz="0" w:space="0" w:color="auto"/>
            <w:bottom w:val="none" w:sz="0" w:space="0" w:color="auto"/>
            <w:right w:val="none" w:sz="0" w:space="0" w:color="auto"/>
          </w:divBdr>
        </w:div>
        <w:div w:id="1900823155">
          <w:marLeft w:val="0"/>
          <w:marRight w:val="0"/>
          <w:marTop w:val="0"/>
          <w:marBottom w:val="0"/>
          <w:divBdr>
            <w:top w:val="none" w:sz="0" w:space="0" w:color="auto"/>
            <w:left w:val="none" w:sz="0" w:space="0" w:color="auto"/>
            <w:bottom w:val="none" w:sz="0" w:space="0" w:color="auto"/>
            <w:right w:val="none" w:sz="0" w:space="0" w:color="auto"/>
          </w:divBdr>
        </w:div>
        <w:div w:id="1527673301">
          <w:marLeft w:val="0"/>
          <w:marRight w:val="0"/>
          <w:marTop w:val="0"/>
          <w:marBottom w:val="0"/>
          <w:divBdr>
            <w:top w:val="none" w:sz="0" w:space="0" w:color="auto"/>
            <w:left w:val="none" w:sz="0" w:space="0" w:color="auto"/>
            <w:bottom w:val="none" w:sz="0" w:space="0" w:color="auto"/>
            <w:right w:val="none" w:sz="0" w:space="0" w:color="auto"/>
          </w:divBdr>
        </w:div>
        <w:div w:id="876938399">
          <w:marLeft w:val="0"/>
          <w:marRight w:val="0"/>
          <w:marTop w:val="0"/>
          <w:marBottom w:val="0"/>
          <w:divBdr>
            <w:top w:val="none" w:sz="0" w:space="0" w:color="auto"/>
            <w:left w:val="none" w:sz="0" w:space="0" w:color="auto"/>
            <w:bottom w:val="none" w:sz="0" w:space="0" w:color="auto"/>
            <w:right w:val="none" w:sz="0" w:space="0" w:color="auto"/>
          </w:divBdr>
        </w:div>
        <w:div w:id="1547255607">
          <w:marLeft w:val="0"/>
          <w:marRight w:val="0"/>
          <w:marTop w:val="0"/>
          <w:marBottom w:val="0"/>
          <w:divBdr>
            <w:top w:val="none" w:sz="0" w:space="0" w:color="auto"/>
            <w:left w:val="none" w:sz="0" w:space="0" w:color="auto"/>
            <w:bottom w:val="none" w:sz="0" w:space="0" w:color="auto"/>
            <w:right w:val="none" w:sz="0" w:space="0" w:color="auto"/>
          </w:divBdr>
        </w:div>
        <w:div w:id="1133789447">
          <w:marLeft w:val="0"/>
          <w:marRight w:val="0"/>
          <w:marTop w:val="0"/>
          <w:marBottom w:val="0"/>
          <w:divBdr>
            <w:top w:val="none" w:sz="0" w:space="0" w:color="auto"/>
            <w:left w:val="none" w:sz="0" w:space="0" w:color="auto"/>
            <w:bottom w:val="none" w:sz="0" w:space="0" w:color="auto"/>
            <w:right w:val="none" w:sz="0" w:space="0" w:color="auto"/>
          </w:divBdr>
        </w:div>
        <w:div w:id="1228490556">
          <w:marLeft w:val="0"/>
          <w:marRight w:val="0"/>
          <w:marTop w:val="0"/>
          <w:marBottom w:val="0"/>
          <w:divBdr>
            <w:top w:val="none" w:sz="0" w:space="0" w:color="auto"/>
            <w:left w:val="none" w:sz="0" w:space="0" w:color="auto"/>
            <w:bottom w:val="none" w:sz="0" w:space="0" w:color="auto"/>
            <w:right w:val="none" w:sz="0" w:space="0" w:color="auto"/>
          </w:divBdr>
        </w:div>
        <w:div w:id="1933968001">
          <w:marLeft w:val="0"/>
          <w:marRight w:val="0"/>
          <w:marTop w:val="0"/>
          <w:marBottom w:val="0"/>
          <w:divBdr>
            <w:top w:val="none" w:sz="0" w:space="0" w:color="auto"/>
            <w:left w:val="none" w:sz="0" w:space="0" w:color="auto"/>
            <w:bottom w:val="none" w:sz="0" w:space="0" w:color="auto"/>
            <w:right w:val="none" w:sz="0" w:space="0" w:color="auto"/>
          </w:divBdr>
        </w:div>
        <w:div w:id="192621951">
          <w:marLeft w:val="0"/>
          <w:marRight w:val="0"/>
          <w:marTop w:val="0"/>
          <w:marBottom w:val="0"/>
          <w:divBdr>
            <w:top w:val="none" w:sz="0" w:space="0" w:color="auto"/>
            <w:left w:val="none" w:sz="0" w:space="0" w:color="auto"/>
            <w:bottom w:val="none" w:sz="0" w:space="0" w:color="auto"/>
            <w:right w:val="none" w:sz="0" w:space="0" w:color="auto"/>
          </w:divBdr>
        </w:div>
        <w:div w:id="2043825921">
          <w:marLeft w:val="0"/>
          <w:marRight w:val="0"/>
          <w:marTop w:val="0"/>
          <w:marBottom w:val="0"/>
          <w:divBdr>
            <w:top w:val="none" w:sz="0" w:space="0" w:color="auto"/>
            <w:left w:val="none" w:sz="0" w:space="0" w:color="auto"/>
            <w:bottom w:val="none" w:sz="0" w:space="0" w:color="auto"/>
            <w:right w:val="none" w:sz="0" w:space="0" w:color="auto"/>
          </w:divBdr>
        </w:div>
        <w:div w:id="2051146295">
          <w:marLeft w:val="0"/>
          <w:marRight w:val="0"/>
          <w:marTop w:val="0"/>
          <w:marBottom w:val="0"/>
          <w:divBdr>
            <w:top w:val="none" w:sz="0" w:space="0" w:color="auto"/>
            <w:left w:val="none" w:sz="0" w:space="0" w:color="auto"/>
            <w:bottom w:val="none" w:sz="0" w:space="0" w:color="auto"/>
            <w:right w:val="none" w:sz="0" w:space="0" w:color="auto"/>
          </w:divBdr>
        </w:div>
        <w:div w:id="197622034">
          <w:marLeft w:val="0"/>
          <w:marRight w:val="0"/>
          <w:marTop w:val="0"/>
          <w:marBottom w:val="0"/>
          <w:divBdr>
            <w:top w:val="none" w:sz="0" w:space="0" w:color="auto"/>
            <w:left w:val="none" w:sz="0" w:space="0" w:color="auto"/>
            <w:bottom w:val="none" w:sz="0" w:space="0" w:color="auto"/>
            <w:right w:val="none" w:sz="0" w:space="0" w:color="auto"/>
          </w:divBdr>
        </w:div>
        <w:div w:id="1254625093">
          <w:marLeft w:val="0"/>
          <w:marRight w:val="0"/>
          <w:marTop w:val="0"/>
          <w:marBottom w:val="0"/>
          <w:divBdr>
            <w:top w:val="none" w:sz="0" w:space="0" w:color="auto"/>
            <w:left w:val="none" w:sz="0" w:space="0" w:color="auto"/>
            <w:bottom w:val="none" w:sz="0" w:space="0" w:color="auto"/>
            <w:right w:val="none" w:sz="0" w:space="0" w:color="auto"/>
          </w:divBdr>
        </w:div>
        <w:div w:id="1739358137">
          <w:marLeft w:val="0"/>
          <w:marRight w:val="0"/>
          <w:marTop w:val="0"/>
          <w:marBottom w:val="0"/>
          <w:divBdr>
            <w:top w:val="none" w:sz="0" w:space="0" w:color="auto"/>
            <w:left w:val="none" w:sz="0" w:space="0" w:color="auto"/>
            <w:bottom w:val="none" w:sz="0" w:space="0" w:color="auto"/>
            <w:right w:val="none" w:sz="0" w:space="0" w:color="auto"/>
          </w:divBdr>
        </w:div>
        <w:div w:id="422117597">
          <w:marLeft w:val="0"/>
          <w:marRight w:val="0"/>
          <w:marTop w:val="0"/>
          <w:marBottom w:val="0"/>
          <w:divBdr>
            <w:top w:val="none" w:sz="0" w:space="0" w:color="auto"/>
            <w:left w:val="none" w:sz="0" w:space="0" w:color="auto"/>
            <w:bottom w:val="none" w:sz="0" w:space="0" w:color="auto"/>
            <w:right w:val="none" w:sz="0" w:space="0" w:color="auto"/>
          </w:divBdr>
        </w:div>
        <w:div w:id="1378384986">
          <w:marLeft w:val="0"/>
          <w:marRight w:val="0"/>
          <w:marTop w:val="0"/>
          <w:marBottom w:val="0"/>
          <w:divBdr>
            <w:top w:val="none" w:sz="0" w:space="0" w:color="auto"/>
            <w:left w:val="none" w:sz="0" w:space="0" w:color="auto"/>
            <w:bottom w:val="none" w:sz="0" w:space="0" w:color="auto"/>
            <w:right w:val="none" w:sz="0" w:space="0" w:color="auto"/>
          </w:divBdr>
        </w:div>
        <w:div w:id="1107506878">
          <w:marLeft w:val="0"/>
          <w:marRight w:val="0"/>
          <w:marTop w:val="0"/>
          <w:marBottom w:val="0"/>
          <w:divBdr>
            <w:top w:val="none" w:sz="0" w:space="0" w:color="auto"/>
            <w:left w:val="none" w:sz="0" w:space="0" w:color="auto"/>
            <w:bottom w:val="none" w:sz="0" w:space="0" w:color="auto"/>
            <w:right w:val="none" w:sz="0" w:space="0" w:color="auto"/>
          </w:divBdr>
        </w:div>
        <w:div w:id="602037092">
          <w:marLeft w:val="0"/>
          <w:marRight w:val="0"/>
          <w:marTop w:val="0"/>
          <w:marBottom w:val="0"/>
          <w:divBdr>
            <w:top w:val="none" w:sz="0" w:space="0" w:color="auto"/>
            <w:left w:val="none" w:sz="0" w:space="0" w:color="auto"/>
            <w:bottom w:val="none" w:sz="0" w:space="0" w:color="auto"/>
            <w:right w:val="none" w:sz="0" w:space="0" w:color="auto"/>
          </w:divBdr>
        </w:div>
        <w:div w:id="536741286">
          <w:marLeft w:val="0"/>
          <w:marRight w:val="0"/>
          <w:marTop w:val="0"/>
          <w:marBottom w:val="0"/>
          <w:divBdr>
            <w:top w:val="none" w:sz="0" w:space="0" w:color="auto"/>
            <w:left w:val="none" w:sz="0" w:space="0" w:color="auto"/>
            <w:bottom w:val="none" w:sz="0" w:space="0" w:color="auto"/>
            <w:right w:val="none" w:sz="0" w:space="0" w:color="auto"/>
          </w:divBdr>
        </w:div>
        <w:div w:id="1242911855">
          <w:marLeft w:val="0"/>
          <w:marRight w:val="0"/>
          <w:marTop w:val="0"/>
          <w:marBottom w:val="0"/>
          <w:divBdr>
            <w:top w:val="none" w:sz="0" w:space="0" w:color="auto"/>
            <w:left w:val="none" w:sz="0" w:space="0" w:color="auto"/>
            <w:bottom w:val="none" w:sz="0" w:space="0" w:color="auto"/>
            <w:right w:val="none" w:sz="0" w:space="0" w:color="auto"/>
          </w:divBdr>
        </w:div>
        <w:div w:id="376245515">
          <w:marLeft w:val="0"/>
          <w:marRight w:val="0"/>
          <w:marTop w:val="0"/>
          <w:marBottom w:val="0"/>
          <w:divBdr>
            <w:top w:val="none" w:sz="0" w:space="0" w:color="auto"/>
            <w:left w:val="none" w:sz="0" w:space="0" w:color="auto"/>
            <w:bottom w:val="none" w:sz="0" w:space="0" w:color="auto"/>
            <w:right w:val="none" w:sz="0" w:space="0" w:color="auto"/>
          </w:divBdr>
        </w:div>
        <w:div w:id="1719083648">
          <w:marLeft w:val="0"/>
          <w:marRight w:val="0"/>
          <w:marTop w:val="0"/>
          <w:marBottom w:val="0"/>
          <w:divBdr>
            <w:top w:val="none" w:sz="0" w:space="0" w:color="auto"/>
            <w:left w:val="none" w:sz="0" w:space="0" w:color="auto"/>
            <w:bottom w:val="none" w:sz="0" w:space="0" w:color="auto"/>
            <w:right w:val="none" w:sz="0" w:space="0" w:color="auto"/>
          </w:divBdr>
        </w:div>
        <w:div w:id="731778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96E1575D5A4B725FB82E8B5C330F509CF769200DFC532A461C69F23E83FE9B2A5C20E4308CD7489B8E4B8B51FgD34K" TargetMode="External"/><Relationship Id="rId21" Type="http://schemas.openxmlformats.org/officeDocument/2006/relationships/hyperlink" Target="consultantplus://offline/ref=9F284B8ED5643825359FC4EA890F488295C16F1ED3563D1592664723326A6A9196167B1A0B3BD7852E1595E1DDAAF4802CE7ACE7BC7073rFK" TargetMode="External"/><Relationship Id="rId42" Type="http://schemas.openxmlformats.org/officeDocument/2006/relationships/hyperlink" Target="consultantplus://offline/ref=7BA7712D8007B7D5135FCE5CF4AE66BB521B710561D8BF4FD0D204B072E280CD9F1BEDB97F85D42336D9485D6A57CF653C097C5DA8X8qAL" TargetMode="External"/><Relationship Id="rId47" Type="http://schemas.openxmlformats.org/officeDocument/2006/relationships/hyperlink" Target="consultantplus://offline/ref=30A0B02441162268541B5562CC98E3D9E4096FB3D49F4C2F7AB532C467G6hAN" TargetMode="External"/><Relationship Id="rId63" Type="http://schemas.openxmlformats.org/officeDocument/2006/relationships/hyperlink" Target="consultantplus://offline/ref=31B655EDA4B814910DE29B4CF2C5EA8C7F978B8BAA02E9FEF271AF3741820DA2F4E5F6A7D7F4D88C7964A052B3zER6M" TargetMode="External"/><Relationship Id="rId68" Type="http://schemas.openxmlformats.org/officeDocument/2006/relationships/hyperlink" Target="consultantplus://offline/ref=8965E1EAC35314A86981D6D026FD65020A38129AD467C7361028E20182CB14D43FD1ABO5p0N" TargetMode="External"/><Relationship Id="rId2" Type="http://schemas.openxmlformats.org/officeDocument/2006/relationships/styles" Target="styles.xml"/><Relationship Id="rId16" Type="http://schemas.openxmlformats.org/officeDocument/2006/relationships/hyperlink" Target="http://rulaws.ru/Zemelnyy-kodeks/" TargetMode="External"/><Relationship Id="rId29" Type="http://schemas.openxmlformats.org/officeDocument/2006/relationships/hyperlink" Target="consultantplus://offline/ref=4934F91EACF0EBAEF36338D7D42D322977BCC21581746AC59AAC89C308DD3A3713FC07892C5098EEC606BCC756e7J2L" TargetMode="External"/><Relationship Id="rId11" Type="http://schemas.openxmlformats.org/officeDocument/2006/relationships/hyperlink" Target="http://rulaws.ru/laws/Federalnyy-zakon-ot-07.07.2003-N-112-FZ/" TargetMode="External"/><Relationship Id="rId24" Type="http://schemas.openxmlformats.org/officeDocument/2006/relationships/hyperlink" Target="consultantplus://offline/ref=E06610679CF6F50E7801B3E022F82186D7B5A1A03F82CB1D0F862FB0230F8BD5EB58A2C551CD2D5EDC724F53D3p527K" TargetMode="External"/><Relationship Id="rId32" Type="http://schemas.openxmlformats.org/officeDocument/2006/relationships/hyperlink" Target="consultantplus://offline/ref=7DAE0848129C9CB59803530A8A967550BCFCD0F50BD9C36C27EAE701336F2EB92C8230A006E68B271DD4D22B32DA4053502B656D5684N4O3L" TargetMode="External"/><Relationship Id="rId37" Type="http://schemas.openxmlformats.org/officeDocument/2006/relationships/hyperlink" Target="consultantplus://offline/ref=7BA7712D8007B7D5135FCE5CF4AE66BB521B71056EDDBF4FD0D204B072E280CD9F1BEDB4798F8B2623C810536848D16423157E5CXAq0L" TargetMode="External"/><Relationship Id="rId40" Type="http://schemas.openxmlformats.org/officeDocument/2006/relationships/hyperlink" Target="consultantplus://offline/ref=7BA7712D8007B7D5135FCE5CF4AE66BB521B71056EDDBF4FD0D204B072E280CD9F1BEDBC7C84DE74639649012D03DC663C097E5CB7815C87X5qEL" TargetMode="External"/><Relationship Id="rId45" Type="http://schemas.openxmlformats.org/officeDocument/2006/relationships/hyperlink" Target="consultantplus://offline/ref=971BB25385751601C288800B4CCA807B7874658EFB427562C133EEE52857CC30C7E99001A67AC0EF43028615C101B66E075AB3617980D4B6cEEAM" TargetMode="External"/><Relationship Id="rId53" Type="http://schemas.openxmlformats.org/officeDocument/2006/relationships/hyperlink" Target="consultantplus://offline/ref=A63A5CEB7844E417472854B4E1B97CA0429380B65D61CF7A63C95C33B6A7372CC2496F65A334B645f7i5N" TargetMode="External"/><Relationship Id="rId58" Type="http://schemas.openxmlformats.org/officeDocument/2006/relationships/hyperlink" Target="consultantplus://offline/ref=31B655EDA4B814910DE29B4CF2C5EA8C7D9E8989AB0CE9FEF271AF3741820DA2F4E5F6A7D7F4D88C7964A052B3zER6M" TargetMode="External"/><Relationship Id="rId66" Type="http://schemas.openxmlformats.org/officeDocument/2006/relationships/hyperlink" Target="consultantplus://offline/ref=20DE5E590DF616BC336D896E8C174150ED661D68638F7717140E40E64249A86B33F243CB431AF8CDOFlEN" TargetMode="External"/><Relationship Id="rId5" Type="http://schemas.openxmlformats.org/officeDocument/2006/relationships/webSettings" Target="webSettings.xml"/><Relationship Id="rId61" Type="http://schemas.openxmlformats.org/officeDocument/2006/relationships/hyperlink" Target="consultantplus://offline/ref=31B655EDA4B814910DE29B4CF2C5EA8C7F978B8BAA02E9FEF271AF3741820DA2F4E5F6A7D7F4D88C7964A052B3zER6M" TargetMode="External"/><Relationship Id="rId19" Type="http://schemas.openxmlformats.org/officeDocument/2006/relationships/hyperlink" Target="consultantplus://offline/ref=9EEBDC69370193BF71FA94A5064DE9D7004D15DA11AED14AE08D8F26DF2AADACD8102A5D6503B3525E8D1F852BB0A808AF5AE283D525E90CT6H3K" TargetMode="External"/><Relationship Id="rId14" Type="http://schemas.openxmlformats.org/officeDocument/2006/relationships/hyperlink" Target="http://rulaws.ru/laws/Federalnyy-zakon-ot-11.06.2003-N-74-FZ/" TargetMode="External"/><Relationship Id="rId22" Type="http://schemas.openxmlformats.org/officeDocument/2006/relationships/hyperlink" Target="consultantplus://offline/ref=5B16B52322FC45C5C73F5FE87AFA253E6CB6F3C00648748A5D12F4298CA4C08B6D091452FBD2529013968C853A414180FFCDA32D2449dFwBK" TargetMode="External"/><Relationship Id="rId27" Type="http://schemas.openxmlformats.org/officeDocument/2006/relationships/hyperlink" Target="consultantplus://offline/ref=6DA8521584F2B9BF9F421535E1942B758A3EEE97B919F49A432040E19D9BA446E46D71C98328405B9BC597B2FEDBJ6L" TargetMode="External"/><Relationship Id="rId30" Type="http://schemas.openxmlformats.org/officeDocument/2006/relationships/hyperlink" Target="consultantplus://offline/ref=D543547AA056AC6B76D0C40945875B3161BC58AE9FE0DD78E33FA9637A290C20006B6FA69120B9223F9DDA6A975649BB1EAD39DD2DCEiDN8L" TargetMode="External"/><Relationship Id="rId35" Type="http://schemas.openxmlformats.org/officeDocument/2006/relationships/hyperlink" Target="consultantplus://offline/ref=217FE0915510E3DFE5FB461B7BADFF12FC4C806C276C537904486139A6CF228372537FC0463E5C4A6F6CB9D230E3DE23069BF5EAD79B7B95TAT7L" TargetMode="External"/><Relationship Id="rId43" Type="http://schemas.openxmlformats.org/officeDocument/2006/relationships/hyperlink" Target="consultantplus://offline/ref=7BA7712D8007B7D5135FCE5CF4AE66BB521B710561D8BF4FD0D204B072E280CD9F1BEDB97F85D42336D9485D6A57CF653C097C5DA8X8qAL" TargetMode="External"/><Relationship Id="rId48" Type="http://schemas.openxmlformats.org/officeDocument/2006/relationships/hyperlink" Target="consultantplus://offline/ref=30A0B02441162268541B5562CC98E3D9E70961B3D6944C2F7AB532C4676ADF5917297ECD02ACA0FEGBh8N" TargetMode="External"/><Relationship Id="rId56" Type="http://schemas.openxmlformats.org/officeDocument/2006/relationships/hyperlink" Target="consultantplus://offline/ref=A63A5CEB7844E417472854B4E1B97CA0429380B65D61CF7A63C95C33B6A7372CC2496F65A334B645f7i5N" TargetMode="External"/><Relationship Id="rId64" Type="http://schemas.openxmlformats.org/officeDocument/2006/relationships/hyperlink" Target="consultantplus://offline/ref=31B655EDA4B814910DE29B4CF2C5EA8C7C9F8E81AB0CE9FEF271AF3741820DA2E6E5AEABD4F5C68C7171F603F6BA756C033691AA4259E753z3RAM" TargetMode="External"/><Relationship Id="rId69" Type="http://schemas.openxmlformats.org/officeDocument/2006/relationships/hyperlink" Target="consultantplus://offline/ref=28EBC35803A199679285F779FB7ECA0E9F7B0C7D6BC261539A69A876DC87A29B372F3B51550BY8u9N" TargetMode="External"/><Relationship Id="rId8" Type="http://schemas.openxmlformats.org/officeDocument/2006/relationships/hyperlink" Target="http://rulaws.ru/gk-rf-chast-1/" TargetMode="External"/><Relationship Id="rId51" Type="http://schemas.openxmlformats.org/officeDocument/2006/relationships/hyperlink" Target="consultantplus://offline/ref=A63A5CEB7844E417472854B4E1B97CA0429380B65D61CF7A63C95C33B6A7372CC2496F65A334B645f7i5N" TargetMode="External"/><Relationship Id="rId72"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rulaws.ru/laws/Federalnyy-zakon-ot-07.07.2003-N-112-FZ/" TargetMode="External"/><Relationship Id="rId17" Type="http://schemas.openxmlformats.org/officeDocument/2006/relationships/hyperlink" Target="http://rulaws.ru/Gradostroitelnyy-kodeks/" TargetMode="External"/><Relationship Id="rId25" Type="http://schemas.openxmlformats.org/officeDocument/2006/relationships/hyperlink" Target="consultantplus://offline/ref=455D052EE5920BF1B7A4A54863CE781998B83DD1D290BE820FEE2C61CE434180965B7BF0E3E8D112DBD556C0B8OC3BK" TargetMode="External"/><Relationship Id="rId33" Type="http://schemas.openxmlformats.org/officeDocument/2006/relationships/hyperlink" Target="consultantplus://offline/ref=09F84C5C0BC72C73507082727087C5753DC441BC076F2E27A96A41219B7F51836AC1DFFA351D7AD3CC513AAB8F9BA6B4D14A0C157F5FS3R9L" TargetMode="External"/><Relationship Id="rId38" Type="http://schemas.openxmlformats.org/officeDocument/2006/relationships/hyperlink" Target="consultantplus://offline/ref=7BA7712D8007B7D5135FCE5CF4AE66BB521B710561D8BF4FD0D204B072E280CD9F1BEDB97E86D42336D9485D6A57CF653C097C5DA8X8qAL" TargetMode="External"/><Relationship Id="rId46" Type="http://schemas.openxmlformats.org/officeDocument/2006/relationships/hyperlink" Target="consultantplus://offline/ref=30A0B02441162268541B5562CC98E3D9E40A66B9DD934C2F7AB532C467G6hAN" TargetMode="External"/><Relationship Id="rId59" Type="http://schemas.openxmlformats.org/officeDocument/2006/relationships/hyperlink" Target="consultantplus://offline/ref=31B655EDA4B814910DE29B4CF2C5EA8C7D9E8C8BAE08E9FEF271AF3741820DA2E6E5AEABD4F5C48A7B71F603F6BA756C033691AA4259E753z3RAM" TargetMode="External"/><Relationship Id="rId67" Type="http://schemas.openxmlformats.org/officeDocument/2006/relationships/hyperlink" Target="consultantplus://offline/ref=BDC34C04344C27EE5C4103A7C8AAD975EF940E8C30055231B7F49DF5DB69C7846C44A9A89C81DC3E50N" TargetMode="External"/><Relationship Id="rId20" Type="http://schemas.openxmlformats.org/officeDocument/2006/relationships/hyperlink" Target="consultantplus://offline/ref=0E9188CB291D83CF036F5CF225F04D076245F7170B27F33B299F92811150F79E705846D11DAED629086476BEA2K8mBK" TargetMode="External"/><Relationship Id="rId41" Type="http://schemas.openxmlformats.org/officeDocument/2006/relationships/hyperlink" Target="consultantplus://offline/ref=7BA7712D8007B7D5135FCE5CF4AE66BB521B710561D8BF4FD0D204B072E280CD9F1BEDB97F85D42336D9485D6A57CF653C097C5DA8X8qAL" TargetMode="External"/><Relationship Id="rId54" Type="http://schemas.openxmlformats.org/officeDocument/2006/relationships/hyperlink" Target="consultantplus://offline/ref=A63A5CEB7844E417472854B4E1B97CA0429180B45B68CF7A63C95C33B6fAi7N" TargetMode="External"/><Relationship Id="rId62" Type="http://schemas.openxmlformats.org/officeDocument/2006/relationships/hyperlink" Target="consultantplus://offline/ref=31B655EDA4B814910DE29B4CF2C5EA8C7C9F8E8DAB0EE9FEF271AF3741820DA2E6E5AEABD4F5C68C7171F603F6BA756C033691AA4259E753z3RAM" TargetMode="External"/><Relationship Id="rId70" Type="http://schemas.openxmlformats.org/officeDocument/2006/relationships/hyperlink" Target="consultantplus://offline/ref=28EBC35803A199679285F779FB7ECA0E9F7B0C7D6BC261539A69A876DC87A29B372F3B51550AY8uBN" TargetMode="External"/><Relationship Id="rId1" Type="http://schemas.openxmlformats.org/officeDocument/2006/relationships/customXml" Target="../customXml/item1.xml"/><Relationship Id="rId6" Type="http://schemas.openxmlformats.org/officeDocument/2006/relationships/hyperlink" Target="http://rulaws.ru/Zemelnyy-kodeks/" TargetMode="External"/><Relationship Id="rId15" Type="http://schemas.openxmlformats.org/officeDocument/2006/relationships/hyperlink" Target="http://rulaws.ru/laws/Federalnyy-zakon-ot-25.10.2001-N-137-FZ/" TargetMode="External"/><Relationship Id="rId23" Type="http://schemas.openxmlformats.org/officeDocument/2006/relationships/hyperlink" Target="consultantplus://offline/ref=E06610679CF6F50E7801B3E022F82186D7B4A4A53C81CB1D0F862FB0230F8BD5EB58A2C551CD2D5EDC724F53D3p527K" TargetMode="External"/><Relationship Id="rId28" Type="http://schemas.openxmlformats.org/officeDocument/2006/relationships/hyperlink" Target="consultantplus://offline/ref=6DA8521584F2B9BF9F421535E1942B758A3FEB92BA1AF49A432040E19D9BA446E46D71C98328405B9BC597B2FEDBJ6L" TargetMode="External"/><Relationship Id="rId36" Type="http://schemas.openxmlformats.org/officeDocument/2006/relationships/hyperlink" Target="consultantplus://offline/ref=FC6D3E775129F453D5984E7F450869FBCF245D6C2F1D97ED1455087CB1E56ECDF3EC41D0636EE2532663D9E9A4131049950A91DD3FDCX0iAL" TargetMode="External"/><Relationship Id="rId49" Type="http://schemas.openxmlformats.org/officeDocument/2006/relationships/hyperlink" Target="consultantplus://offline/ref=30A0B02441162268541B5562CC98E3D9E40863B7D39E4C2F7AB532C467G6hAN" TargetMode="External"/><Relationship Id="rId57" Type="http://schemas.openxmlformats.org/officeDocument/2006/relationships/hyperlink" Target="consultantplus://offline/ref=A63A5CEB7844E417472854B4E1B97CA0429380B65D61CF7A63C95C33B6A7372CC2496F65A334B645f7i5N" TargetMode="External"/><Relationship Id="rId10" Type="http://schemas.openxmlformats.org/officeDocument/2006/relationships/hyperlink" Target="http://rulaws.ru/laws/Federalnyy-zakon-ot-15.04.1998-N-66-FZ/" TargetMode="External"/><Relationship Id="rId31" Type="http://schemas.openxmlformats.org/officeDocument/2006/relationships/hyperlink" Target="consultantplus://offline/ref=D543547AA056AC6B76D0C40945875B3161BC59A696E1DD78E33FA9637A290C20006B6FA59620B4223F9DDA6A975649BB1EAD39DD2DCEiDN8L" TargetMode="External"/><Relationship Id="rId44" Type="http://schemas.openxmlformats.org/officeDocument/2006/relationships/hyperlink" Target="consultantplus://offline/ref=7BA7712D8007B7D5135FCE5CF4AE66BB521B710561D8BF4FD0D204B072E280CD9F1BEDB97F85D42336D9485D6A57CF653C097C5DA8X8qAL" TargetMode="External"/><Relationship Id="rId52" Type="http://schemas.openxmlformats.org/officeDocument/2006/relationships/hyperlink" Target="consultantplus://offline/ref=A63A5CEB7844E417472854B4E1B97CA0429380B65D61CF7A63C95C33B6A7372CC2496F65A334B645f7i5N" TargetMode="External"/><Relationship Id="rId60" Type="http://schemas.openxmlformats.org/officeDocument/2006/relationships/hyperlink" Target="consultantplus://offline/ref=31B655EDA4B814910DE29B4CF2C5EA8C7D9E8C8BAE08E9FEF271AF3741820DA2E6E5AEABD4F5C48A7C71F603F6BA756C033691AA4259E753z3RAM" TargetMode="External"/><Relationship Id="rId65" Type="http://schemas.openxmlformats.org/officeDocument/2006/relationships/hyperlink" Target="consultantplus://offline/ref=20DE5E590DF616BC336D896E8C174150EE6418626C8B7717140E40E64249A86B33F243CB431AFDC5OFl7N"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rulaws.ru/laws/Federalnyy-zakon-ot-15.04.1998-N-66-FZ/" TargetMode="External"/><Relationship Id="rId13" Type="http://schemas.openxmlformats.org/officeDocument/2006/relationships/hyperlink" Target="http://rulaws.ru/laws/Federalnyy-zakon-ot-24.07.2002-N-101-FZ/" TargetMode="External"/><Relationship Id="rId18" Type="http://schemas.openxmlformats.org/officeDocument/2006/relationships/hyperlink" Target="http://rulaws.ru/laws/Federalnyy-zakon-ot-21.12.2001-N-178-FZ/" TargetMode="External"/><Relationship Id="rId39" Type="http://schemas.openxmlformats.org/officeDocument/2006/relationships/hyperlink" Target="consultantplus://offline/ref=7BA7712D8007B7D5135FCE5CF4AE66BB521B710561D8BF4FD0D204B072E280CD8D1BB5B07F85C17766831F5068X5qFL" TargetMode="External"/><Relationship Id="rId34" Type="http://schemas.openxmlformats.org/officeDocument/2006/relationships/hyperlink" Target="consultantplus://offline/ref=217FE0915510E3DFE5FB461B7BADFF12FC4C806C276C537904486139A6CF228372537FC0463E5E4D616CB9D230E3DE23069BF5EAD79B7B95TAT7L" TargetMode="External"/><Relationship Id="rId50" Type="http://schemas.openxmlformats.org/officeDocument/2006/relationships/hyperlink" Target="consultantplus://offline/ref=A63A5CEB7844E417472854B4E1B97CA0419189B95F67CF7A63C95C33B6A7372CC2496F65A334B443f7iFN" TargetMode="External"/><Relationship Id="rId55" Type="http://schemas.openxmlformats.org/officeDocument/2006/relationships/hyperlink" Target="consultantplus://offline/ref=A63A5CEB7844E417472854B4E1B97CA0429380B65D61CF7A63C95C33B6A7372CC2496F65A334B645f7i5N" TargetMode="External"/><Relationship Id="rId7" Type="http://schemas.openxmlformats.org/officeDocument/2006/relationships/hyperlink" Target="http://rulaws.ru/Zemelnyy-kodeks/" TargetMode="External"/><Relationship Id="rId71" Type="http://schemas.openxmlformats.org/officeDocument/2006/relationships/hyperlink" Target="consultantplus://offline/ref=12BED2DD19B1EEF57B2340E03FC3585D70B84E659B24277F92145F5962r3r2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D6E16-A4A5-40EF-9A88-DF6D05F31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50</Pages>
  <Words>22582</Words>
  <Characters>128722</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Васильевна</dc:creator>
  <cp:lastModifiedBy>User</cp:lastModifiedBy>
  <cp:revision>3</cp:revision>
  <cp:lastPrinted>2018-01-31T05:32:00Z</cp:lastPrinted>
  <dcterms:created xsi:type="dcterms:W3CDTF">2024-02-16T06:01:00Z</dcterms:created>
  <dcterms:modified xsi:type="dcterms:W3CDTF">2024-02-16T10:51:00Z</dcterms:modified>
</cp:coreProperties>
</file>