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06" w:rsidRPr="00A739E1" w:rsidRDefault="007048F3" w:rsidP="00595BA9">
      <w:pPr>
        <w:ind w:left="142" w:hanging="142"/>
      </w:pPr>
      <w:r w:rsidRPr="00A739E1">
        <w:t xml:space="preserve"> Проект </w:t>
      </w:r>
    </w:p>
    <w:p w:rsidR="007048F3" w:rsidRPr="00A739E1" w:rsidRDefault="007048F3"/>
    <w:p w:rsidR="007048F3" w:rsidRPr="00A739E1" w:rsidRDefault="007048F3" w:rsidP="0002113A">
      <w:pPr>
        <w:jc w:val="center"/>
      </w:pPr>
      <w:r w:rsidRPr="00A739E1">
        <w:t xml:space="preserve">  СОВЕТ  ДЕПУТАТОВ </w:t>
      </w:r>
      <w:proofErr w:type="gramStart"/>
      <w:r w:rsidRPr="00A739E1">
        <w:t>МУНИЦИПАЛЬНОГО</w:t>
      </w:r>
      <w:proofErr w:type="gramEnd"/>
    </w:p>
    <w:p w:rsidR="007048F3" w:rsidRPr="00A739E1" w:rsidRDefault="007048F3" w:rsidP="003631C4">
      <w:pPr>
        <w:jc w:val="center"/>
      </w:pPr>
      <w:r w:rsidRPr="00A739E1">
        <w:t>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</w:t>
      </w:r>
    </w:p>
    <w:p w:rsidR="007C58D9" w:rsidRPr="00A739E1" w:rsidRDefault="007C58D9"/>
    <w:p w:rsidR="00F23EAE" w:rsidRPr="00A739E1" w:rsidRDefault="007048F3" w:rsidP="00CF3AA3">
      <w:pPr>
        <w:jc w:val="center"/>
      </w:pPr>
      <w:proofErr w:type="gramStart"/>
      <w:r w:rsidRPr="00A739E1">
        <w:t>Р</w:t>
      </w:r>
      <w:proofErr w:type="gramEnd"/>
      <w:r w:rsidRPr="00A739E1">
        <w:t xml:space="preserve"> Е Ш Е Н И Е</w:t>
      </w:r>
    </w:p>
    <w:p w:rsidR="00F23EAE" w:rsidRDefault="00F23EAE"/>
    <w:p w:rsidR="00464417" w:rsidRPr="00A739E1" w:rsidRDefault="00464417"/>
    <w:p w:rsidR="007048F3" w:rsidRPr="00A739E1" w:rsidRDefault="007048F3" w:rsidP="009E1C78">
      <w:pPr>
        <w:jc w:val="both"/>
      </w:pPr>
      <w:r w:rsidRPr="00A739E1">
        <w:t>О внесении изменений  в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 xml:space="preserve">» от </w:t>
      </w:r>
      <w:r w:rsidR="002F1380">
        <w:t>23</w:t>
      </w:r>
      <w:r w:rsidR="00B11B61" w:rsidRPr="00A739E1">
        <w:t xml:space="preserve"> дека</w:t>
      </w:r>
      <w:r w:rsidR="00D64CBC" w:rsidRPr="00A739E1">
        <w:t>бря</w:t>
      </w:r>
      <w:r w:rsidRPr="00A739E1">
        <w:t xml:space="preserve"> 20</w:t>
      </w:r>
      <w:r w:rsidR="00B47274">
        <w:t>2</w:t>
      </w:r>
      <w:r w:rsidR="002F1380">
        <w:t>1</w:t>
      </w:r>
      <w:r w:rsidRPr="00A739E1">
        <w:t xml:space="preserve"> года № </w:t>
      </w:r>
      <w:r w:rsidR="002F1380">
        <w:t>128</w:t>
      </w:r>
      <w:r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на 20</w:t>
      </w:r>
      <w:r w:rsidR="00074BF2">
        <w:t>2</w:t>
      </w:r>
      <w:r w:rsidR="002F1380">
        <w:t>2</w:t>
      </w:r>
      <w:r w:rsidRPr="00A739E1">
        <w:t xml:space="preserve"> год</w:t>
      </w:r>
      <w:r w:rsidR="00C51202">
        <w:t xml:space="preserve"> и плановый период </w:t>
      </w:r>
      <w:r w:rsidR="004E4416">
        <w:t>20</w:t>
      </w:r>
      <w:r w:rsidR="00BE3139">
        <w:t>2</w:t>
      </w:r>
      <w:r w:rsidR="002F1380">
        <w:t>3</w:t>
      </w:r>
      <w:r w:rsidR="004E4416">
        <w:t xml:space="preserve"> и20</w:t>
      </w:r>
      <w:r w:rsidR="00373C02">
        <w:t>2</w:t>
      </w:r>
      <w:r w:rsidR="002F1380">
        <w:t>4</w:t>
      </w:r>
      <w:r w:rsidR="004E4416">
        <w:t xml:space="preserve"> годов</w:t>
      </w:r>
      <w:r w:rsidRPr="00A739E1">
        <w:t xml:space="preserve">»         </w:t>
      </w:r>
    </w:p>
    <w:p w:rsidR="00F23EAE" w:rsidRDefault="00F23EAE">
      <w:pPr>
        <w:pStyle w:val="a3"/>
      </w:pPr>
    </w:p>
    <w:p w:rsidR="00464417" w:rsidRPr="00A739E1" w:rsidRDefault="00464417">
      <w:pPr>
        <w:pStyle w:val="a3"/>
      </w:pPr>
    </w:p>
    <w:p w:rsidR="00F23EAE" w:rsidRPr="00A739E1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 Совет депутатов решает:</w:t>
      </w:r>
    </w:p>
    <w:p w:rsidR="004E4416" w:rsidRPr="00A739E1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23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2F1380">
        <w:t>1</w:t>
      </w:r>
      <w:r w:rsidR="007048F3" w:rsidRPr="00A739E1">
        <w:t xml:space="preserve"> года № </w:t>
      </w:r>
      <w:r w:rsidR="002F1380">
        <w:t>128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2F1380">
        <w:t>2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2F1380">
        <w:t>3</w:t>
      </w:r>
      <w:r w:rsidR="004E4416">
        <w:t xml:space="preserve"> и</w:t>
      </w:r>
      <w:r w:rsidR="0039115E">
        <w:t xml:space="preserve"> </w:t>
      </w:r>
      <w:r w:rsidR="004E4416">
        <w:t>20</w:t>
      </w:r>
      <w:r w:rsidR="00373C02">
        <w:t>2</w:t>
      </w:r>
      <w:r w:rsidR="002F1380">
        <w:t>4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:rsidR="00FE1D13" w:rsidRDefault="00FE1D13" w:rsidP="00373C02">
      <w:pPr>
        <w:ind w:firstLine="709"/>
        <w:jc w:val="both"/>
      </w:pPr>
      <w:r w:rsidRPr="00A739E1">
        <w:t xml:space="preserve">1.1. </w:t>
      </w:r>
      <w:r w:rsidR="00BB7181" w:rsidRPr="00A739E1">
        <w:t>Часть</w:t>
      </w:r>
      <w:r w:rsidRPr="00A739E1">
        <w:t xml:space="preserve"> 1 изложить в следующей редакции:</w:t>
      </w:r>
    </w:p>
    <w:p w:rsidR="00074BF2" w:rsidRDefault="001246B0" w:rsidP="001246B0">
      <w:pPr>
        <w:ind w:left="840"/>
        <w:jc w:val="both"/>
      </w:pPr>
      <w:r>
        <w:t>«1.</w:t>
      </w:r>
      <w:r w:rsidR="00074BF2" w:rsidRPr="00A352DF">
        <w:t>Утвердить основные характеристики бюджета муниципального образования «</w:t>
      </w:r>
      <w:proofErr w:type="spellStart"/>
      <w:r w:rsidR="00074BF2" w:rsidRPr="00A352DF">
        <w:t>Кезский</w:t>
      </w:r>
      <w:proofErr w:type="spellEnd"/>
      <w:r w:rsidR="00074BF2" w:rsidRPr="00A352DF">
        <w:t xml:space="preserve"> район» (далее местный бюджет) на 20</w:t>
      </w:r>
      <w:r w:rsidR="00074BF2">
        <w:t>2</w:t>
      </w:r>
      <w:r w:rsidR="009D355D">
        <w:t>2</w:t>
      </w:r>
      <w:r w:rsidR="00074BF2" w:rsidRPr="00A352DF">
        <w:t xml:space="preserve"> год:</w:t>
      </w:r>
    </w:p>
    <w:p w:rsidR="009D355D" w:rsidRPr="00A352DF" w:rsidRDefault="009D355D" w:rsidP="009D355D">
      <w:pPr>
        <w:ind w:firstLine="840"/>
        <w:jc w:val="both"/>
      </w:pPr>
      <w:r w:rsidRPr="00AB157B">
        <w:t>прогнозируемый общий объем доходов на 20</w:t>
      </w:r>
      <w:r>
        <w:t>22</w:t>
      </w:r>
      <w:r w:rsidRPr="00AB157B">
        <w:t xml:space="preserve"> год согласно классификации доходов бюджетов Российской Федерации в сумме</w:t>
      </w:r>
      <w:r>
        <w:t xml:space="preserve"> </w:t>
      </w:r>
      <w:r w:rsidR="006B3A06">
        <w:t>8</w:t>
      </w:r>
      <w:r w:rsidR="00C8387F">
        <w:t>61 233,3</w:t>
      </w:r>
      <w:r w:rsidRPr="00AB157B">
        <w:t xml:space="preserve"> тыс. руб. в том числе  объем межбюджетных трансфертов, получаемых из бюджетов бюджетной системы Российской Федерации в сумме </w:t>
      </w:r>
      <w:r w:rsidR="00C8387F">
        <w:t>586895,5</w:t>
      </w:r>
      <w:r>
        <w:t xml:space="preserve"> </w:t>
      </w:r>
      <w:r w:rsidRPr="00AB157B">
        <w:t xml:space="preserve"> тыс. руб.</w:t>
      </w:r>
      <w:r>
        <w:t xml:space="preserve"> согласно приложению 1 к настоящему решению</w:t>
      </w:r>
      <w:r w:rsidRPr="00AB157B">
        <w:t>;</w:t>
      </w:r>
    </w:p>
    <w:p w:rsidR="009D355D" w:rsidRPr="00A352DF" w:rsidRDefault="009D355D" w:rsidP="009D355D">
      <w:pPr>
        <w:ind w:firstLine="840"/>
        <w:jc w:val="both"/>
      </w:pPr>
      <w:r w:rsidRPr="00A352DF">
        <w:t xml:space="preserve"> общий объем расходов бюджета муниципального образования «</w:t>
      </w:r>
      <w:r>
        <w:t xml:space="preserve">Муниципальный округ </w:t>
      </w:r>
      <w:proofErr w:type="spellStart"/>
      <w:r w:rsidRPr="00A352DF">
        <w:t>Кезский</w:t>
      </w:r>
      <w:proofErr w:type="spellEnd"/>
      <w:r w:rsidRPr="00A352DF">
        <w:t xml:space="preserve"> район</w:t>
      </w:r>
      <w:r>
        <w:t xml:space="preserve"> Удмуртской Республики</w:t>
      </w:r>
      <w:r w:rsidRPr="00A352DF">
        <w:t xml:space="preserve">» в сумме </w:t>
      </w:r>
      <w:r w:rsidR="00C8387F">
        <w:t>902 061,7</w:t>
      </w:r>
      <w:r>
        <w:t xml:space="preserve"> тыс. руб.</w:t>
      </w:r>
      <w:r w:rsidRPr="00A352DF">
        <w:t>;</w:t>
      </w:r>
    </w:p>
    <w:p w:rsidR="009D355D" w:rsidRPr="00AB157B" w:rsidRDefault="009D355D" w:rsidP="009D355D">
      <w:pPr>
        <w:ind w:firstLine="708"/>
        <w:jc w:val="both"/>
      </w:pPr>
      <w:r w:rsidRPr="00AB157B">
        <w:t>верхний предел муниципального долга  на 1 января  20</w:t>
      </w:r>
      <w:r>
        <w:t xml:space="preserve">23 </w:t>
      </w:r>
      <w:r w:rsidRPr="00AB157B">
        <w:t>года  в сумме</w:t>
      </w:r>
      <w:r>
        <w:t xml:space="preserve"> 60645,3</w:t>
      </w:r>
      <w:r w:rsidRPr="00AB157B">
        <w:t xml:space="preserve"> тыс. руб., в том числе по муниципальным гарантиям в сумме 0 тыс. руб.;</w:t>
      </w:r>
    </w:p>
    <w:p w:rsidR="009D355D" w:rsidRDefault="009D355D" w:rsidP="0039115E">
      <w:pPr>
        <w:jc w:val="both"/>
      </w:pPr>
      <w:r w:rsidRPr="00AB157B">
        <w:t xml:space="preserve">             дефицит бюджета муниципального образования «</w:t>
      </w:r>
      <w:r>
        <w:t xml:space="preserve">Муниципальный округ </w:t>
      </w:r>
      <w:proofErr w:type="spellStart"/>
      <w:r w:rsidRPr="00AB157B">
        <w:t>Кезский</w:t>
      </w:r>
      <w:proofErr w:type="spellEnd"/>
      <w:r w:rsidRPr="00AB157B">
        <w:t xml:space="preserve"> район</w:t>
      </w:r>
      <w:r>
        <w:t xml:space="preserve"> Удмуртской Республики</w:t>
      </w:r>
      <w:r w:rsidRPr="00AB157B">
        <w:t xml:space="preserve">» в сумме </w:t>
      </w:r>
      <w:r w:rsidR="00C8387F">
        <w:t>40 828,4</w:t>
      </w:r>
      <w:r>
        <w:t xml:space="preserve"> тыс. руб.</w:t>
      </w:r>
      <w:r w:rsidR="00D45CAE">
        <w:t>»</w:t>
      </w:r>
    </w:p>
    <w:p w:rsidR="00D45CAE" w:rsidRPr="00F703F0" w:rsidRDefault="00D45CAE" w:rsidP="00D45CAE">
      <w:pPr>
        <w:ind w:left="928"/>
        <w:jc w:val="both"/>
      </w:pPr>
      <w:r>
        <w:t>1.2.</w:t>
      </w:r>
      <w:r w:rsidRPr="00F703F0">
        <w:t>Пункт 14 подпункт 1 и 2 изложить в следующей редакции:</w:t>
      </w:r>
    </w:p>
    <w:p w:rsidR="00D45CAE" w:rsidRPr="00941E15" w:rsidRDefault="00D45CAE" w:rsidP="00D45CAE">
      <w:pPr>
        <w:adjustRightInd w:val="0"/>
        <w:ind w:left="57" w:right="57" w:firstLine="483"/>
        <w:jc w:val="both"/>
        <w:rPr>
          <w:sz w:val="22"/>
          <w:szCs w:val="22"/>
        </w:rPr>
      </w:pPr>
      <w:r w:rsidRPr="00941E15">
        <w:rPr>
          <w:sz w:val="22"/>
          <w:szCs w:val="22"/>
        </w:rPr>
        <w:t>«</w:t>
      </w:r>
      <w:r w:rsidRPr="00F703F0">
        <w:rPr>
          <w:sz w:val="22"/>
          <w:szCs w:val="22"/>
        </w:rPr>
        <w:t>14</w:t>
      </w:r>
      <w:r w:rsidRPr="00941E15">
        <w:rPr>
          <w:sz w:val="22"/>
          <w:szCs w:val="22"/>
        </w:rPr>
        <w:t>. Установить, что:</w:t>
      </w:r>
    </w:p>
    <w:p w:rsidR="00D45CAE" w:rsidRPr="00941E15" w:rsidRDefault="00D45CAE" w:rsidP="00D45CAE">
      <w:pPr>
        <w:adjustRightInd w:val="0"/>
        <w:ind w:left="57" w:right="57" w:firstLine="483"/>
        <w:jc w:val="both"/>
        <w:rPr>
          <w:sz w:val="22"/>
          <w:szCs w:val="22"/>
        </w:rPr>
      </w:pPr>
      <w:r w:rsidRPr="00941E15">
        <w:rPr>
          <w:sz w:val="22"/>
          <w:szCs w:val="22"/>
        </w:rPr>
        <w:t>1) казначейское сопровождение в отношении средств,</w:t>
      </w:r>
      <w:r w:rsidRPr="00941E15">
        <w:rPr>
          <w:b/>
          <w:sz w:val="22"/>
          <w:szCs w:val="22"/>
        </w:rPr>
        <w:t xml:space="preserve"> </w:t>
      </w:r>
      <w:r w:rsidRPr="00941E15">
        <w:rPr>
          <w:sz w:val="22"/>
          <w:szCs w:val="22"/>
        </w:rPr>
        <w:t>определенных в соответствии со статьей 242.26</w:t>
      </w:r>
      <w:r w:rsidRPr="00941E15">
        <w:rPr>
          <w:b/>
          <w:sz w:val="22"/>
          <w:szCs w:val="22"/>
        </w:rPr>
        <w:t xml:space="preserve"> </w:t>
      </w:r>
      <w:r w:rsidRPr="00941E15">
        <w:rPr>
          <w:sz w:val="22"/>
          <w:szCs w:val="22"/>
        </w:rPr>
        <w:t>Бюджетного кодекса Российской Федерации осуществляется Управлением Федерального казначейства по Удмуртской Республике;</w:t>
      </w:r>
    </w:p>
    <w:p w:rsidR="00D45CAE" w:rsidRPr="00F703F0" w:rsidRDefault="00D45CAE" w:rsidP="00D45CAE">
      <w:pPr>
        <w:adjustRightInd w:val="0"/>
        <w:ind w:left="57" w:right="57" w:firstLine="483"/>
        <w:jc w:val="both"/>
        <w:rPr>
          <w:sz w:val="22"/>
          <w:szCs w:val="22"/>
        </w:rPr>
      </w:pPr>
      <w:r w:rsidRPr="00941E15">
        <w:rPr>
          <w:sz w:val="22"/>
          <w:szCs w:val="22"/>
        </w:rPr>
        <w:t>2) при казначейском сопровождении муниципальных контрактов, контрактов, а также контрактов, договоров, соглашений, заключенных в рамках их исполнения, операции по зачислению и списанию средств осуществляются на лицевых счетах, открытых в Управлении Федерального казначейства по Удмуртской Республике»</w:t>
      </w:r>
      <w:r w:rsidRPr="00F703F0">
        <w:rPr>
          <w:sz w:val="22"/>
          <w:szCs w:val="22"/>
        </w:rPr>
        <w:t>.</w:t>
      </w:r>
    </w:p>
    <w:p w:rsidR="00D45CAE" w:rsidRPr="000D4889" w:rsidRDefault="00D45CAE" w:rsidP="00D45CAE">
      <w:pPr>
        <w:spacing w:after="120"/>
        <w:ind w:right="-142" w:firstLine="567"/>
        <w:jc w:val="both"/>
        <w:rPr>
          <w:sz w:val="22"/>
          <w:szCs w:val="22"/>
        </w:rPr>
      </w:pPr>
      <w:r w:rsidRPr="000D4889">
        <w:rPr>
          <w:sz w:val="22"/>
          <w:szCs w:val="22"/>
        </w:rPr>
        <w:t>2) в пункте 11:</w:t>
      </w:r>
    </w:p>
    <w:p w:rsidR="00D45CAE" w:rsidRPr="000D4889" w:rsidRDefault="00D45CAE" w:rsidP="00D45CAE">
      <w:pPr>
        <w:spacing w:after="120"/>
        <w:ind w:right="-142" w:firstLine="567"/>
        <w:jc w:val="both"/>
        <w:rPr>
          <w:sz w:val="22"/>
          <w:szCs w:val="22"/>
        </w:rPr>
      </w:pPr>
      <w:r w:rsidRPr="000D4889">
        <w:rPr>
          <w:sz w:val="22"/>
          <w:szCs w:val="22"/>
        </w:rPr>
        <w:t>а) подпункты 2 и 3 пункта 11 изложить в следующей редакции:</w:t>
      </w:r>
    </w:p>
    <w:p w:rsidR="00D45CAE" w:rsidRPr="00F703F0" w:rsidRDefault="00D45CAE" w:rsidP="00D45CAE">
      <w:pPr>
        <w:ind w:firstLine="540"/>
      </w:pPr>
      <w:r w:rsidRPr="00F703F0">
        <w:t xml:space="preserve"> «2) в размере от 50 до 90 процентов цены муниципального контракта, подлежащего казначейскому сопровождению в случаях, установленных пунктом 2 статьи 8 настоящего Решения, но не более лимитов бюджетных обязательств, доведенных до получателей средств бюджета муниципального образования «Муниципальный округ </w:t>
      </w:r>
      <w:proofErr w:type="spellStart"/>
      <w:r w:rsidRPr="00F703F0">
        <w:t>Кезский</w:t>
      </w:r>
      <w:proofErr w:type="spellEnd"/>
      <w:r w:rsidRPr="00F703F0">
        <w:t xml:space="preserve"> район Удмуртской Республики» на указанные цели на соответствующий финансовый год.</w:t>
      </w:r>
    </w:p>
    <w:p w:rsidR="00D45CAE" w:rsidRPr="00F703F0" w:rsidRDefault="00D45CAE" w:rsidP="00D45CAE">
      <w:pPr>
        <w:ind w:firstLine="540"/>
        <w:jc w:val="both"/>
      </w:pPr>
      <w:proofErr w:type="gramStart"/>
      <w:r w:rsidRPr="00F703F0">
        <w:t xml:space="preserve">В случае если исполнение муниципального контракта, указанного в абзаце первом настоящего пункта, осуществляется в 2022 году и последующих годах, и соответствующих лимитов бюджетных обязательств, доведенных до получателя средств бюджета муниципального образования «Муниципальный округ </w:t>
      </w:r>
      <w:proofErr w:type="spellStart"/>
      <w:r w:rsidRPr="00F703F0">
        <w:t>Кезский</w:t>
      </w:r>
      <w:proofErr w:type="spellEnd"/>
      <w:r w:rsidRPr="00F703F0">
        <w:t xml:space="preserve"> район Удмуртской Республики», недостаточно для выплаты авансового платежа в текущем финансовом году, в муниципальном контракте предусматривается условие о выплате части такового авансового платежа в оставшемся размере</w:t>
      </w:r>
      <w:proofErr w:type="gramEnd"/>
      <w:r w:rsidRPr="00F703F0">
        <w:t xml:space="preserve"> не </w:t>
      </w:r>
      <w:r w:rsidRPr="00F703F0">
        <w:lastRenderedPageBreak/>
        <w:t>позднее 1 февраля очередного финансового года без подтверждения поставки товаров (выполнения работ, оказания услуг) в объеме ранее выплаченного авансового платежа.</w:t>
      </w:r>
    </w:p>
    <w:p w:rsidR="00D45CAE" w:rsidRPr="00F703F0" w:rsidRDefault="00D45CAE" w:rsidP="00D45CAE">
      <w:pPr>
        <w:ind w:firstLine="540"/>
        <w:jc w:val="both"/>
      </w:pPr>
      <w:r w:rsidRPr="00F703F0">
        <w:t xml:space="preserve">3) в размере до 50 процентов цены муниципального контракта, но не более лимитов бюджетных обязательств, доведенных до получателей средств бюджета муниципального образования «Муниципальный округ </w:t>
      </w:r>
      <w:proofErr w:type="spellStart"/>
      <w:r w:rsidRPr="00F703F0">
        <w:t>Кезский</w:t>
      </w:r>
      <w:proofErr w:type="spellEnd"/>
      <w:r w:rsidRPr="00F703F0">
        <w:t xml:space="preserve"> район Удмуртской Республики» на указанные цели на соответствующий финансовый год - по остальным муниципальным контрактам, если иное не предусмотрено законодательством Российской Федерации и законодательством Удмуртской Республики»</w:t>
      </w:r>
      <w:r>
        <w:t>.</w:t>
      </w:r>
    </w:p>
    <w:p w:rsidR="00D45CAE" w:rsidRPr="000D4889" w:rsidRDefault="00D45CAE" w:rsidP="00D45CAE">
      <w:pPr>
        <w:ind w:firstLine="540"/>
        <w:jc w:val="both"/>
      </w:pPr>
      <w:r w:rsidRPr="000D4889">
        <w:t>3) дополнить новым пунктом 20 следующего содержания:</w:t>
      </w:r>
    </w:p>
    <w:p w:rsidR="00D45CAE" w:rsidRPr="003960D5" w:rsidRDefault="00D45CAE" w:rsidP="00D45CAE">
      <w:pPr>
        <w:ind w:firstLine="540"/>
        <w:jc w:val="both"/>
      </w:pPr>
      <w:r w:rsidRPr="003960D5">
        <w:t xml:space="preserve">«6. </w:t>
      </w:r>
      <w:proofErr w:type="gramStart"/>
      <w:r w:rsidRPr="003960D5">
        <w:t>Установить, что в соответствии с частью 65.1 статьи 112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допускается по соглашению сторон внесение изменений в заключенные до 1 января 2023 года муниципальные контракты на поставку товаров (выполнение работ, оказание услуг) в части увеличения предусмотренных размеров авансовых</w:t>
      </w:r>
      <w:proofErr w:type="gramEnd"/>
      <w:r w:rsidRPr="003960D5">
        <w:t xml:space="preserve"> </w:t>
      </w:r>
      <w:proofErr w:type="gramStart"/>
      <w:r w:rsidRPr="003960D5">
        <w:t>платежей до размеров, определенных в соответствии с подпунктом 2 пункта 5 настоящей статьи, с соблюдением требований к размеру обеспечения исполнения муниципального контракта, устанавливаемого в соответствии с частью 6 статьи 96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в порядке, установленном Администрацией муниципального образования «Муниципальный</w:t>
      </w:r>
      <w:proofErr w:type="gramEnd"/>
      <w:r w:rsidRPr="003960D5">
        <w:t xml:space="preserve"> округ </w:t>
      </w:r>
      <w:proofErr w:type="spellStart"/>
      <w:r>
        <w:t>Кезский</w:t>
      </w:r>
      <w:proofErr w:type="spellEnd"/>
      <w:r>
        <w:t xml:space="preserve"> р</w:t>
      </w:r>
      <w:r w:rsidRPr="003960D5">
        <w:t>айон Удмуртской Республики»</w:t>
      </w:r>
      <w:r>
        <w:t>.</w:t>
      </w:r>
    </w:p>
    <w:p w:rsidR="00D45CAE" w:rsidRPr="000D4889" w:rsidRDefault="00D45CAE" w:rsidP="00D45CAE">
      <w:pPr>
        <w:ind w:firstLine="540"/>
        <w:jc w:val="both"/>
      </w:pPr>
      <w:r w:rsidRPr="000D4889">
        <w:t>пункты 20,21 и 22 считать пунктами 21, 22 и 23 соответственно</w:t>
      </w:r>
    </w:p>
    <w:p w:rsidR="00C51202" w:rsidRDefault="00DB3323" w:rsidP="00760312">
      <w:pPr>
        <w:ind w:firstLine="709"/>
        <w:jc w:val="both"/>
      </w:pPr>
      <w:r>
        <w:t>2.</w:t>
      </w:r>
      <w:r w:rsidR="00C51202">
        <w:t xml:space="preserve"> Приложения № </w:t>
      </w:r>
      <w:r w:rsidR="0039115E">
        <w:t>1,</w:t>
      </w:r>
      <w:r w:rsidR="00E41EDA">
        <w:t>2</w:t>
      </w:r>
      <w:r w:rsidR="00C84441">
        <w:t>,</w:t>
      </w:r>
      <w:r w:rsidR="0039115E">
        <w:t>5,7,9,</w:t>
      </w:r>
      <w:r w:rsidR="009C2FDF">
        <w:t>13</w:t>
      </w:r>
      <w:r w:rsidR="000B1A6F">
        <w:t>,16,17</w:t>
      </w:r>
      <w:r w:rsidR="00C51202">
        <w:t xml:space="preserve"> изложить в новой редакции (прилагаются).</w:t>
      </w:r>
    </w:p>
    <w:p w:rsidR="0001119E" w:rsidRDefault="00DB3323" w:rsidP="00DB3323">
      <w:pPr>
        <w:ind w:left="284" w:firstLine="425"/>
        <w:jc w:val="both"/>
      </w:pPr>
      <w:r>
        <w:t>3.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proofErr w:type="spellStart"/>
      <w:r w:rsidR="0001119E">
        <w:t>Кезский</w:t>
      </w:r>
      <w:proofErr w:type="spellEnd"/>
      <w:r w:rsidR="0001119E">
        <w:t xml:space="preserve"> район</w:t>
      </w:r>
      <w:r w:rsidR="009C2FDF">
        <w:t xml:space="preserve"> Удмуртской Республики</w:t>
      </w:r>
      <w:r w:rsidR="0001119E">
        <w:t>».</w:t>
      </w:r>
    </w:p>
    <w:p w:rsidR="00FF1ECC" w:rsidRDefault="00FF1ECC" w:rsidP="00760312">
      <w:pPr>
        <w:ind w:firstLine="709"/>
        <w:jc w:val="both"/>
      </w:pPr>
    </w:p>
    <w:p w:rsidR="00DB3323" w:rsidRPr="0039115E" w:rsidRDefault="007B579C">
      <w:pPr>
        <w:jc w:val="both"/>
      </w:pPr>
      <w:r w:rsidRPr="0039115E">
        <w:t>Председатель  Совета</w:t>
      </w:r>
      <w:r w:rsidR="0039115E" w:rsidRPr="0039115E">
        <w:t xml:space="preserve"> </w:t>
      </w:r>
      <w:r w:rsidRPr="0039115E">
        <w:t>депутатов</w:t>
      </w:r>
      <w:r w:rsidR="007048F3" w:rsidRPr="0039115E">
        <w:t xml:space="preserve"> муниципального</w:t>
      </w:r>
    </w:p>
    <w:p w:rsidR="00DB3323" w:rsidRPr="0039115E" w:rsidRDefault="00DB3323">
      <w:pPr>
        <w:jc w:val="both"/>
      </w:pPr>
      <w:r w:rsidRPr="0039115E">
        <w:t>о</w:t>
      </w:r>
      <w:r w:rsidR="007048F3" w:rsidRPr="0039115E">
        <w:t>бразования</w:t>
      </w:r>
      <w:r w:rsidRPr="0039115E">
        <w:t xml:space="preserve"> «Муниципальный округ </w:t>
      </w:r>
      <w:proofErr w:type="spellStart"/>
      <w:r w:rsidRPr="0039115E">
        <w:t>Кезский</w:t>
      </w:r>
      <w:proofErr w:type="spellEnd"/>
      <w:r w:rsidRPr="0039115E">
        <w:t xml:space="preserve"> район</w:t>
      </w:r>
    </w:p>
    <w:p w:rsidR="00595BA9" w:rsidRPr="0039115E" w:rsidRDefault="00DB3323">
      <w:pPr>
        <w:jc w:val="both"/>
      </w:pPr>
      <w:r w:rsidRPr="0039115E">
        <w:t>Удмуртской Республики»                                                                                                       Д.Л.Миронов</w:t>
      </w:r>
    </w:p>
    <w:p w:rsidR="00020C52" w:rsidRPr="0039115E" w:rsidRDefault="00020C52">
      <w:pPr>
        <w:jc w:val="both"/>
      </w:pPr>
    </w:p>
    <w:p w:rsidR="00DB3323" w:rsidRPr="0039115E" w:rsidRDefault="00206EF5">
      <w:pPr>
        <w:jc w:val="both"/>
      </w:pPr>
      <w:r w:rsidRPr="0039115E">
        <w:t>Глав</w:t>
      </w:r>
      <w:r w:rsidR="00D45CAE">
        <w:t>а</w:t>
      </w:r>
      <w:r w:rsidR="0039115E" w:rsidRPr="0039115E">
        <w:t xml:space="preserve"> </w:t>
      </w:r>
      <w:r w:rsidR="007B579C" w:rsidRPr="0039115E">
        <w:t>муниципального</w:t>
      </w:r>
      <w:r w:rsidR="0039115E" w:rsidRPr="0039115E">
        <w:t xml:space="preserve"> </w:t>
      </w:r>
      <w:r w:rsidR="007B579C" w:rsidRPr="0039115E">
        <w:t xml:space="preserve">образования </w:t>
      </w:r>
    </w:p>
    <w:p w:rsidR="00DB3323" w:rsidRPr="0039115E" w:rsidRDefault="00DB3323">
      <w:pPr>
        <w:jc w:val="both"/>
      </w:pPr>
      <w:r w:rsidRPr="0039115E">
        <w:t>«Муниципальный округ</w:t>
      </w:r>
      <w:r w:rsidR="0039115E" w:rsidRPr="0039115E">
        <w:t xml:space="preserve"> </w:t>
      </w:r>
      <w:proofErr w:type="spellStart"/>
      <w:r w:rsidR="00206EF5" w:rsidRPr="0039115E">
        <w:t>Кезский</w:t>
      </w:r>
      <w:proofErr w:type="spellEnd"/>
      <w:r w:rsidR="0039115E" w:rsidRPr="0039115E">
        <w:t xml:space="preserve"> </w:t>
      </w:r>
      <w:r w:rsidR="00206EF5" w:rsidRPr="0039115E">
        <w:t>район</w:t>
      </w:r>
    </w:p>
    <w:p w:rsidR="005170AD" w:rsidRPr="0039115E" w:rsidRDefault="00DB3323">
      <w:pPr>
        <w:jc w:val="both"/>
      </w:pPr>
      <w:r w:rsidRPr="0039115E">
        <w:t>Удмуртской</w:t>
      </w:r>
      <w:r w:rsidR="001F0E16">
        <w:t xml:space="preserve"> </w:t>
      </w:r>
      <w:r w:rsidRPr="0039115E">
        <w:t>Республики</w:t>
      </w:r>
      <w:r w:rsidR="00206EF5" w:rsidRPr="0039115E">
        <w:t>»</w:t>
      </w:r>
      <w:r w:rsidR="0039115E" w:rsidRPr="0039115E">
        <w:t xml:space="preserve">                                                                                                </w:t>
      </w:r>
      <w:r w:rsidR="00D45CAE">
        <w:t xml:space="preserve">  </w:t>
      </w:r>
      <w:r w:rsidR="0039115E" w:rsidRPr="0039115E">
        <w:t xml:space="preserve"> </w:t>
      </w:r>
      <w:r w:rsidR="00D45CAE">
        <w:t xml:space="preserve">   И.О.Богданов</w:t>
      </w:r>
    </w:p>
    <w:p w:rsidR="0039115E" w:rsidRPr="0039115E" w:rsidRDefault="0039115E" w:rsidP="0039115E">
      <w:pPr>
        <w:jc w:val="both"/>
      </w:pPr>
    </w:p>
    <w:p w:rsidR="0039115E" w:rsidRPr="0039115E" w:rsidRDefault="0039115E" w:rsidP="0039115E">
      <w:pPr>
        <w:jc w:val="both"/>
      </w:pPr>
      <w:r w:rsidRPr="0039115E">
        <w:t xml:space="preserve">п. </w:t>
      </w:r>
      <w:proofErr w:type="spellStart"/>
      <w:r w:rsidRPr="0039115E">
        <w:t>Кез</w:t>
      </w:r>
      <w:proofErr w:type="spellEnd"/>
    </w:p>
    <w:p w:rsidR="0039115E" w:rsidRPr="0039115E" w:rsidRDefault="0039115E" w:rsidP="0039115E">
      <w:pPr>
        <w:jc w:val="both"/>
      </w:pPr>
      <w:r w:rsidRPr="0039115E">
        <w:t>____________  2022года№___</w:t>
      </w:r>
    </w:p>
    <w:p w:rsidR="00254D09" w:rsidRPr="0039115E" w:rsidRDefault="00254D09">
      <w:pPr>
        <w:jc w:val="both"/>
      </w:pPr>
    </w:p>
    <w:p w:rsidR="00020C52" w:rsidRPr="0039115E" w:rsidRDefault="007048F3">
      <w:pPr>
        <w:jc w:val="both"/>
      </w:pPr>
      <w:r w:rsidRPr="0039115E">
        <w:t>Проект подготовил:</w:t>
      </w:r>
    </w:p>
    <w:p w:rsidR="00FF1ECC" w:rsidRPr="0039115E" w:rsidRDefault="00EB152D" w:rsidP="000919F5">
      <w:pPr>
        <w:jc w:val="both"/>
      </w:pPr>
      <w:r w:rsidRPr="0039115E">
        <w:t xml:space="preserve">Начальник Управления финансов </w:t>
      </w:r>
    </w:p>
    <w:p w:rsidR="00EB152D" w:rsidRPr="0039115E" w:rsidRDefault="00EB152D" w:rsidP="000919F5">
      <w:pPr>
        <w:jc w:val="both"/>
      </w:pPr>
      <w:r w:rsidRPr="0039115E">
        <w:t xml:space="preserve">Администрации </w:t>
      </w:r>
      <w:proofErr w:type="gramStart"/>
      <w:r w:rsidRPr="0039115E">
        <w:t>муниципального</w:t>
      </w:r>
      <w:proofErr w:type="gramEnd"/>
    </w:p>
    <w:p w:rsidR="002574FB" w:rsidRPr="0039115E" w:rsidRDefault="00EB152D" w:rsidP="000919F5">
      <w:pPr>
        <w:jc w:val="both"/>
      </w:pPr>
      <w:r w:rsidRPr="0039115E">
        <w:t>образования «</w:t>
      </w:r>
      <w:r w:rsidR="002574FB" w:rsidRPr="0039115E">
        <w:t>Муниципальный округ</w:t>
      </w:r>
    </w:p>
    <w:p w:rsidR="00EB152D" w:rsidRPr="0039115E" w:rsidRDefault="00EB152D" w:rsidP="000919F5">
      <w:pPr>
        <w:jc w:val="both"/>
      </w:pPr>
      <w:proofErr w:type="spellStart"/>
      <w:r w:rsidRPr="0039115E">
        <w:t>Кезский</w:t>
      </w:r>
      <w:proofErr w:type="spellEnd"/>
      <w:r w:rsidR="0039115E">
        <w:t xml:space="preserve"> </w:t>
      </w:r>
      <w:r w:rsidRPr="0039115E">
        <w:t>район</w:t>
      </w:r>
      <w:r w:rsidR="0039115E">
        <w:t xml:space="preserve"> </w:t>
      </w:r>
      <w:r w:rsidR="002574FB" w:rsidRPr="0039115E">
        <w:t>Удмуртской</w:t>
      </w:r>
      <w:r w:rsidR="0039115E">
        <w:t xml:space="preserve"> </w:t>
      </w:r>
      <w:r w:rsidR="002574FB" w:rsidRPr="0039115E">
        <w:t>Республики</w:t>
      </w:r>
      <w:r w:rsidRPr="0039115E">
        <w:t xml:space="preserve">»                                                                         В.И. </w:t>
      </w:r>
      <w:proofErr w:type="spellStart"/>
      <w:r w:rsidRPr="0039115E">
        <w:t>Тронина</w:t>
      </w:r>
      <w:proofErr w:type="spellEnd"/>
    </w:p>
    <w:p w:rsidR="003A6294" w:rsidRDefault="003A6294" w:rsidP="000919F5">
      <w:pPr>
        <w:jc w:val="both"/>
        <w:rPr>
          <w:sz w:val="20"/>
          <w:szCs w:val="20"/>
        </w:rPr>
      </w:pPr>
    </w:p>
    <w:p w:rsidR="00596EEF" w:rsidRDefault="00596EEF" w:rsidP="000919F5">
      <w:pPr>
        <w:jc w:val="both"/>
        <w:rPr>
          <w:sz w:val="20"/>
          <w:szCs w:val="20"/>
        </w:rPr>
      </w:pPr>
      <w:bookmarkStart w:id="0" w:name="_GoBack"/>
      <w:bookmarkEnd w:id="0"/>
    </w:p>
    <w:p w:rsidR="009C44D8" w:rsidRDefault="00A00FA7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Разослать:  Управление фи</w:t>
      </w:r>
      <w:r w:rsidR="00956BDE">
        <w:rPr>
          <w:sz w:val="20"/>
          <w:szCs w:val="20"/>
        </w:rPr>
        <w:t>нансов</w:t>
      </w:r>
      <w:r w:rsidR="003B7272">
        <w:rPr>
          <w:sz w:val="20"/>
          <w:szCs w:val="20"/>
        </w:rPr>
        <w:t>, Управление образованием</w:t>
      </w:r>
      <w:r w:rsidR="002574FB">
        <w:rPr>
          <w:sz w:val="20"/>
          <w:szCs w:val="20"/>
        </w:rPr>
        <w:t>, Отдел культуры, ЦБ</w:t>
      </w:r>
      <w:r w:rsidR="0039115E">
        <w:rPr>
          <w:sz w:val="20"/>
          <w:szCs w:val="20"/>
        </w:rPr>
        <w:t xml:space="preserve">, </w:t>
      </w:r>
      <w:proofErr w:type="spellStart"/>
      <w:r w:rsidR="0039115E">
        <w:rPr>
          <w:sz w:val="20"/>
          <w:szCs w:val="20"/>
        </w:rPr>
        <w:t>Адм</w:t>
      </w:r>
      <w:proofErr w:type="spellEnd"/>
      <w:r w:rsidR="0039115E">
        <w:rPr>
          <w:sz w:val="20"/>
          <w:szCs w:val="20"/>
        </w:rPr>
        <w:t xml:space="preserve"> (бух)</w:t>
      </w:r>
    </w:p>
    <w:p w:rsidR="00D14479" w:rsidRPr="000919F5" w:rsidRDefault="009C44D8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Разместить</w:t>
      </w:r>
      <w:r w:rsidR="00D14479">
        <w:rPr>
          <w:sz w:val="20"/>
          <w:szCs w:val="20"/>
        </w:rPr>
        <w:t xml:space="preserve"> на сайте</w:t>
      </w:r>
    </w:p>
    <w:sectPr w:rsidR="00D14479" w:rsidRPr="000919F5" w:rsidSect="0039115E">
      <w:pgSz w:w="11906" w:h="16838"/>
      <w:pgMar w:top="284" w:right="386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2475C1"/>
    <w:multiLevelType w:val="hybridMultilevel"/>
    <w:tmpl w:val="83C80326"/>
    <w:lvl w:ilvl="0" w:tplc="FE34A18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1"/>
  </w:num>
  <w:num w:numId="5">
    <w:abstractNumId w:val="7"/>
  </w:num>
  <w:num w:numId="6">
    <w:abstractNumId w:val="8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compat/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901BF"/>
    <w:rsid w:val="00090691"/>
    <w:rsid w:val="000919F5"/>
    <w:rsid w:val="00094D4C"/>
    <w:rsid w:val="000A3F8F"/>
    <w:rsid w:val="000A68C7"/>
    <w:rsid w:val="000B113E"/>
    <w:rsid w:val="000B1A6F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4889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1E3B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0E16"/>
    <w:rsid w:val="001F1342"/>
    <w:rsid w:val="001F1585"/>
    <w:rsid w:val="001F391D"/>
    <w:rsid w:val="001F7036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115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45C8"/>
    <w:rsid w:val="00424DAF"/>
    <w:rsid w:val="00431169"/>
    <w:rsid w:val="004330FB"/>
    <w:rsid w:val="0043327F"/>
    <w:rsid w:val="00434A1D"/>
    <w:rsid w:val="004351B1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555A"/>
    <w:rsid w:val="00615CEB"/>
    <w:rsid w:val="00616468"/>
    <w:rsid w:val="00617E33"/>
    <w:rsid w:val="006210CD"/>
    <w:rsid w:val="00621AE7"/>
    <w:rsid w:val="00622A50"/>
    <w:rsid w:val="00622B52"/>
    <w:rsid w:val="00623536"/>
    <w:rsid w:val="006241EC"/>
    <w:rsid w:val="00624930"/>
    <w:rsid w:val="00626382"/>
    <w:rsid w:val="0062649B"/>
    <w:rsid w:val="0062785B"/>
    <w:rsid w:val="00630B28"/>
    <w:rsid w:val="00630B63"/>
    <w:rsid w:val="00630FAF"/>
    <w:rsid w:val="00631021"/>
    <w:rsid w:val="00632891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D67"/>
    <w:rsid w:val="00680DF8"/>
    <w:rsid w:val="00681108"/>
    <w:rsid w:val="00682B52"/>
    <w:rsid w:val="00682FE4"/>
    <w:rsid w:val="00684C39"/>
    <w:rsid w:val="006859F2"/>
    <w:rsid w:val="006910C9"/>
    <w:rsid w:val="006930EB"/>
    <w:rsid w:val="00695AA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3A06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1CBA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D39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17E6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10609"/>
    <w:rsid w:val="00A11D1E"/>
    <w:rsid w:val="00A12D43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F7A"/>
    <w:rsid w:val="00AB4B8D"/>
    <w:rsid w:val="00AB5D67"/>
    <w:rsid w:val="00AB6396"/>
    <w:rsid w:val="00AB65F2"/>
    <w:rsid w:val="00AC1CE1"/>
    <w:rsid w:val="00AC3302"/>
    <w:rsid w:val="00AD038B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87F"/>
    <w:rsid w:val="00C839A9"/>
    <w:rsid w:val="00C84441"/>
    <w:rsid w:val="00C84528"/>
    <w:rsid w:val="00C85833"/>
    <w:rsid w:val="00C85F1A"/>
    <w:rsid w:val="00C87BB2"/>
    <w:rsid w:val="00C91287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5CAE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401B"/>
    <w:rsid w:val="00DD41C2"/>
    <w:rsid w:val="00DD4902"/>
    <w:rsid w:val="00DD4AC2"/>
    <w:rsid w:val="00DD586F"/>
    <w:rsid w:val="00DD5C94"/>
    <w:rsid w:val="00DE2DE9"/>
    <w:rsid w:val="00DE36B0"/>
    <w:rsid w:val="00DF1E23"/>
    <w:rsid w:val="00DF1EEF"/>
    <w:rsid w:val="00DF26A6"/>
    <w:rsid w:val="00DF36A4"/>
    <w:rsid w:val="00DF39DF"/>
    <w:rsid w:val="00DF4DB4"/>
    <w:rsid w:val="00DF5CF4"/>
    <w:rsid w:val="00DF683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6A1"/>
    <w:rsid w:val="00E35700"/>
    <w:rsid w:val="00E361D8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3809</TotalTime>
  <Pages>2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6175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User</cp:lastModifiedBy>
  <cp:revision>68</cp:revision>
  <cp:lastPrinted>2022-02-07T11:51:00Z</cp:lastPrinted>
  <dcterms:created xsi:type="dcterms:W3CDTF">2016-12-01T11:18:00Z</dcterms:created>
  <dcterms:modified xsi:type="dcterms:W3CDTF">2022-08-12T10:19:00Z</dcterms:modified>
</cp:coreProperties>
</file>