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57" w:rsidRDefault="00B51757" w:rsidP="00595BA9">
      <w:pPr>
        <w:ind w:left="142" w:hanging="142"/>
      </w:pPr>
    </w:p>
    <w:p w:rsidR="00B51757" w:rsidRDefault="00B51757" w:rsidP="00595BA9">
      <w:pPr>
        <w:ind w:left="142" w:hanging="142"/>
      </w:pPr>
    </w:p>
    <w:p w:rsidR="00B51757" w:rsidRDefault="00B51757" w:rsidP="00595BA9">
      <w:pPr>
        <w:ind w:left="142" w:hanging="142"/>
      </w:pPr>
    </w:p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Default="00464417"/>
    <w:p w:rsidR="00B51757" w:rsidRDefault="00B51757"/>
    <w:p w:rsidR="00B51757" w:rsidRDefault="00B51757"/>
    <w:p w:rsidR="00B51757" w:rsidRPr="00A739E1" w:rsidRDefault="00B5175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23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2F1380">
        <w:t>1</w:t>
      </w:r>
      <w:r w:rsidRPr="00A739E1">
        <w:t xml:space="preserve"> года № </w:t>
      </w:r>
      <w:r w:rsidR="002F1380">
        <w:t>128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2F1380">
        <w:t>2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2F1380">
        <w:t>3</w:t>
      </w:r>
      <w:r w:rsidR="004E4416">
        <w:t xml:space="preserve"> и</w:t>
      </w:r>
      <w:r w:rsidR="00985608" w:rsidRPr="00985608">
        <w:t xml:space="preserve"> </w:t>
      </w:r>
      <w:r w:rsidR="004E4416">
        <w:t>20</w:t>
      </w:r>
      <w:r w:rsidR="00373C02">
        <w:t>2</w:t>
      </w:r>
      <w:r w:rsidR="002F1380">
        <w:t>4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Default="00464417">
      <w:pPr>
        <w:pStyle w:val="a3"/>
      </w:pPr>
    </w:p>
    <w:p w:rsidR="00B51757" w:rsidRDefault="00B51757">
      <w:pPr>
        <w:pStyle w:val="a3"/>
      </w:pPr>
    </w:p>
    <w:p w:rsidR="00B51757" w:rsidRPr="00A739E1" w:rsidRDefault="00B5175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</w:t>
      </w:r>
      <w:r w:rsidR="0039115E">
        <w:t xml:space="preserve"> </w:t>
      </w:r>
      <w:r w:rsidR="004E4416">
        <w:t>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</w:t>
      </w:r>
      <w:r w:rsidR="006E2286">
        <w:t>896</w:t>
      </w:r>
      <w:r w:rsidR="00653B12">
        <w:t xml:space="preserve"> </w:t>
      </w:r>
      <w:r w:rsidR="006E2286">
        <w:t>430,6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</w:t>
      </w:r>
      <w:r w:rsidR="00627A00">
        <w:t xml:space="preserve">     </w:t>
      </w:r>
      <w:r w:rsidRPr="00AB157B">
        <w:t xml:space="preserve"> </w:t>
      </w:r>
      <w:r w:rsidR="00985608">
        <w:t>627 745,9</w:t>
      </w:r>
      <w:r>
        <w:t xml:space="preserve">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985608">
        <w:t>9</w:t>
      </w:r>
      <w:r w:rsidR="006E2286">
        <w:t>58 122</w:t>
      </w:r>
      <w:r>
        <w:t xml:space="preserve"> тыс. 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>
        <w:t xml:space="preserve"> </w:t>
      </w:r>
      <w:r w:rsidR="00A70E67" w:rsidRPr="00A70E67">
        <w:t>80</w:t>
      </w:r>
      <w:r>
        <w:t>645,3</w:t>
      </w:r>
      <w:r w:rsidRPr="00AB157B">
        <w:t xml:space="preserve"> тыс. руб., в том числе по муниципальным гарантиям в сумме 0 тыс. руб.;</w:t>
      </w:r>
    </w:p>
    <w:p w:rsidR="009D355D" w:rsidRDefault="009D355D" w:rsidP="0039115E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6E2286">
        <w:t>6</w:t>
      </w:r>
      <w:r w:rsidR="0033110F">
        <w:t>1</w:t>
      </w:r>
      <w:r w:rsidR="006E2286">
        <w:t xml:space="preserve"> </w:t>
      </w:r>
      <w:r w:rsidR="0033110F">
        <w:t>691</w:t>
      </w:r>
      <w:r w:rsidR="00985608">
        <w:t>,4</w:t>
      </w:r>
      <w:r>
        <w:t xml:space="preserve"> тыс. руб.</w:t>
      </w:r>
      <w:r w:rsidR="00951308">
        <w:t>»</w:t>
      </w:r>
    </w:p>
    <w:p w:rsidR="00B51757" w:rsidRDefault="00B51757" w:rsidP="0039115E">
      <w:pPr>
        <w:jc w:val="both"/>
      </w:pPr>
      <w:r>
        <w:tab/>
        <w:t>1.2. Часть 5 абзац 9 изложить в следующей редакции:</w:t>
      </w:r>
    </w:p>
    <w:p w:rsidR="00B51757" w:rsidRDefault="00B51757" w:rsidP="0039115E">
      <w:pPr>
        <w:jc w:val="both"/>
      </w:pPr>
      <w:r>
        <w:tab/>
        <w:t xml:space="preserve">«общий объем  бюджетных ассигнований, направляемых на исполнение публичных нормативных обязательств в 2022 году в сумме 1772,2 тыс. руб., согласно приложению 11 к настоящему решению, </w:t>
      </w:r>
      <w:r w:rsidRPr="003E4AF6">
        <w:t>в 2023 году в сумме 1736 тыс. руб. и в 2024 году в сумме 1736 тыс. руб. согласно приложению 12 к настоящему решению</w:t>
      </w:r>
      <w:r>
        <w:t>»</w:t>
      </w:r>
    </w:p>
    <w:p w:rsidR="00951308" w:rsidRPr="00951308" w:rsidRDefault="00951308" w:rsidP="00951308">
      <w:pPr>
        <w:ind w:firstLine="708"/>
        <w:jc w:val="both"/>
      </w:pPr>
      <w:r>
        <w:tab/>
      </w:r>
      <w:r w:rsidRPr="00951308">
        <w:t>1.</w:t>
      </w:r>
      <w:r w:rsidR="00B51757">
        <w:t>3</w:t>
      </w:r>
      <w:r w:rsidRPr="00951308">
        <w:t xml:space="preserve">. Часть </w:t>
      </w:r>
      <w:r w:rsidR="0040260B">
        <w:t>5</w:t>
      </w:r>
      <w:r w:rsidRPr="00951308">
        <w:t xml:space="preserve"> абзац 10 изложить в следующей редакции:</w:t>
      </w:r>
    </w:p>
    <w:p w:rsidR="00951308" w:rsidRPr="00951308" w:rsidRDefault="00951308" w:rsidP="00951308">
      <w:pPr>
        <w:ind w:firstLine="708"/>
        <w:jc w:val="both"/>
      </w:pPr>
      <w:r w:rsidRPr="00951308">
        <w:t>«объем бюджетных ассигнований дорожного фонда муниципального образования «</w:t>
      </w:r>
      <w:r w:rsidR="0040260B">
        <w:t xml:space="preserve">Муниципальный округ </w:t>
      </w:r>
      <w:proofErr w:type="spellStart"/>
      <w:r w:rsidRPr="00951308">
        <w:t>Кезский</w:t>
      </w:r>
      <w:proofErr w:type="spellEnd"/>
      <w:r w:rsidRPr="00951308">
        <w:t xml:space="preserve"> район</w:t>
      </w:r>
      <w:r w:rsidR="0040260B">
        <w:t xml:space="preserve"> Удмуртской Республики</w:t>
      </w:r>
      <w:r w:rsidRPr="00951308">
        <w:t>»:</w:t>
      </w:r>
    </w:p>
    <w:p w:rsidR="00951308" w:rsidRPr="00951308" w:rsidRDefault="00951308" w:rsidP="00951308">
      <w:pPr>
        <w:ind w:firstLine="708"/>
        <w:jc w:val="both"/>
      </w:pPr>
      <w:r w:rsidRPr="00951308">
        <w:t xml:space="preserve"> на 202</w:t>
      </w:r>
      <w:r w:rsidR="0040260B">
        <w:t>2</w:t>
      </w:r>
      <w:r w:rsidRPr="00951308">
        <w:t xml:space="preserve"> год в сумме </w:t>
      </w:r>
      <w:r w:rsidR="0040260B">
        <w:t>1</w:t>
      </w:r>
      <w:r w:rsidR="006E2286">
        <w:t>42</w:t>
      </w:r>
      <w:r w:rsidR="0040260B">
        <w:t> 432,1</w:t>
      </w:r>
      <w:r w:rsidRPr="00951308">
        <w:t xml:space="preserve"> тыс. руб. согласно приложению 1</w:t>
      </w:r>
      <w:r w:rsidR="0040260B">
        <w:t>3</w:t>
      </w:r>
      <w:r w:rsidRPr="00951308">
        <w:t xml:space="preserve"> к настоящему Решению</w:t>
      </w:r>
      <w:r w:rsidR="0040260B">
        <w:t>»</w:t>
      </w:r>
      <w:r w:rsidRPr="00951308">
        <w:t>;</w:t>
      </w:r>
    </w:p>
    <w:p w:rsidR="00951308" w:rsidRPr="00951308" w:rsidRDefault="0040260B" w:rsidP="00951308">
      <w:pPr>
        <w:tabs>
          <w:tab w:val="left" w:pos="720"/>
        </w:tabs>
        <w:jc w:val="both"/>
      </w:pPr>
      <w:r>
        <w:tab/>
        <w:t>1.</w:t>
      </w:r>
      <w:r w:rsidR="00B51757">
        <w:t>4</w:t>
      </w:r>
      <w:r>
        <w:t>. Часть 8</w:t>
      </w:r>
      <w:r w:rsidR="00951308" w:rsidRPr="00951308">
        <w:t xml:space="preserve"> пункт </w:t>
      </w:r>
      <w:r>
        <w:t>3</w:t>
      </w:r>
      <w:r w:rsidR="00951308" w:rsidRPr="00951308">
        <w:tab/>
        <w:t>изложить в следующей редакции:</w:t>
      </w:r>
    </w:p>
    <w:p w:rsidR="00951308" w:rsidRPr="00951308" w:rsidRDefault="0040260B" w:rsidP="00951308">
      <w:pPr>
        <w:tabs>
          <w:tab w:val="left" w:pos="720"/>
        </w:tabs>
        <w:jc w:val="both"/>
      </w:pPr>
      <w:r>
        <w:tab/>
        <w:t>«3</w:t>
      </w:r>
      <w:r w:rsidR="00951308" w:rsidRPr="00951308">
        <w:t>) Предельный объем расходов на обслуживание муниципального внутреннего долга муниципального образования «</w:t>
      </w:r>
      <w:r>
        <w:t xml:space="preserve">Муниципальный округ </w:t>
      </w:r>
      <w:proofErr w:type="spellStart"/>
      <w:r w:rsidR="00951308" w:rsidRPr="00951308">
        <w:t>Кезский</w:t>
      </w:r>
      <w:proofErr w:type="spellEnd"/>
      <w:r w:rsidR="00951308" w:rsidRPr="00951308">
        <w:t xml:space="preserve"> район</w:t>
      </w:r>
      <w:r>
        <w:t xml:space="preserve"> Удмуртской Республики</w:t>
      </w:r>
      <w:r w:rsidR="00951308" w:rsidRPr="00951308">
        <w:t>» в 202</w:t>
      </w:r>
      <w:r>
        <w:t>2</w:t>
      </w:r>
      <w:r w:rsidR="00951308" w:rsidRPr="00951308">
        <w:t xml:space="preserve"> году  в размере  </w:t>
      </w:r>
      <w:r w:rsidR="00B51757" w:rsidRPr="00B51757">
        <w:t>2</w:t>
      </w:r>
      <w:r w:rsidR="006E2286">
        <w:t>929</w:t>
      </w:r>
      <w:r w:rsidR="00B51757" w:rsidRPr="00B51757">
        <w:t xml:space="preserve">,9 </w:t>
      </w:r>
      <w:r w:rsidR="00951308" w:rsidRPr="00951308">
        <w:t>тыс. руб.,  в  202</w:t>
      </w:r>
      <w:r w:rsidR="00B51757">
        <w:t>3</w:t>
      </w:r>
      <w:r w:rsidR="00951308" w:rsidRPr="00951308">
        <w:t xml:space="preserve"> году в размере </w:t>
      </w:r>
      <w:r w:rsidR="00B51757">
        <w:t>4679,1</w:t>
      </w:r>
      <w:r w:rsidR="00951308" w:rsidRPr="00951308">
        <w:t xml:space="preserve"> тыс. руб., в 202</w:t>
      </w:r>
      <w:r w:rsidR="00B51757">
        <w:t>4</w:t>
      </w:r>
      <w:r w:rsidR="00951308" w:rsidRPr="00951308">
        <w:t xml:space="preserve"> го</w:t>
      </w:r>
      <w:r w:rsidR="00B51757">
        <w:t>ду 4679,1</w:t>
      </w:r>
      <w:r w:rsidR="00951308" w:rsidRPr="00951308">
        <w:t xml:space="preserve"> тыс. руб.»</w:t>
      </w:r>
    </w:p>
    <w:p w:rsidR="00C51202" w:rsidRDefault="00DB3323" w:rsidP="00760312">
      <w:pPr>
        <w:ind w:firstLine="709"/>
        <w:jc w:val="both"/>
      </w:pPr>
      <w:r>
        <w:t>2.</w:t>
      </w:r>
      <w:r w:rsidR="00C51202">
        <w:t xml:space="preserve"> Приложения № </w:t>
      </w:r>
      <w:r w:rsidR="0039115E">
        <w:t>1,</w:t>
      </w:r>
      <w:r w:rsidR="00E41EDA">
        <w:t>2</w:t>
      </w:r>
      <w:r w:rsidR="00C84441">
        <w:t>,</w:t>
      </w:r>
      <w:r w:rsidR="0039115E">
        <w:t>5,7,9,</w:t>
      </w:r>
      <w:r w:rsidR="00627A00">
        <w:t>11,</w:t>
      </w:r>
      <w:r w:rsidR="009C2FDF">
        <w:t>13</w:t>
      </w:r>
      <w:r w:rsidR="00115372">
        <w:t>,16,</w:t>
      </w:r>
      <w:r w:rsidR="00115372" w:rsidRPr="00115372">
        <w:t>17</w:t>
      </w:r>
      <w:r w:rsidR="00C51202">
        <w:t xml:space="preserve"> изложить в новой редакции (прилагаются).</w:t>
      </w:r>
    </w:p>
    <w:p w:rsidR="0001119E" w:rsidRDefault="00DB3323" w:rsidP="00DB3323">
      <w:pPr>
        <w:ind w:left="284" w:firstLine="425"/>
        <w:jc w:val="both"/>
      </w:pPr>
      <w:r>
        <w:lastRenderedPageBreak/>
        <w:t>3.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39115E" w:rsidRDefault="007B579C">
      <w:pPr>
        <w:jc w:val="both"/>
      </w:pPr>
      <w:r w:rsidRPr="0039115E">
        <w:t>Председатель  Совета</w:t>
      </w:r>
      <w:r w:rsidR="0039115E" w:rsidRPr="0039115E">
        <w:t xml:space="preserve"> </w:t>
      </w:r>
      <w:r w:rsidRPr="0039115E">
        <w:t>депутатов</w:t>
      </w:r>
      <w:r w:rsidR="007048F3" w:rsidRPr="0039115E">
        <w:t xml:space="preserve"> муниципального</w:t>
      </w:r>
    </w:p>
    <w:p w:rsidR="00DB3323" w:rsidRPr="0039115E" w:rsidRDefault="00DB3323">
      <w:pPr>
        <w:jc w:val="both"/>
      </w:pPr>
      <w:r w:rsidRPr="0039115E">
        <w:t>о</w:t>
      </w:r>
      <w:r w:rsidR="007048F3" w:rsidRPr="0039115E">
        <w:t>бразования</w:t>
      </w:r>
      <w:r w:rsidRPr="0039115E">
        <w:t xml:space="preserve"> «Муниципальный округ </w:t>
      </w:r>
      <w:proofErr w:type="spellStart"/>
      <w:r w:rsidRPr="0039115E">
        <w:t>Кезский</w:t>
      </w:r>
      <w:proofErr w:type="spellEnd"/>
      <w:r w:rsidRPr="0039115E">
        <w:t xml:space="preserve"> район</w:t>
      </w:r>
    </w:p>
    <w:p w:rsidR="00595BA9" w:rsidRPr="0039115E" w:rsidRDefault="00DB3323">
      <w:pPr>
        <w:jc w:val="both"/>
      </w:pPr>
      <w:r w:rsidRPr="0039115E">
        <w:t>Удмуртской Республики»                                                                                                       Д.Л.Миронов</w:t>
      </w:r>
    </w:p>
    <w:p w:rsidR="00020C52" w:rsidRPr="0039115E" w:rsidRDefault="00020C52">
      <w:pPr>
        <w:jc w:val="both"/>
      </w:pPr>
    </w:p>
    <w:p w:rsidR="00DB3323" w:rsidRPr="0039115E" w:rsidRDefault="001F0E16">
      <w:pPr>
        <w:jc w:val="both"/>
      </w:pPr>
      <w:proofErr w:type="spellStart"/>
      <w:r>
        <w:t>ВрИО</w:t>
      </w:r>
      <w:proofErr w:type="spellEnd"/>
      <w:r>
        <w:t xml:space="preserve"> </w:t>
      </w:r>
      <w:r w:rsidR="00206EF5" w:rsidRPr="0039115E">
        <w:t>Глав</w:t>
      </w:r>
      <w:r>
        <w:t>ы</w:t>
      </w:r>
      <w:r w:rsidR="0039115E" w:rsidRPr="0039115E">
        <w:t xml:space="preserve"> </w:t>
      </w:r>
      <w:r w:rsidR="007B579C" w:rsidRPr="0039115E">
        <w:t>муниципального</w:t>
      </w:r>
      <w:r w:rsidR="0039115E" w:rsidRPr="0039115E">
        <w:t xml:space="preserve"> </w:t>
      </w:r>
      <w:r w:rsidR="007B579C" w:rsidRPr="0039115E">
        <w:t xml:space="preserve">образования </w:t>
      </w:r>
    </w:p>
    <w:p w:rsidR="00DB3323" w:rsidRPr="0039115E" w:rsidRDefault="00DB3323">
      <w:pPr>
        <w:jc w:val="both"/>
      </w:pPr>
      <w:r w:rsidRPr="0039115E">
        <w:t>«Муниципальный округ</w:t>
      </w:r>
      <w:r w:rsidR="0039115E" w:rsidRPr="0039115E">
        <w:t xml:space="preserve"> </w:t>
      </w:r>
      <w:proofErr w:type="spellStart"/>
      <w:r w:rsidR="00206EF5" w:rsidRPr="0039115E">
        <w:t>Кезский</w:t>
      </w:r>
      <w:proofErr w:type="spellEnd"/>
      <w:r w:rsidR="0039115E" w:rsidRPr="0039115E">
        <w:t xml:space="preserve"> </w:t>
      </w:r>
      <w:r w:rsidR="00206EF5" w:rsidRPr="0039115E">
        <w:t>район</w:t>
      </w:r>
    </w:p>
    <w:p w:rsidR="005170AD" w:rsidRPr="0039115E" w:rsidRDefault="00DB3323">
      <w:pPr>
        <w:jc w:val="both"/>
      </w:pPr>
      <w:r w:rsidRPr="0039115E">
        <w:t>Удмуртской</w:t>
      </w:r>
      <w:r w:rsidR="001F0E16">
        <w:t xml:space="preserve"> </w:t>
      </w:r>
      <w:r w:rsidRPr="0039115E">
        <w:t>Республики</w:t>
      </w:r>
      <w:r w:rsidR="00206EF5" w:rsidRPr="0039115E">
        <w:t>»</w:t>
      </w:r>
      <w:r w:rsidR="0039115E" w:rsidRPr="0039115E">
        <w:t xml:space="preserve">                                                                                                 </w:t>
      </w:r>
      <w:r w:rsidR="001F0E16">
        <w:t xml:space="preserve">Л.В. </w:t>
      </w:r>
      <w:proofErr w:type="spellStart"/>
      <w:r w:rsidR="001F0E16">
        <w:t>Дерендяева</w:t>
      </w:r>
      <w:proofErr w:type="spellEnd"/>
    </w:p>
    <w:p w:rsidR="0039115E" w:rsidRPr="0039115E" w:rsidRDefault="0039115E" w:rsidP="0039115E">
      <w:pPr>
        <w:jc w:val="both"/>
      </w:pPr>
    </w:p>
    <w:p w:rsidR="0039115E" w:rsidRPr="0039115E" w:rsidRDefault="0039115E" w:rsidP="0039115E">
      <w:pPr>
        <w:jc w:val="both"/>
      </w:pPr>
      <w:r w:rsidRPr="0039115E">
        <w:t xml:space="preserve">п. </w:t>
      </w:r>
      <w:proofErr w:type="spellStart"/>
      <w:r w:rsidRPr="0039115E">
        <w:t>Кез</w:t>
      </w:r>
      <w:proofErr w:type="spellEnd"/>
    </w:p>
    <w:p w:rsidR="0039115E" w:rsidRPr="0039115E" w:rsidRDefault="0039115E" w:rsidP="0039115E">
      <w:pPr>
        <w:jc w:val="both"/>
      </w:pPr>
      <w:r w:rsidRPr="0039115E">
        <w:t>____________  2022года№___</w:t>
      </w:r>
    </w:p>
    <w:p w:rsidR="00254D09" w:rsidRPr="0039115E" w:rsidRDefault="00254D09">
      <w:pPr>
        <w:jc w:val="both"/>
      </w:pPr>
    </w:p>
    <w:p w:rsidR="00020C52" w:rsidRPr="0039115E" w:rsidRDefault="007048F3">
      <w:pPr>
        <w:jc w:val="both"/>
      </w:pPr>
      <w:r w:rsidRPr="0039115E">
        <w:t>Проект подготовил:</w:t>
      </w:r>
    </w:p>
    <w:p w:rsidR="00FF1ECC" w:rsidRPr="0039115E" w:rsidRDefault="00EB152D" w:rsidP="000919F5">
      <w:pPr>
        <w:jc w:val="both"/>
      </w:pPr>
      <w:r w:rsidRPr="0039115E">
        <w:t xml:space="preserve">Начальник Управления финансов </w:t>
      </w:r>
    </w:p>
    <w:p w:rsidR="00EB152D" w:rsidRPr="0039115E" w:rsidRDefault="00EB152D" w:rsidP="000919F5">
      <w:pPr>
        <w:jc w:val="both"/>
      </w:pPr>
      <w:r w:rsidRPr="0039115E">
        <w:t xml:space="preserve">Администрации </w:t>
      </w:r>
      <w:proofErr w:type="gramStart"/>
      <w:r w:rsidRPr="0039115E">
        <w:t>муниципального</w:t>
      </w:r>
      <w:proofErr w:type="gramEnd"/>
    </w:p>
    <w:p w:rsidR="002574FB" w:rsidRPr="0039115E" w:rsidRDefault="00EB152D" w:rsidP="000919F5">
      <w:pPr>
        <w:jc w:val="both"/>
      </w:pPr>
      <w:r w:rsidRPr="0039115E">
        <w:t>образования «</w:t>
      </w:r>
      <w:r w:rsidR="002574FB" w:rsidRPr="0039115E">
        <w:t>Муниципальный округ</w:t>
      </w:r>
    </w:p>
    <w:p w:rsidR="00EB152D" w:rsidRPr="0039115E" w:rsidRDefault="00EB152D" w:rsidP="000919F5">
      <w:pPr>
        <w:jc w:val="both"/>
      </w:pPr>
      <w:proofErr w:type="spellStart"/>
      <w:r w:rsidRPr="0039115E">
        <w:t>Кезский</w:t>
      </w:r>
      <w:proofErr w:type="spellEnd"/>
      <w:r w:rsidR="0039115E">
        <w:t xml:space="preserve"> </w:t>
      </w:r>
      <w:r w:rsidRPr="0039115E">
        <w:t>район</w:t>
      </w:r>
      <w:r w:rsidR="0039115E">
        <w:t xml:space="preserve"> </w:t>
      </w:r>
      <w:r w:rsidR="002574FB" w:rsidRPr="0039115E">
        <w:t>Удмуртской</w:t>
      </w:r>
      <w:r w:rsidR="0039115E">
        <w:t xml:space="preserve"> </w:t>
      </w:r>
      <w:r w:rsidR="002574FB" w:rsidRPr="0039115E">
        <w:t>Республики</w:t>
      </w:r>
      <w:r w:rsidRPr="0039115E">
        <w:t xml:space="preserve">»                                                                         В.И. </w:t>
      </w:r>
      <w:proofErr w:type="spellStart"/>
      <w:r w:rsidRPr="0039115E"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  <w:bookmarkStart w:id="0" w:name="_GoBack"/>
      <w:bookmarkEnd w:id="0"/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  <w:r w:rsidR="0039115E">
        <w:rPr>
          <w:sz w:val="20"/>
          <w:szCs w:val="20"/>
        </w:rPr>
        <w:t xml:space="preserve">, </w:t>
      </w:r>
      <w:proofErr w:type="spellStart"/>
      <w:r w:rsidR="0039115E">
        <w:rPr>
          <w:sz w:val="20"/>
          <w:szCs w:val="20"/>
        </w:rPr>
        <w:t>Адм</w:t>
      </w:r>
      <w:proofErr w:type="spellEnd"/>
      <w:r w:rsidR="0039115E">
        <w:rPr>
          <w:sz w:val="20"/>
          <w:szCs w:val="20"/>
        </w:rPr>
        <w:t xml:space="preserve"> (бух)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39115E">
      <w:pgSz w:w="11906" w:h="16838"/>
      <w:pgMar w:top="284" w:right="38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A6EA9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15372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9A7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3502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110F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260B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1822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65D5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27A00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3B12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286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589F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1308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608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4C3C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0E67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757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99A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0DC1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77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5B2F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74</cp:revision>
  <cp:lastPrinted>2022-02-07T11:51:00Z</cp:lastPrinted>
  <dcterms:created xsi:type="dcterms:W3CDTF">2016-12-01T11:18:00Z</dcterms:created>
  <dcterms:modified xsi:type="dcterms:W3CDTF">2022-10-31T09:25:00Z</dcterms:modified>
</cp:coreProperties>
</file>