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5FA" w:rsidRDefault="002575FA">
      <w:pPr>
        <w:pStyle w:val="a3"/>
      </w:pPr>
    </w:p>
    <w:p w:rsidR="005F2479" w:rsidRPr="002831E7" w:rsidRDefault="005F2479" w:rsidP="005F2479">
      <w:pPr>
        <w:pBdr>
          <w:bottom w:val="single" w:sz="12" w:space="1" w:color="auto"/>
        </w:pBdr>
        <w:jc w:val="center"/>
        <w:rPr>
          <w:b/>
        </w:rPr>
      </w:pPr>
      <w:r w:rsidRPr="002831E7">
        <w:rPr>
          <w:b/>
        </w:rPr>
        <w:t>УПРАВЛЕНИЕ ФИНАНСОВ АДМИНИСТРА</w:t>
      </w:r>
      <w:r>
        <w:rPr>
          <w:b/>
        </w:rPr>
        <w:t xml:space="preserve">ЦИИ МУНИЦИПАЛЬНОГО ОБРАЗОВАНИЯ «МУНИЦИПАЛЬНЫЙ ОКРУГ </w:t>
      </w:r>
      <w:r w:rsidRPr="002831E7">
        <w:rPr>
          <w:b/>
        </w:rPr>
        <w:t>КЕЗСКИЙ РАЙОН</w:t>
      </w:r>
      <w:r>
        <w:rPr>
          <w:b/>
        </w:rPr>
        <w:t xml:space="preserve"> УДМУРТСКОЙ РЕСПУБЛИКИ</w:t>
      </w:r>
      <w:r w:rsidRPr="002831E7">
        <w:rPr>
          <w:b/>
        </w:rPr>
        <w:t>»</w:t>
      </w:r>
    </w:p>
    <w:p w:rsidR="005F2479" w:rsidRPr="00314033" w:rsidRDefault="005F2479" w:rsidP="005F2479">
      <w:pPr>
        <w:pBdr>
          <w:bottom w:val="single" w:sz="12" w:space="1" w:color="auto"/>
        </w:pBdr>
      </w:pPr>
      <w:r w:rsidRPr="00314033">
        <w:t xml:space="preserve">                  </w:t>
      </w:r>
    </w:p>
    <w:p w:rsidR="005F2479" w:rsidRDefault="005F2479" w:rsidP="005F2479">
      <w:pPr>
        <w:pStyle w:val="ConsPlusTitle"/>
        <w:widowControl/>
        <w:jc w:val="center"/>
      </w:pPr>
    </w:p>
    <w:p w:rsidR="005F2479" w:rsidRPr="005F2479" w:rsidRDefault="005F2479" w:rsidP="005F2479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5F2479">
        <w:rPr>
          <w:rFonts w:ascii="Times New Roman" w:hAnsi="Times New Roman" w:cs="Times New Roman"/>
        </w:rPr>
        <w:t>ПРИКАЗ</w:t>
      </w:r>
    </w:p>
    <w:p w:rsidR="00901B29" w:rsidRDefault="00901B29" w:rsidP="00901B29">
      <w:pPr>
        <w:ind w:firstLine="720"/>
        <w:rPr>
          <w:sz w:val="28"/>
          <w:szCs w:val="28"/>
        </w:rPr>
      </w:pPr>
    </w:p>
    <w:p w:rsidR="00901B29" w:rsidRDefault="00901B29" w:rsidP="00901B29">
      <w:pPr>
        <w:ind w:firstLine="720"/>
        <w:rPr>
          <w:sz w:val="28"/>
          <w:szCs w:val="28"/>
        </w:rPr>
      </w:pPr>
    </w:p>
    <w:p w:rsidR="00901B29" w:rsidRPr="005F2479" w:rsidRDefault="00592E45" w:rsidP="00592E45">
      <w:pPr>
        <w:tabs>
          <w:tab w:val="right" w:pos="10080"/>
        </w:tabs>
        <w:ind w:left="708" w:hanging="708"/>
        <w:rPr>
          <w:u w:val="single"/>
        </w:rPr>
      </w:pPr>
      <w:r w:rsidRPr="005F2479">
        <w:t xml:space="preserve">от </w:t>
      </w:r>
      <w:r w:rsidR="005F2479" w:rsidRPr="005F2479">
        <w:t>30</w:t>
      </w:r>
      <w:r w:rsidR="00A3247A">
        <w:t xml:space="preserve"> декабря </w:t>
      </w:r>
      <w:r w:rsidR="00901B29" w:rsidRPr="005F2479">
        <w:t>20</w:t>
      </w:r>
      <w:r w:rsidRPr="005F2479">
        <w:t>21</w:t>
      </w:r>
      <w:r w:rsidR="00901B29" w:rsidRPr="005F2479">
        <w:t>г</w:t>
      </w:r>
      <w:r w:rsidR="004E5A10">
        <w:t>ода</w:t>
      </w:r>
      <w:r w:rsidR="00901B29" w:rsidRPr="005F2479">
        <w:t xml:space="preserve">                                                               </w:t>
      </w:r>
      <w:r w:rsidRPr="005F2479">
        <w:t xml:space="preserve">                       </w:t>
      </w:r>
      <w:r w:rsidR="005F2479">
        <w:t xml:space="preserve">                  </w:t>
      </w:r>
      <w:r w:rsidR="00901B29" w:rsidRPr="005F2479">
        <w:t xml:space="preserve">  №  </w:t>
      </w:r>
      <w:r w:rsidR="005F2479" w:rsidRPr="005F2479">
        <w:t>14</w:t>
      </w:r>
    </w:p>
    <w:p w:rsidR="00901B29" w:rsidRPr="005F2479" w:rsidRDefault="00901B29" w:rsidP="00901B29">
      <w:pPr>
        <w:tabs>
          <w:tab w:val="right" w:pos="10080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21"/>
        <w:gridCol w:w="4149"/>
      </w:tblGrid>
      <w:tr w:rsidR="00901B29" w:rsidRPr="005F2479" w:rsidTr="00901B29">
        <w:tc>
          <w:tcPr>
            <w:tcW w:w="5778" w:type="dxa"/>
            <w:shd w:val="clear" w:color="auto" w:fill="auto"/>
          </w:tcPr>
          <w:p w:rsidR="00901B29" w:rsidRPr="005F2479" w:rsidRDefault="00901B29" w:rsidP="00901B29">
            <w:pPr>
              <w:ind w:firstLine="720"/>
              <w:jc w:val="both"/>
            </w:pPr>
          </w:p>
          <w:p w:rsidR="00901B29" w:rsidRPr="005F2479" w:rsidRDefault="00901B29" w:rsidP="0074338F">
            <w:pPr>
              <w:pStyle w:val="a9"/>
              <w:widowControl w:val="0"/>
              <w:spacing w:line="240" w:lineRule="auto"/>
              <w:ind w:right="-83"/>
              <w:jc w:val="both"/>
              <w:rPr>
                <w:sz w:val="24"/>
              </w:rPr>
            </w:pPr>
            <w:r w:rsidRPr="005F2479">
              <w:rPr>
                <w:sz w:val="24"/>
              </w:rPr>
              <w:t>Об утверждении Порядка</w:t>
            </w:r>
            <w:r w:rsidRPr="005F2479">
              <w:rPr>
                <w:b/>
                <w:bCs/>
                <w:sz w:val="24"/>
              </w:rPr>
              <w:t xml:space="preserve"> </w:t>
            </w:r>
            <w:r w:rsidRPr="005F2479">
              <w:rPr>
                <w:sz w:val="24"/>
              </w:rPr>
              <w:t xml:space="preserve">учета бюджетных обязательств, подлежащих исполнению за счет средств бюджета муниципального образования  «Муниципальный округ </w:t>
            </w:r>
            <w:proofErr w:type="spellStart"/>
            <w:r w:rsidR="0074338F" w:rsidRPr="005F2479">
              <w:rPr>
                <w:sz w:val="24"/>
              </w:rPr>
              <w:t>Кезский</w:t>
            </w:r>
            <w:proofErr w:type="spellEnd"/>
            <w:r w:rsidRPr="005F2479">
              <w:rPr>
                <w:sz w:val="24"/>
              </w:rPr>
              <w:t xml:space="preserve"> район Удмуртской Республики» </w:t>
            </w:r>
          </w:p>
        </w:tc>
        <w:tc>
          <w:tcPr>
            <w:tcW w:w="4556" w:type="dxa"/>
            <w:shd w:val="clear" w:color="auto" w:fill="auto"/>
          </w:tcPr>
          <w:p w:rsidR="00901B29" w:rsidRPr="005F2479" w:rsidRDefault="00901B29" w:rsidP="00901B29"/>
        </w:tc>
      </w:tr>
    </w:tbl>
    <w:p w:rsidR="0004770E" w:rsidRPr="005F2479" w:rsidRDefault="0004770E" w:rsidP="0004770E">
      <w:pPr>
        <w:pStyle w:val="ConsPlusTitlePage"/>
        <w:widowControl/>
        <w:jc w:val="center"/>
        <w:rPr>
          <w:sz w:val="24"/>
          <w:szCs w:val="24"/>
        </w:rPr>
      </w:pPr>
    </w:p>
    <w:p w:rsidR="00DC27C9" w:rsidRPr="005F2479" w:rsidRDefault="00DC27C9" w:rsidP="00DC27C9">
      <w:pPr>
        <w:pStyle w:val="ConsPlusNonformat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666C4" w:rsidRPr="00E7396C" w:rsidRDefault="00B666C4" w:rsidP="00DC27C9">
      <w:pPr>
        <w:pStyle w:val="ConsPlusNonformat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8" w:history="1">
        <w:r w:rsidRPr="005F2479">
          <w:rPr>
            <w:rFonts w:ascii="Times New Roman" w:hAnsi="Times New Roman" w:cs="Times New Roman"/>
            <w:sz w:val="24"/>
            <w:szCs w:val="24"/>
          </w:rPr>
          <w:t>статьей 219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</w:t>
      </w:r>
      <w:r w:rsidR="00B723B6" w:rsidRPr="00E7396C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B666C4" w:rsidRPr="005F2479" w:rsidRDefault="00B666C4" w:rsidP="00E7396C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28" w:history="1">
        <w:r w:rsidRPr="005F2479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учета бюджетных обязательств, подлежащих исполнению за счет средств бюджет</w:t>
      </w:r>
      <w:r w:rsidR="00901B29" w:rsidRPr="005F2479">
        <w:rPr>
          <w:rFonts w:ascii="Times New Roman" w:hAnsi="Times New Roman" w:cs="Times New Roman"/>
          <w:sz w:val="24"/>
          <w:szCs w:val="24"/>
        </w:rPr>
        <w:t>а</w:t>
      </w:r>
      <w:r w:rsidRPr="005F247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901B29" w:rsidRPr="005F2479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74338F" w:rsidRPr="005F247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901B29" w:rsidRPr="005F247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B666C4" w:rsidRPr="005F2479" w:rsidRDefault="00DC27C9" w:rsidP="00E7396C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2</w:t>
      </w:r>
      <w:r w:rsidR="00B666C4" w:rsidRPr="005F2479">
        <w:rPr>
          <w:rFonts w:ascii="Times New Roman" w:hAnsi="Times New Roman" w:cs="Times New Roman"/>
          <w:sz w:val="24"/>
          <w:szCs w:val="24"/>
        </w:rPr>
        <w:t xml:space="preserve">. </w:t>
      </w:r>
      <w:r w:rsidR="005A1BAA" w:rsidRPr="005F2479">
        <w:rPr>
          <w:rFonts w:ascii="Times New Roman" w:hAnsi="Times New Roman" w:cs="Times New Roman"/>
          <w:sz w:val="24"/>
          <w:szCs w:val="24"/>
        </w:rPr>
        <w:t>Настоящий приказ вступает в силу с 1 января 20</w:t>
      </w:r>
      <w:r w:rsidRPr="005F2479">
        <w:rPr>
          <w:rFonts w:ascii="Times New Roman" w:hAnsi="Times New Roman" w:cs="Times New Roman"/>
          <w:sz w:val="24"/>
          <w:szCs w:val="24"/>
        </w:rPr>
        <w:t>2</w:t>
      </w:r>
      <w:r w:rsidR="00C93C4D" w:rsidRPr="005F2479">
        <w:rPr>
          <w:rFonts w:ascii="Times New Roman" w:hAnsi="Times New Roman" w:cs="Times New Roman"/>
          <w:sz w:val="24"/>
          <w:szCs w:val="24"/>
        </w:rPr>
        <w:t>2</w:t>
      </w:r>
      <w:r w:rsidR="005A1BAA" w:rsidRPr="005F2479">
        <w:rPr>
          <w:rFonts w:ascii="Times New Roman" w:hAnsi="Times New Roman" w:cs="Times New Roman"/>
          <w:sz w:val="24"/>
          <w:szCs w:val="24"/>
        </w:rPr>
        <w:t xml:space="preserve"> года</w:t>
      </w:r>
      <w:r w:rsidR="00B666C4" w:rsidRPr="005F2479">
        <w:rPr>
          <w:rFonts w:ascii="Times New Roman" w:hAnsi="Times New Roman" w:cs="Times New Roman"/>
          <w:sz w:val="24"/>
          <w:szCs w:val="24"/>
        </w:rPr>
        <w:t>.</w:t>
      </w:r>
    </w:p>
    <w:p w:rsidR="00B666C4" w:rsidRPr="005F2479" w:rsidRDefault="00DC27C9" w:rsidP="00E7396C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3</w:t>
      </w:r>
      <w:r w:rsidR="00B666C4" w:rsidRPr="005F247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666C4" w:rsidRPr="005F247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B666C4" w:rsidRPr="005F2479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возложить на </w:t>
      </w:r>
      <w:r w:rsidR="005A1BAA" w:rsidRPr="005F2479">
        <w:rPr>
          <w:rFonts w:ascii="Times New Roman" w:hAnsi="Times New Roman" w:cs="Times New Roman"/>
          <w:sz w:val="24"/>
          <w:szCs w:val="24"/>
        </w:rPr>
        <w:t xml:space="preserve">начальника отдела </w:t>
      </w:r>
      <w:r w:rsidR="0074338F" w:rsidRPr="005F2479">
        <w:rPr>
          <w:rFonts w:ascii="Times New Roman" w:hAnsi="Times New Roman" w:cs="Times New Roman"/>
          <w:sz w:val="24"/>
          <w:szCs w:val="24"/>
        </w:rPr>
        <w:t>бухгалтерского</w:t>
      </w:r>
      <w:r w:rsidRPr="005F2479">
        <w:rPr>
          <w:rFonts w:ascii="Times New Roman" w:hAnsi="Times New Roman" w:cs="Times New Roman"/>
          <w:sz w:val="24"/>
          <w:szCs w:val="24"/>
        </w:rPr>
        <w:t xml:space="preserve"> учета,</w:t>
      </w:r>
      <w:r w:rsidR="00C93C4D" w:rsidRPr="005F2479">
        <w:rPr>
          <w:rFonts w:ascii="Times New Roman" w:hAnsi="Times New Roman" w:cs="Times New Roman"/>
          <w:sz w:val="24"/>
          <w:szCs w:val="24"/>
        </w:rPr>
        <w:t xml:space="preserve"> </w:t>
      </w:r>
      <w:r w:rsidRPr="005F2479">
        <w:rPr>
          <w:rFonts w:ascii="Times New Roman" w:hAnsi="Times New Roman" w:cs="Times New Roman"/>
          <w:sz w:val="24"/>
          <w:szCs w:val="24"/>
        </w:rPr>
        <w:t xml:space="preserve">отчетности и </w:t>
      </w:r>
      <w:r w:rsidR="0074338F" w:rsidRPr="005F2479">
        <w:rPr>
          <w:rFonts w:ascii="Times New Roman" w:hAnsi="Times New Roman" w:cs="Times New Roman"/>
          <w:sz w:val="24"/>
          <w:szCs w:val="24"/>
        </w:rPr>
        <w:t>казначейского исполнения бюджета</w:t>
      </w:r>
      <w:r w:rsidR="00B666C4" w:rsidRPr="005F2479">
        <w:rPr>
          <w:rFonts w:ascii="Times New Roman" w:hAnsi="Times New Roman" w:cs="Times New Roman"/>
          <w:sz w:val="24"/>
          <w:szCs w:val="24"/>
        </w:rPr>
        <w:t>.</w:t>
      </w:r>
    </w:p>
    <w:p w:rsidR="00B666C4" w:rsidRPr="005F2479" w:rsidRDefault="00B666C4" w:rsidP="00E7396C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666C4" w:rsidRPr="005F2479" w:rsidRDefault="00B666C4" w:rsidP="00E7396C">
      <w:pPr>
        <w:autoSpaceDE w:val="0"/>
        <w:autoSpaceDN w:val="0"/>
        <w:adjustRightInd w:val="0"/>
        <w:ind w:firstLine="540"/>
        <w:jc w:val="both"/>
      </w:pPr>
    </w:p>
    <w:p w:rsidR="0004770E" w:rsidRPr="005F2479" w:rsidRDefault="00901B29" w:rsidP="00E7396C">
      <w:pPr>
        <w:adjustRightInd w:val="0"/>
      </w:pPr>
      <w:r w:rsidRPr="005F2479">
        <w:t>Н</w:t>
      </w:r>
      <w:r w:rsidR="0004770E" w:rsidRPr="005F2479">
        <w:t>ачальник Управления финансов</w:t>
      </w:r>
      <w:r w:rsidR="0004770E" w:rsidRPr="005F2479">
        <w:tab/>
      </w:r>
      <w:r w:rsidR="0004770E" w:rsidRPr="005F2479">
        <w:tab/>
      </w:r>
      <w:r w:rsidR="0004770E" w:rsidRPr="005F2479">
        <w:tab/>
      </w:r>
      <w:r w:rsidR="00DF2B6D" w:rsidRPr="005F2479">
        <w:t xml:space="preserve"> </w:t>
      </w:r>
      <w:r w:rsidR="00E70A40" w:rsidRPr="005F2479">
        <w:t xml:space="preserve">           </w:t>
      </w:r>
      <w:proofErr w:type="spellStart"/>
      <w:r w:rsidR="0074338F" w:rsidRPr="005F2479">
        <w:t>В.И.Тронина</w:t>
      </w:r>
      <w:proofErr w:type="spellEnd"/>
    </w:p>
    <w:p w:rsidR="0004770E" w:rsidRDefault="0004770E" w:rsidP="00E7396C">
      <w:pPr>
        <w:adjustRightInd w:val="0"/>
      </w:pPr>
    </w:p>
    <w:p w:rsidR="00A3247A" w:rsidRDefault="00A3247A" w:rsidP="0004770E">
      <w:pPr>
        <w:adjustRightInd w:val="0"/>
      </w:pPr>
    </w:p>
    <w:p w:rsidR="00A3247A" w:rsidRPr="005F2479" w:rsidRDefault="00A3247A" w:rsidP="0004770E">
      <w:pPr>
        <w:adjustRightInd w:val="0"/>
      </w:pPr>
    </w:p>
    <w:p w:rsidR="00E70A40" w:rsidRDefault="00E70A40" w:rsidP="00004F09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E7396C" w:rsidRPr="00E7396C" w:rsidRDefault="00E7396C" w:rsidP="00E7396C">
      <w:pPr>
        <w:pStyle w:val="ConsPlusNonformat"/>
        <w:widowControl/>
        <w:rPr>
          <w:rFonts w:ascii="Times New Roman" w:hAnsi="Times New Roman" w:cs="Times New Roman"/>
        </w:rPr>
      </w:pPr>
      <w:r w:rsidRPr="00E7396C">
        <w:rPr>
          <w:rFonts w:ascii="Times New Roman" w:hAnsi="Times New Roman" w:cs="Times New Roman"/>
        </w:rPr>
        <w:t xml:space="preserve">С приказом </w:t>
      </w:r>
      <w:proofErr w:type="gramStart"/>
      <w:r w:rsidRPr="00E7396C">
        <w:rPr>
          <w:rFonts w:ascii="Times New Roman" w:hAnsi="Times New Roman" w:cs="Times New Roman"/>
        </w:rPr>
        <w:t>ознакомлены</w:t>
      </w:r>
      <w:proofErr w:type="gramEnd"/>
      <w:r w:rsidRPr="00E7396C">
        <w:rPr>
          <w:rFonts w:ascii="Times New Roman" w:hAnsi="Times New Roman" w:cs="Times New Roman"/>
        </w:rPr>
        <w:t>:</w:t>
      </w:r>
    </w:p>
    <w:p w:rsidR="005028CE" w:rsidRDefault="005028CE" w:rsidP="00A3247A">
      <w:pPr>
        <w:pStyle w:val="ConsPlusNonformat"/>
        <w:widowControl/>
        <w:rPr>
          <w:rFonts w:ascii="Times New Roman" w:hAnsi="Times New Roman" w:cs="Times New Roman"/>
        </w:rPr>
      </w:pPr>
    </w:p>
    <w:p w:rsidR="005028CE" w:rsidRDefault="005028CE" w:rsidP="00004F09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5028CE" w:rsidRDefault="005028CE" w:rsidP="00004F09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C27C9" w:rsidRDefault="00DC27C9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  <w:sz w:val="28"/>
          <w:szCs w:val="28"/>
        </w:rPr>
      </w:pPr>
    </w:p>
    <w:p w:rsidR="00DC27C9" w:rsidRDefault="00DC27C9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  <w:sz w:val="28"/>
          <w:szCs w:val="28"/>
        </w:rPr>
      </w:pPr>
    </w:p>
    <w:p w:rsidR="00DC27C9" w:rsidRDefault="00DC27C9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  <w:sz w:val="28"/>
          <w:szCs w:val="28"/>
        </w:rPr>
      </w:pPr>
    </w:p>
    <w:p w:rsidR="00DC27C9" w:rsidRDefault="00DC27C9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  <w:sz w:val="28"/>
          <w:szCs w:val="28"/>
        </w:rPr>
      </w:pPr>
    </w:p>
    <w:p w:rsidR="00DC27C9" w:rsidRDefault="00DC27C9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  <w:sz w:val="28"/>
          <w:szCs w:val="28"/>
        </w:rPr>
      </w:pPr>
    </w:p>
    <w:p w:rsidR="005F2479" w:rsidRDefault="005F2479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  <w:sz w:val="28"/>
          <w:szCs w:val="28"/>
        </w:rPr>
      </w:pPr>
    </w:p>
    <w:p w:rsidR="005F2479" w:rsidRDefault="005F2479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  <w:sz w:val="28"/>
          <w:szCs w:val="28"/>
        </w:rPr>
      </w:pPr>
    </w:p>
    <w:p w:rsidR="005F2479" w:rsidRDefault="005F2479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  <w:sz w:val="28"/>
          <w:szCs w:val="28"/>
        </w:rPr>
      </w:pPr>
    </w:p>
    <w:p w:rsidR="00E7396C" w:rsidRDefault="00E7396C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  <w:sz w:val="28"/>
          <w:szCs w:val="28"/>
        </w:rPr>
      </w:pPr>
    </w:p>
    <w:p w:rsidR="00E7396C" w:rsidRDefault="00E7396C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  <w:sz w:val="28"/>
          <w:szCs w:val="28"/>
        </w:rPr>
      </w:pPr>
    </w:p>
    <w:p w:rsidR="00E7396C" w:rsidRDefault="00E7396C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  <w:sz w:val="28"/>
          <w:szCs w:val="28"/>
        </w:rPr>
      </w:pPr>
    </w:p>
    <w:p w:rsidR="00E7396C" w:rsidRDefault="00E7396C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  <w:sz w:val="28"/>
          <w:szCs w:val="28"/>
        </w:rPr>
      </w:pPr>
      <w:bookmarkStart w:id="0" w:name="_GoBack"/>
      <w:bookmarkEnd w:id="0"/>
    </w:p>
    <w:p w:rsidR="005F2479" w:rsidRDefault="005F2479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  <w:sz w:val="28"/>
          <w:szCs w:val="28"/>
        </w:rPr>
      </w:pPr>
    </w:p>
    <w:p w:rsidR="005F2479" w:rsidRDefault="005F2479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  <w:sz w:val="28"/>
          <w:szCs w:val="28"/>
        </w:rPr>
      </w:pPr>
    </w:p>
    <w:p w:rsidR="005F2479" w:rsidRDefault="005F2479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  <w:sz w:val="28"/>
          <w:szCs w:val="28"/>
        </w:rPr>
      </w:pPr>
    </w:p>
    <w:p w:rsidR="00901B29" w:rsidRPr="005F2479" w:rsidRDefault="005F2479" w:rsidP="00901B29">
      <w:pPr>
        <w:shd w:val="clear" w:color="auto" w:fill="FFFFFF"/>
        <w:spacing w:line="322" w:lineRule="exact"/>
        <w:ind w:left="4962" w:right="538"/>
        <w:jc w:val="both"/>
        <w:rPr>
          <w:color w:val="000000"/>
          <w:spacing w:val="1"/>
        </w:rPr>
      </w:pPr>
      <w:r>
        <w:rPr>
          <w:color w:val="000000"/>
          <w:spacing w:val="1"/>
        </w:rPr>
        <w:lastRenderedPageBreak/>
        <w:t xml:space="preserve">                      </w:t>
      </w:r>
      <w:r w:rsidR="00901B29" w:rsidRPr="005F2479">
        <w:rPr>
          <w:color w:val="000000"/>
          <w:spacing w:val="1"/>
        </w:rPr>
        <w:t>Утвержден</w:t>
      </w:r>
    </w:p>
    <w:p w:rsidR="00E70A40" w:rsidRPr="005F2479" w:rsidRDefault="00901B29" w:rsidP="005F2479">
      <w:pPr>
        <w:shd w:val="clear" w:color="auto" w:fill="FFFFFF"/>
        <w:spacing w:line="322" w:lineRule="exact"/>
        <w:ind w:left="4962" w:right="-45"/>
        <w:jc w:val="both"/>
      </w:pPr>
      <w:r w:rsidRPr="005F2479">
        <w:rPr>
          <w:color w:val="000000"/>
          <w:spacing w:val="1"/>
        </w:rPr>
        <w:t xml:space="preserve">приказом Управления финансов Администрации муниципального образования «Муниципальный округ </w:t>
      </w:r>
      <w:proofErr w:type="spellStart"/>
      <w:r w:rsidR="0074338F" w:rsidRPr="005F2479">
        <w:rPr>
          <w:color w:val="000000"/>
          <w:spacing w:val="1"/>
        </w:rPr>
        <w:t>Кезский</w:t>
      </w:r>
      <w:proofErr w:type="spellEnd"/>
      <w:r w:rsidRPr="005F2479">
        <w:rPr>
          <w:color w:val="000000"/>
          <w:spacing w:val="1"/>
        </w:rPr>
        <w:t xml:space="preserve"> район Удмуртской Республики» от </w:t>
      </w:r>
      <w:r w:rsidR="0074338F" w:rsidRPr="005F2479">
        <w:rPr>
          <w:color w:val="000000"/>
          <w:spacing w:val="1"/>
        </w:rPr>
        <w:t>30 декабря</w:t>
      </w:r>
      <w:r w:rsidRPr="005F2479">
        <w:rPr>
          <w:color w:val="000000"/>
          <w:spacing w:val="1"/>
        </w:rPr>
        <w:t xml:space="preserve"> 20</w:t>
      </w:r>
      <w:r w:rsidR="0074338F" w:rsidRPr="005F2479">
        <w:rPr>
          <w:color w:val="000000"/>
          <w:spacing w:val="1"/>
        </w:rPr>
        <w:t>2</w:t>
      </w:r>
      <w:r w:rsidR="005F2479">
        <w:rPr>
          <w:color w:val="000000"/>
          <w:spacing w:val="1"/>
        </w:rPr>
        <w:t>1</w:t>
      </w:r>
      <w:r w:rsidRPr="005F2479">
        <w:rPr>
          <w:color w:val="000000"/>
          <w:spacing w:val="1"/>
        </w:rPr>
        <w:t>г. №</w:t>
      </w:r>
      <w:r w:rsidR="005F2479">
        <w:rPr>
          <w:color w:val="000000"/>
          <w:spacing w:val="1"/>
        </w:rPr>
        <w:t xml:space="preserve"> 14</w:t>
      </w:r>
    </w:p>
    <w:p w:rsidR="00E70A40" w:rsidRPr="005F2479" w:rsidRDefault="00E70A40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</w:p>
    <w:p w:rsidR="00923953" w:rsidRPr="005F2479" w:rsidRDefault="00923953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</w:p>
    <w:p w:rsidR="002575FA" w:rsidRPr="005F2479" w:rsidRDefault="002575FA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ПОРЯДОК</w:t>
      </w:r>
    </w:p>
    <w:p w:rsidR="00901B29" w:rsidRPr="005F2479" w:rsidRDefault="002575FA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УЧЕТА БЮДЖЕТНЫХ ОБЯЗАТЕЛЬСТВ</w:t>
      </w:r>
      <w:r w:rsidR="0009288B" w:rsidRPr="005F2479">
        <w:rPr>
          <w:rFonts w:ascii="Times New Roman" w:hAnsi="Times New Roman" w:cs="Times New Roman"/>
          <w:sz w:val="24"/>
          <w:szCs w:val="24"/>
        </w:rPr>
        <w:t>, ПОДЛЕЖАЩИХ ИСПОЛНЕНИЮ ЗА СЧЕТ СРЕДСТВ БЮДЖЕТ</w:t>
      </w:r>
      <w:r w:rsidR="00901B29" w:rsidRPr="005F2479">
        <w:rPr>
          <w:rFonts w:ascii="Times New Roman" w:hAnsi="Times New Roman" w:cs="Times New Roman"/>
          <w:sz w:val="24"/>
          <w:szCs w:val="24"/>
        </w:rPr>
        <w:t>А</w:t>
      </w:r>
      <w:r w:rsidRPr="005F2479">
        <w:rPr>
          <w:rFonts w:ascii="Times New Roman" w:hAnsi="Times New Roman" w:cs="Times New Roman"/>
          <w:sz w:val="24"/>
          <w:szCs w:val="24"/>
        </w:rPr>
        <w:t xml:space="preserve"> </w:t>
      </w:r>
      <w:r w:rsidR="00D72CFE" w:rsidRPr="005F2479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901B29" w:rsidRPr="005F2479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74338F" w:rsidRPr="005F2479">
        <w:rPr>
          <w:rFonts w:ascii="Times New Roman" w:hAnsi="Times New Roman" w:cs="Times New Roman"/>
          <w:sz w:val="24"/>
          <w:szCs w:val="24"/>
        </w:rPr>
        <w:t>КЕЗСКИЙ</w:t>
      </w:r>
      <w:r w:rsidR="00D72CFE" w:rsidRPr="005F247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01B29" w:rsidRPr="005F24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75FA" w:rsidRPr="005F2479" w:rsidRDefault="00901B29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D72CFE" w:rsidRPr="005F2479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575FA" w:rsidRPr="005F2479" w:rsidRDefault="002575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75FA" w:rsidRPr="005F2479" w:rsidRDefault="002575FA">
      <w:pPr>
        <w:pStyle w:val="ConsPlusNonformat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2575FA" w:rsidRPr="005F2479" w:rsidRDefault="002575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4F09" w:rsidRPr="005F2479" w:rsidRDefault="00004F09" w:rsidP="00004F09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5F2479">
        <w:rPr>
          <w:rFonts w:ascii="Times New Roman" w:hAnsi="Times New Roman" w:cs="Times New Roman"/>
          <w:sz w:val="24"/>
          <w:szCs w:val="24"/>
        </w:rPr>
        <w:t>Настоящий Порядок учета бюджетных обязательств, подлежащих исполнению за счет средств бюджет</w:t>
      </w:r>
      <w:r w:rsidR="00901B29" w:rsidRPr="005F2479">
        <w:rPr>
          <w:rFonts w:ascii="Times New Roman" w:hAnsi="Times New Roman" w:cs="Times New Roman"/>
          <w:sz w:val="24"/>
          <w:szCs w:val="24"/>
        </w:rPr>
        <w:t>а</w:t>
      </w:r>
      <w:r w:rsidRPr="005F247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901B29" w:rsidRPr="005F2479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74338F" w:rsidRPr="005F247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5F247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01B29" w:rsidRPr="005F2479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5F2479">
        <w:rPr>
          <w:rFonts w:ascii="Times New Roman" w:hAnsi="Times New Roman" w:cs="Times New Roman"/>
          <w:sz w:val="24"/>
          <w:szCs w:val="24"/>
        </w:rPr>
        <w:t xml:space="preserve">» (далее - Порядок) разработан на основании </w:t>
      </w:r>
      <w:hyperlink r:id="rId9" w:history="1">
        <w:r w:rsidRPr="005F2479">
          <w:rPr>
            <w:rFonts w:ascii="Times New Roman" w:hAnsi="Times New Roman" w:cs="Times New Roman"/>
            <w:sz w:val="24"/>
            <w:szCs w:val="24"/>
          </w:rPr>
          <w:t>статьи 219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 устанавливает порядок учета Управлением финансов Администрации муниципального образования «</w:t>
      </w:r>
      <w:r w:rsidR="00901B29" w:rsidRPr="005F2479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74338F" w:rsidRPr="005F247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5F247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01B29" w:rsidRPr="005F2479">
        <w:rPr>
          <w:rFonts w:ascii="Times New Roman" w:hAnsi="Times New Roman" w:cs="Times New Roman"/>
          <w:sz w:val="24"/>
          <w:szCs w:val="24"/>
        </w:rPr>
        <w:t xml:space="preserve"> Удмуртской Республ</w:t>
      </w:r>
      <w:r w:rsidR="009A4CCF" w:rsidRPr="005F2479">
        <w:rPr>
          <w:rFonts w:ascii="Times New Roman" w:hAnsi="Times New Roman" w:cs="Times New Roman"/>
          <w:sz w:val="24"/>
          <w:szCs w:val="24"/>
        </w:rPr>
        <w:t>и</w:t>
      </w:r>
      <w:r w:rsidR="00901B29" w:rsidRPr="005F2479">
        <w:rPr>
          <w:rFonts w:ascii="Times New Roman" w:hAnsi="Times New Roman" w:cs="Times New Roman"/>
          <w:sz w:val="24"/>
          <w:szCs w:val="24"/>
        </w:rPr>
        <w:t>ки</w:t>
      </w:r>
      <w:r w:rsidRPr="005F2479">
        <w:rPr>
          <w:rFonts w:ascii="Times New Roman" w:hAnsi="Times New Roman" w:cs="Times New Roman"/>
          <w:sz w:val="24"/>
          <w:szCs w:val="24"/>
        </w:rPr>
        <w:t>» (далее – Управление финансов) бюджетных обязательств получателей средств  бюджет</w:t>
      </w:r>
      <w:r w:rsidR="00901B29" w:rsidRPr="005F2479">
        <w:rPr>
          <w:rFonts w:ascii="Times New Roman" w:hAnsi="Times New Roman" w:cs="Times New Roman"/>
          <w:sz w:val="24"/>
          <w:szCs w:val="24"/>
        </w:rPr>
        <w:t>а</w:t>
      </w:r>
      <w:r w:rsidRPr="005F247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901B29" w:rsidRPr="005F2479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74338F" w:rsidRPr="005F247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5F247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01B29" w:rsidRPr="005F2479">
        <w:rPr>
          <w:rFonts w:ascii="Times New Roman" w:hAnsi="Times New Roman" w:cs="Times New Roman"/>
          <w:sz w:val="24"/>
          <w:szCs w:val="24"/>
        </w:rPr>
        <w:t xml:space="preserve"> Удмуртской</w:t>
      </w:r>
      <w:proofErr w:type="gramEnd"/>
      <w:r w:rsidR="00901B29" w:rsidRPr="005F2479">
        <w:rPr>
          <w:rFonts w:ascii="Times New Roman" w:hAnsi="Times New Roman" w:cs="Times New Roman"/>
          <w:sz w:val="24"/>
          <w:szCs w:val="24"/>
        </w:rPr>
        <w:t xml:space="preserve"> Республики</w:t>
      </w:r>
      <w:r w:rsidRPr="005F2479">
        <w:rPr>
          <w:rFonts w:ascii="Times New Roman" w:hAnsi="Times New Roman" w:cs="Times New Roman"/>
          <w:sz w:val="24"/>
          <w:szCs w:val="24"/>
        </w:rPr>
        <w:t>» (далее - бюджетные обязательства).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5F2479">
        <w:rPr>
          <w:rFonts w:ascii="Times New Roman" w:hAnsi="Times New Roman" w:cs="Times New Roman"/>
          <w:sz w:val="24"/>
          <w:szCs w:val="24"/>
        </w:rPr>
        <w:t xml:space="preserve">В </w:t>
      </w:r>
      <w:r w:rsidR="00004F09" w:rsidRPr="005F2479">
        <w:rPr>
          <w:rFonts w:ascii="Times New Roman" w:hAnsi="Times New Roman" w:cs="Times New Roman"/>
          <w:sz w:val="24"/>
          <w:szCs w:val="24"/>
        </w:rPr>
        <w:t>Управлении</w:t>
      </w:r>
      <w:r w:rsidRPr="005F2479">
        <w:rPr>
          <w:rFonts w:ascii="Times New Roman" w:hAnsi="Times New Roman" w:cs="Times New Roman"/>
          <w:sz w:val="24"/>
          <w:szCs w:val="24"/>
        </w:rPr>
        <w:t xml:space="preserve"> финансов подлежат учету бюджетные обязательства, принимаемые получателями средств </w:t>
      </w:r>
      <w:r w:rsidR="00004F09" w:rsidRPr="005F2479">
        <w:rPr>
          <w:rFonts w:ascii="Times New Roman" w:hAnsi="Times New Roman" w:cs="Times New Roman"/>
          <w:sz w:val="24"/>
          <w:szCs w:val="24"/>
        </w:rPr>
        <w:t>бюджет</w:t>
      </w:r>
      <w:r w:rsidR="00901B29" w:rsidRPr="005F2479">
        <w:rPr>
          <w:rFonts w:ascii="Times New Roman" w:hAnsi="Times New Roman" w:cs="Times New Roman"/>
          <w:sz w:val="24"/>
          <w:szCs w:val="24"/>
        </w:rPr>
        <w:t>а</w:t>
      </w:r>
      <w:r w:rsidR="00004F09" w:rsidRPr="005F247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901B29" w:rsidRPr="005F2479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74338F" w:rsidRPr="005F247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74338F" w:rsidRPr="005F2479">
        <w:rPr>
          <w:rFonts w:ascii="Times New Roman" w:hAnsi="Times New Roman" w:cs="Times New Roman"/>
          <w:sz w:val="24"/>
          <w:szCs w:val="24"/>
        </w:rPr>
        <w:t xml:space="preserve"> </w:t>
      </w:r>
      <w:r w:rsidR="00004F09" w:rsidRPr="005F2479">
        <w:rPr>
          <w:rFonts w:ascii="Times New Roman" w:hAnsi="Times New Roman" w:cs="Times New Roman"/>
          <w:sz w:val="24"/>
          <w:szCs w:val="24"/>
        </w:rPr>
        <w:t>район</w:t>
      </w:r>
      <w:r w:rsidR="00901B29" w:rsidRPr="005F2479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004F09" w:rsidRPr="005F2479">
        <w:rPr>
          <w:rFonts w:ascii="Times New Roman" w:hAnsi="Times New Roman" w:cs="Times New Roman"/>
          <w:sz w:val="24"/>
          <w:szCs w:val="24"/>
        </w:rPr>
        <w:t>»</w:t>
      </w:r>
      <w:r w:rsidR="00A11255" w:rsidRPr="005F2479">
        <w:rPr>
          <w:rFonts w:ascii="Times New Roman" w:hAnsi="Times New Roman" w:cs="Times New Roman"/>
          <w:sz w:val="24"/>
          <w:szCs w:val="24"/>
        </w:rPr>
        <w:t>,</w:t>
      </w:r>
      <w:r w:rsidR="00901B29" w:rsidRPr="005F2479">
        <w:rPr>
          <w:rFonts w:ascii="Times New Roman" w:hAnsi="Times New Roman" w:cs="Times New Roman"/>
          <w:sz w:val="24"/>
          <w:szCs w:val="24"/>
        </w:rPr>
        <w:t xml:space="preserve"> </w:t>
      </w:r>
      <w:r w:rsidRPr="005F247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09288B" w:rsidRPr="005F2479">
        <w:rPr>
          <w:rFonts w:ascii="Times New Roman" w:hAnsi="Times New Roman" w:cs="Times New Roman"/>
          <w:sz w:val="24"/>
          <w:szCs w:val="24"/>
        </w:rPr>
        <w:t>муниципальн</w:t>
      </w:r>
      <w:r w:rsidRPr="005F2479">
        <w:rPr>
          <w:rFonts w:ascii="Times New Roman" w:hAnsi="Times New Roman" w:cs="Times New Roman"/>
          <w:sz w:val="24"/>
          <w:szCs w:val="24"/>
        </w:rPr>
        <w:t>ыми контрактами, иными договорами (соглашениями), заключенными с физическими, юридическими лицами и (или) индивидуальными предпринимателями, или в соответствии с федеральными законами, законами Удмуртской Республики, иными нормативными правовыми актами (далее - получатели бюджетных средств).</w:t>
      </w:r>
      <w:proofErr w:type="gramEnd"/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1.3. Бюджетные обязательства получателя бюджетных средств учитываются на лицевом счете </w:t>
      </w:r>
      <w:r w:rsidR="009B1431" w:rsidRPr="005F2479">
        <w:rPr>
          <w:rFonts w:ascii="Times New Roman" w:hAnsi="Times New Roman" w:cs="Times New Roman"/>
          <w:sz w:val="24"/>
          <w:szCs w:val="24"/>
        </w:rPr>
        <w:t xml:space="preserve">получателя средств бюджета </w:t>
      </w:r>
      <w:r w:rsidRPr="005F2479">
        <w:rPr>
          <w:rFonts w:ascii="Times New Roman" w:hAnsi="Times New Roman" w:cs="Times New Roman"/>
          <w:sz w:val="24"/>
          <w:szCs w:val="24"/>
        </w:rPr>
        <w:t>(далее - лицевой счет)</w:t>
      </w:r>
      <w:r w:rsidR="009B1431" w:rsidRPr="005F2479">
        <w:rPr>
          <w:rFonts w:ascii="Times New Roman" w:hAnsi="Times New Roman" w:cs="Times New Roman"/>
          <w:sz w:val="24"/>
          <w:szCs w:val="24"/>
        </w:rPr>
        <w:t>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Лицевые счета открываются в установленном порядке в </w:t>
      </w:r>
      <w:r w:rsidR="00A11255" w:rsidRPr="005F2479">
        <w:rPr>
          <w:rFonts w:ascii="Times New Roman" w:hAnsi="Times New Roman" w:cs="Times New Roman"/>
          <w:sz w:val="24"/>
          <w:szCs w:val="24"/>
        </w:rPr>
        <w:t>Управлении финансов</w:t>
      </w:r>
      <w:r w:rsidRPr="005F2479">
        <w:rPr>
          <w:rFonts w:ascii="Times New Roman" w:hAnsi="Times New Roman" w:cs="Times New Roman"/>
          <w:sz w:val="24"/>
          <w:szCs w:val="24"/>
        </w:rPr>
        <w:t>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1.4. Учет бюджетных обязательств осуществляет </w:t>
      </w:r>
      <w:r w:rsidR="00A11255" w:rsidRPr="005F2479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74338F" w:rsidRPr="005F2479">
        <w:rPr>
          <w:rFonts w:ascii="Times New Roman" w:hAnsi="Times New Roman" w:cs="Times New Roman"/>
          <w:sz w:val="24"/>
          <w:szCs w:val="24"/>
        </w:rPr>
        <w:t>бухгалтерского</w:t>
      </w:r>
      <w:r w:rsidR="005F2479">
        <w:rPr>
          <w:rFonts w:ascii="Times New Roman" w:hAnsi="Times New Roman" w:cs="Times New Roman"/>
          <w:sz w:val="24"/>
          <w:szCs w:val="24"/>
        </w:rPr>
        <w:t xml:space="preserve"> учёта, отчё</w:t>
      </w:r>
      <w:r w:rsidR="00DC27C9" w:rsidRPr="005F2479">
        <w:rPr>
          <w:rFonts w:ascii="Times New Roman" w:hAnsi="Times New Roman" w:cs="Times New Roman"/>
          <w:sz w:val="24"/>
          <w:szCs w:val="24"/>
        </w:rPr>
        <w:t xml:space="preserve">тности и </w:t>
      </w:r>
      <w:r w:rsidR="0074338F" w:rsidRPr="005F2479">
        <w:rPr>
          <w:rFonts w:ascii="Times New Roman" w:hAnsi="Times New Roman" w:cs="Times New Roman"/>
          <w:sz w:val="24"/>
          <w:szCs w:val="24"/>
        </w:rPr>
        <w:t>казначейского исполнения бюджета</w:t>
      </w:r>
      <w:r w:rsidR="00430752" w:rsidRPr="005F2479">
        <w:rPr>
          <w:rFonts w:ascii="Times New Roman" w:hAnsi="Times New Roman" w:cs="Times New Roman"/>
          <w:sz w:val="24"/>
          <w:szCs w:val="24"/>
        </w:rPr>
        <w:t xml:space="preserve"> Управления финансов</w:t>
      </w:r>
      <w:r w:rsidR="00A11255" w:rsidRPr="005F2479">
        <w:rPr>
          <w:rFonts w:ascii="Times New Roman" w:hAnsi="Times New Roman" w:cs="Times New Roman"/>
          <w:sz w:val="24"/>
          <w:szCs w:val="24"/>
        </w:rPr>
        <w:t xml:space="preserve"> </w:t>
      </w:r>
      <w:r w:rsidRPr="005F2479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A11255" w:rsidRPr="005F2479">
        <w:rPr>
          <w:rFonts w:ascii="Times New Roman" w:hAnsi="Times New Roman" w:cs="Times New Roman"/>
          <w:sz w:val="24"/>
          <w:szCs w:val="24"/>
        </w:rPr>
        <w:t>–</w:t>
      </w:r>
      <w:r w:rsidRPr="005F2479">
        <w:rPr>
          <w:rFonts w:ascii="Times New Roman" w:hAnsi="Times New Roman" w:cs="Times New Roman"/>
          <w:sz w:val="24"/>
          <w:szCs w:val="24"/>
        </w:rPr>
        <w:t xml:space="preserve"> </w:t>
      </w:r>
      <w:r w:rsidR="00A11255" w:rsidRPr="005F2479">
        <w:rPr>
          <w:rFonts w:ascii="Times New Roman" w:hAnsi="Times New Roman" w:cs="Times New Roman"/>
          <w:sz w:val="24"/>
          <w:szCs w:val="24"/>
        </w:rPr>
        <w:t>Отдел</w:t>
      </w:r>
      <w:r w:rsidRPr="005F2479">
        <w:rPr>
          <w:rFonts w:ascii="Times New Roman" w:hAnsi="Times New Roman" w:cs="Times New Roman"/>
          <w:sz w:val="24"/>
          <w:szCs w:val="24"/>
        </w:rPr>
        <w:t>).</w:t>
      </w:r>
    </w:p>
    <w:p w:rsidR="002575FA" w:rsidRPr="005F2479" w:rsidRDefault="002575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28CE" w:rsidRPr="005F2479" w:rsidRDefault="005028CE">
      <w:pPr>
        <w:pStyle w:val="ConsPlusNonformat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575FA" w:rsidRPr="005F2479" w:rsidRDefault="002575FA">
      <w:pPr>
        <w:pStyle w:val="ConsPlusNonformat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2. Порядок учета бюджетных обязательств получателей</w:t>
      </w:r>
    </w:p>
    <w:p w:rsidR="002575FA" w:rsidRPr="005F2479" w:rsidRDefault="002575F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средств бюджета </w:t>
      </w:r>
    </w:p>
    <w:p w:rsidR="002575FA" w:rsidRPr="005F2479" w:rsidRDefault="002575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B1431" w:rsidRPr="005F2479" w:rsidRDefault="009B1431" w:rsidP="009B14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4"/>
      <w:bookmarkEnd w:id="1"/>
      <w:r w:rsidRPr="005F2479">
        <w:rPr>
          <w:rFonts w:ascii="Times New Roman" w:hAnsi="Times New Roman" w:cs="Times New Roman"/>
          <w:sz w:val="24"/>
          <w:szCs w:val="24"/>
        </w:rPr>
        <w:t xml:space="preserve">2.1. Постановка на учет бюджетного обязательства и внесение изменений в поставленное на учет бюджетное обязательство осуществляется на основании </w:t>
      </w:r>
      <w:hyperlink w:anchor="P128" w:history="1">
        <w:r w:rsidRPr="005F2479">
          <w:rPr>
            <w:rFonts w:ascii="Times New Roman" w:hAnsi="Times New Roman" w:cs="Times New Roman"/>
            <w:sz w:val="24"/>
            <w:szCs w:val="24"/>
          </w:rPr>
          <w:t>Сведений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о принятом бюджетном обязательстве согласно приложению N 1 к настоящему Порядку (далее - Сведения об обязательстве), представленных получателем бюджетных средств в </w:t>
      </w:r>
      <w:r w:rsidR="00DC27C9" w:rsidRPr="005F2479">
        <w:rPr>
          <w:rFonts w:ascii="Times New Roman" w:hAnsi="Times New Roman" w:cs="Times New Roman"/>
          <w:sz w:val="24"/>
          <w:szCs w:val="24"/>
        </w:rPr>
        <w:t>Отдел</w:t>
      </w:r>
      <w:r w:rsidRPr="005F2479">
        <w:rPr>
          <w:rFonts w:ascii="Times New Roman" w:hAnsi="Times New Roman" w:cs="Times New Roman"/>
          <w:sz w:val="24"/>
          <w:szCs w:val="24"/>
        </w:rPr>
        <w:t xml:space="preserve">, в случае, если бюджетное обязательство возникло </w:t>
      </w:r>
      <w:proofErr w:type="gramStart"/>
      <w:r w:rsidRPr="005F247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F2479">
        <w:rPr>
          <w:rFonts w:ascii="Times New Roman" w:hAnsi="Times New Roman" w:cs="Times New Roman"/>
          <w:sz w:val="24"/>
          <w:szCs w:val="24"/>
        </w:rPr>
        <w:t>:</w:t>
      </w:r>
    </w:p>
    <w:p w:rsidR="009B1431" w:rsidRPr="005F2479" w:rsidRDefault="009B1431" w:rsidP="009B14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2479">
        <w:rPr>
          <w:rFonts w:ascii="Times New Roman" w:hAnsi="Times New Roman" w:cs="Times New Roman"/>
          <w:sz w:val="24"/>
          <w:szCs w:val="24"/>
        </w:rPr>
        <w:t xml:space="preserve">муниципального контракта на поставку товаров, выполнение работ, оказание услуг для муниципальных нужд, информация о котором подлежит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 (далее - соответственно </w:t>
      </w:r>
      <w:r w:rsidR="00434B64" w:rsidRPr="005F2479">
        <w:rPr>
          <w:rFonts w:ascii="Times New Roman" w:hAnsi="Times New Roman" w:cs="Times New Roman"/>
          <w:sz w:val="24"/>
          <w:szCs w:val="24"/>
        </w:rPr>
        <w:t>муниципальный</w:t>
      </w:r>
      <w:r w:rsidRPr="005F2479">
        <w:rPr>
          <w:rFonts w:ascii="Times New Roman" w:hAnsi="Times New Roman" w:cs="Times New Roman"/>
          <w:sz w:val="24"/>
          <w:szCs w:val="24"/>
        </w:rPr>
        <w:t xml:space="preserve"> контракт, реестр контрактов);</w:t>
      </w:r>
      <w:proofErr w:type="gramEnd"/>
    </w:p>
    <w:p w:rsidR="009B1431" w:rsidRPr="005F2479" w:rsidRDefault="009B1431" w:rsidP="009B14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договора (контракта) на поставку товаров, выполнение работ, оказание услуг, заключенного получателем бюджетных средств с юридическими лицами, с физическими лицами и (или) индивидуальными предпринимателями, информация о </w:t>
      </w:r>
      <w:proofErr w:type="gramStart"/>
      <w:r w:rsidRPr="005F2479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5F2479">
        <w:rPr>
          <w:rFonts w:ascii="Times New Roman" w:hAnsi="Times New Roman" w:cs="Times New Roman"/>
          <w:sz w:val="24"/>
          <w:szCs w:val="24"/>
        </w:rPr>
        <w:t xml:space="preserve"> не подлежит включению в реестр контрактов (далее - договор), с учетом положений </w:t>
      </w:r>
      <w:hyperlink w:anchor="P61" w:history="1">
        <w:r w:rsidRPr="005F2479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Pr="005F2479">
          <w:rPr>
            <w:rFonts w:ascii="Times New Roman" w:hAnsi="Times New Roman" w:cs="Times New Roman"/>
            <w:sz w:val="24"/>
            <w:szCs w:val="24"/>
          </w:rPr>
          <w:lastRenderedPageBreak/>
          <w:t>2.2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9B1431" w:rsidRPr="005F2479" w:rsidRDefault="009B1431" w:rsidP="009B14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соглашения о порядке и условиях предоставления субсидии бюджетному (автономному) учреждению </w:t>
      </w:r>
      <w:r w:rsidR="00434B64" w:rsidRPr="005F2479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proofErr w:type="spellStart"/>
      <w:r w:rsidR="0074338F" w:rsidRPr="005F247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74338F" w:rsidRPr="005F247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34B64" w:rsidRPr="005F2479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5F2479">
        <w:rPr>
          <w:rFonts w:ascii="Times New Roman" w:hAnsi="Times New Roman" w:cs="Times New Roman"/>
          <w:sz w:val="24"/>
          <w:szCs w:val="24"/>
        </w:rPr>
        <w:t xml:space="preserve"> на иные цели; соглашения о порядке и условиях предоставления субсидии иному юридическому лицу и (или) индивидуальному предпринимателю, заключенного в соответствии с бюджетным законодательством Российской Федерации; договора, соглашения о предоставлении бюджетных инвестиций юридическому лицу в соответствии со </w:t>
      </w:r>
      <w:hyperlink r:id="rId10" w:history="1">
        <w:r w:rsidRPr="005F2479">
          <w:rPr>
            <w:rFonts w:ascii="Times New Roman" w:hAnsi="Times New Roman" w:cs="Times New Roman"/>
            <w:sz w:val="24"/>
            <w:szCs w:val="24"/>
          </w:rPr>
          <w:t>статьей 80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(далее - соглашение о предоставлении субсидии).</w:t>
      </w:r>
    </w:p>
    <w:p w:rsidR="009B1431" w:rsidRPr="005F2479" w:rsidRDefault="00434B64" w:rsidP="009B14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Муниципальный контракт</w:t>
      </w:r>
      <w:r w:rsidR="009B1431" w:rsidRPr="005F2479">
        <w:rPr>
          <w:rFonts w:ascii="Times New Roman" w:hAnsi="Times New Roman" w:cs="Times New Roman"/>
          <w:sz w:val="24"/>
          <w:szCs w:val="24"/>
        </w:rPr>
        <w:t>, договор, соглашение о предоставлении субсидии являются основанием, подтверждающим возникновение бюджетного обязательства (далее - документ-основание).</w:t>
      </w:r>
    </w:p>
    <w:p w:rsidR="009B1431" w:rsidRPr="005F2479" w:rsidRDefault="0048538B" w:rsidP="009B14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128" w:history="1">
        <w:r w:rsidR="009B1431" w:rsidRPr="005F2479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="009B1431" w:rsidRPr="005F2479">
        <w:rPr>
          <w:rFonts w:ascii="Times New Roman" w:hAnsi="Times New Roman" w:cs="Times New Roman"/>
          <w:sz w:val="24"/>
          <w:szCs w:val="24"/>
        </w:rPr>
        <w:t xml:space="preserve"> об обязательстве представляются в </w:t>
      </w:r>
      <w:r w:rsidR="00DC27C9" w:rsidRPr="005F2479">
        <w:rPr>
          <w:rFonts w:ascii="Times New Roman" w:hAnsi="Times New Roman" w:cs="Times New Roman"/>
          <w:sz w:val="24"/>
          <w:szCs w:val="24"/>
        </w:rPr>
        <w:t>Отдел</w:t>
      </w:r>
      <w:r w:rsidR="009B1431" w:rsidRPr="005F2479">
        <w:rPr>
          <w:rFonts w:ascii="Times New Roman" w:hAnsi="Times New Roman" w:cs="Times New Roman"/>
          <w:sz w:val="24"/>
          <w:szCs w:val="24"/>
        </w:rPr>
        <w:t>:</w:t>
      </w:r>
    </w:p>
    <w:p w:rsidR="009B1431" w:rsidRPr="005F2479" w:rsidRDefault="009B1431" w:rsidP="009B14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не позднее шести </w:t>
      </w:r>
      <w:r w:rsidR="0074338F" w:rsidRPr="005F2479">
        <w:rPr>
          <w:rFonts w:ascii="Times New Roman" w:hAnsi="Times New Roman" w:cs="Times New Roman"/>
          <w:sz w:val="24"/>
          <w:szCs w:val="24"/>
        </w:rPr>
        <w:t>рабочих дней со дня заключения муниципального</w:t>
      </w:r>
      <w:r w:rsidRPr="005F2479">
        <w:rPr>
          <w:rFonts w:ascii="Times New Roman" w:hAnsi="Times New Roman" w:cs="Times New Roman"/>
          <w:sz w:val="24"/>
          <w:szCs w:val="24"/>
        </w:rPr>
        <w:t xml:space="preserve"> контракта, договора</w:t>
      </w:r>
      <w:r w:rsidR="009A4CCF" w:rsidRPr="005F2479">
        <w:rPr>
          <w:rFonts w:ascii="Times New Roman" w:hAnsi="Times New Roman" w:cs="Times New Roman"/>
          <w:sz w:val="24"/>
          <w:szCs w:val="24"/>
        </w:rPr>
        <w:t>,</w:t>
      </w:r>
      <w:r w:rsidRPr="005F2479">
        <w:rPr>
          <w:rFonts w:ascii="Times New Roman" w:hAnsi="Times New Roman" w:cs="Times New Roman"/>
          <w:sz w:val="24"/>
          <w:szCs w:val="24"/>
        </w:rPr>
        <w:t xml:space="preserve"> соглашения о предоставлении субсидии.</w:t>
      </w:r>
    </w:p>
    <w:p w:rsidR="009B1431" w:rsidRPr="005F2479" w:rsidRDefault="0048538B" w:rsidP="009B14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128" w:history="1">
        <w:r w:rsidR="009B1431" w:rsidRPr="005F2479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="009B1431" w:rsidRPr="005F2479">
        <w:rPr>
          <w:rFonts w:ascii="Times New Roman" w:hAnsi="Times New Roman" w:cs="Times New Roman"/>
          <w:sz w:val="24"/>
          <w:szCs w:val="24"/>
        </w:rPr>
        <w:t xml:space="preserve"> об обязательстве представляются в </w:t>
      </w:r>
      <w:r w:rsidR="00DC27C9" w:rsidRPr="005F2479">
        <w:rPr>
          <w:rFonts w:ascii="Times New Roman" w:hAnsi="Times New Roman" w:cs="Times New Roman"/>
          <w:sz w:val="24"/>
          <w:szCs w:val="24"/>
        </w:rPr>
        <w:t>Отдел</w:t>
      </w:r>
      <w:r w:rsidR="00434B64" w:rsidRPr="005F2479">
        <w:rPr>
          <w:rFonts w:ascii="Times New Roman" w:hAnsi="Times New Roman" w:cs="Times New Roman"/>
          <w:sz w:val="24"/>
          <w:szCs w:val="24"/>
        </w:rPr>
        <w:t xml:space="preserve"> </w:t>
      </w:r>
      <w:r w:rsidR="009B1431" w:rsidRPr="005F2479">
        <w:rPr>
          <w:rFonts w:ascii="Times New Roman" w:hAnsi="Times New Roman" w:cs="Times New Roman"/>
          <w:sz w:val="24"/>
          <w:szCs w:val="24"/>
        </w:rPr>
        <w:t>с приложением документа-основания в форме электронной копии бумажного документа, созданной посредством его сканирования, подтвержденных электронной подписью уполномоченного лица получателя бюджетных средств (далее - ЭП, электронная копия документа-основания).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0"/>
      <w:bookmarkEnd w:id="2"/>
      <w:r w:rsidRPr="005F2479">
        <w:rPr>
          <w:rFonts w:ascii="Times New Roman" w:hAnsi="Times New Roman" w:cs="Times New Roman"/>
          <w:sz w:val="24"/>
          <w:szCs w:val="24"/>
        </w:rPr>
        <w:t>2.</w:t>
      </w:r>
      <w:r w:rsidR="00C93C4D" w:rsidRPr="005F2479">
        <w:rPr>
          <w:rFonts w:ascii="Times New Roman" w:hAnsi="Times New Roman" w:cs="Times New Roman"/>
          <w:sz w:val="24"/>
          <w:szCs w:val="24"/>
        </w:rPr>
        <w:t>2</w:t>
      </w:r>
      <w:r w:rsidRPr="005F2479">
        <w:rPr>
          <w:rFonts w:ascii="Times New Roman" w:hAnsi="Times New Roman" w:cs="Times New Roman"/>
          <w:sz w:val="24"/>
          <w:szCs w:val="24"/>
        </w:rPr>
        <w:t xml:space="preserve">. </w:t>
      </w:r>
      <w:hyperlink w:anchor="P115" w:history="1">
        <w:r w:rsidRPr="005F2479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об обязательстве (внесение изменений в поставленные на учет бюджетные обязательства), представленные в электронном виде с применением ЭП, подлежат проверке уполномоченным сотрудником </w:t>
      </w:r>
      <w:r w:rsidR="00890032" w:rsidRPr="005F2479"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5F2479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890032" w:rsidRPr="005F2479">
        <w:rPr>
          <w:rFonts w:ascii="Times New Roman" w:hAnsi="Times New Roman" w:cs="Times New Roman"/>
          <w:sz w:val="24"/>
          <w:szCs w:val="24"/>
        </w:rPr>
        <w:t>дву</w:t>
      </w:r>
      <w:r w:rsidRPr="005F2479">
        <w:rPr>
          <w:rFonts w:ascii="Times New Roman" w:hAnsi="Times New Roman" w:cs="Times New Roman"/>
          <w:sz w:val="24"/>
          <w:szCs w:val="24"/>
        </w:rPr>
        <w:t>х дней со дня их представления.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Постановка на учет бюджетного обязательства (внесение изменений в поставленное на учет бюджетное обязательство) осуществляется после проверки </w:t>
      </w:r>
      <w:hyperlink w:anchor="P115" w:history="1">
        <w:r w:rsidRPr="005F2479">
          <w:rPr>
            <w:rFonts w:ascii="Times New Roman" w:hAnsi="Times New Roman" w:cs="Times New Roman"/>
            <w:sz w:val="24"/>
            <w:szCs w:val="24"/>
          </w:rPr>
          <w:t>Сведений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о бюджетном обязательстве </w:t>
      </w:r>
      <w:proofErr w:type="gramStart"/>
      <w:r w:rsidRPr="005F247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F2479">
        <w:rPr>
          <w:rFonts w:ascii="Times New Roman" w:hAnsi="Times New Roman" w:cs="Times New Roman"/>
          <w:sz w:val="24"/>
          <w:szCs w:val="24"/>
        </w:rPr>
        <w:t>: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соответствие данных, указанных в </w:t>
      </w:r>
      <w:hyperlink w:anchor="P115" w:history="1">
        <w:r w:rsidRPr="005F2479">
          <w:rPr>
            <w:rFonts w:ascii="Times New Roman" w:hAnsi="Times New Roman" w:cs="Times New Roman"/>
            <w:sz w:val="24"/>
            <w:szCs w:val="24"/>
          </w:rPr>
          <w:t>Сведениях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об обязательстве, условиям документа-основания;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правильность и полноту заполнения </w:t>
      </w:r>
      <w:hyperlink w:anchor="P115" w:history="1">
        <w:r w:rsidRPr="005F2479">
          <w:rPr>
            <w:rFonts w:ascii="Times New Roman" w:hAnsi="Times New Roman" w:cs="Times New Roman"/>
            <w:sz w:val="24"/>
            <w:szCs w:val="24"/>
          </w:rPr>
          <w:t>Сведений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об обязательстве;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соответствие расходов коду классификации расходов бюджета;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соответствие предмета бюджетного обязательства, указанного в </w:t>
      </w:r>
      <w:hyperlink w:anchor="P115" w:history="1">
        <w:r w:rsidRPr="005F2479">
          <w:rPr>
            <w:rFonts w:ascii="Times New Roman" w:hAnsi="Times New Roman" w:cs="Times New Roman"/>
            <w:sz w:val="24"/>
            <w:szCs w:val="24"/>
          </w:rPr>
          <w:t>Сведениях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о бюджетном обязательстве, коду</w:t>
      </w:r>
      <w:r w:rsidR="00890032" w:rsidRPr="005F2479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бюджета</w:t>
      </w:r>
      <w:r w:rsidRPr="005F2479">
        <w:rPr>
          <w:rFonts w:ascii="Times New Roman" w:hAnsi="Times New Roman" w:cs="Times New Roman"/>
          <w:sz w:val="24"/>
          <w:szCs w:val="24"/>
        </w:rPr>
        <w:t>;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соответствие суммы бюджетного обязательства в валюте, в которой принимается бюджетное обязательство по документу-основанию;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наличие свободного остатка лимита бюджетных обязательств по соответствующему коду</w:t>
      </w:r>
      <w:r w:rsidR="00890032" w:rsidRPr="005F2479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бюджета</w:t>
      </w:r>
      <w:r w:rsidRPr="005F2479">
        <w:rPr>
          <w:rFonts w:ascii="Times New Roman" w:hAnsi="Times New Roman" w:cs="Times New Roman"/>
          <w:sz w:val="24"/>
          <w:szCs w:val="24"/>
        </w:rPr>
        <w:t>;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 xml:space="preserve">соответствие информации, содержащейся в </w:t>
      </w:r>
      <w:hyperlink w:anchor="P115" w:history="1">
        <w:r w:rsidRPr="005F2479">
          <w:rPr>
            <w:rFonts w:ascii="Times New Roman" w:hAnsi="Times New Roman" w:cs="Times New Roman"/>
            <w:sz w:val="24"/>
            <w:szCs w:val="24"/>
          </w:rPr>
          <w:t>Сведениях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об обязательстве, сведениям о </w:t>
      </w:r>
      <w:r w:rsidR="00425B25" w:rsidRPr="005F2479">
        <w:rPr>
          <w:rFonts w:ascii="Times New Roman" w:hAnsi="Times New Roman" w:cs="Times New Roman"/>
          <w:sz w:val="24"/>
          <w:szCs w:val="24"/>
        </w:rPr>
        <w:t>муниципальном</w:t>
      </w:r>
      <w:r w:rsidRPr="005F2479">
        <w:rPr>
          <w:rFonts w:ascii="Times New Roman" w:hAnsi="Times New Roman" w:cs="Times New Roman"/>
          <w:sz w:val="24"/>
          <w:szCs w:val="24"/>
        </w:rPr>
        <w:t xml:space="preserve"> контракте, размещенным в реестре контрактов.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73"/>
      <w:bookmarkEnd w:id="3"/>
      <w:r w:rsidRPr="005F2479">
        <w:rPr>
          <w:rFonts w:ascii="Times New Roman" w:hAnsi="Times New Roman" w:cs="Times New Roman"/>
          <w:sz w:val="24"/>
          <w:szCs w:val="24"/>
        </w:rPr>
        <w:t>2.</w:t>
      </w:r>
      <w:r w:rsidR="00C93C4D" w:rsidRPr="005F2479">
        <w:rPr>
          <w:rFonts w:ascii="Times New Roman" w:hAnsi="Times New Roman" w:cs="Times New Roman"/>
          <w:sz w:val="24"/>
          <w:szCs w:val="24"/>
        </w:rPr>
        <w:t>3</w:t>
      </w:r>
      <w:r w:rsidRPr="005F2479">
        <w:rPr>
          <w:rFonts w:ascii="Times New Roman" w:hAnsi="Times New Roman" w:cs="Times New Roman"/>
          <w:sz w:val="24"/>
          <w:szCs w:val="24"/>
        </w:rPr>
        <w:t xml:space="preserve">. В случае соответствия </w:t>
      </w:r>
      <w:hyperlink w:anchor="P115" w:history="1">
        <w:r w:rsidRPr="005F2479">
          <w:rPr>
            <w:rFonts w:ascii="Times New Roman" w:hAnsi="Times New Roman" w:cs="Times New Roman"/>
            <w:sz w:val="24"/>
            <w:szCs w:val="24"/>
          </w:rPr>
          <w:t>Сведений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об обязательстве требованиям, установленным </w:t>
      </w:r>
      <w:hyperlink w:anchor="P60" w:history="1">
        <w:r w:rsidRPr="005F2479">
          <w:rPr>
            <w:rFonts w:ascii="Times New Roman" w:hAnsi="Times New Roman" w:cs="Times New Roman"/>
            <w:sz w:val="24"/>
            <w:szCs w:val="24"/>
          </w:rPr>
          <w:t>пункт</w:t>
        </w:r>
        <w:r w:rsidR="00890032" w:rsidRPr="005F2479">
          <w:rPr>
            <w:rFonts w:ascii="Times New Roman" w:hAnsi="Times New Roman" w:cs="Times New Roman"/>
            <w:sz w:val="24"/>
            <w:szCs w:val="24"/>
          </w:rPr>
          <w:t>ом</w:t>
        </w:r>
        <w:r w:rsidRPr="005F2479">
          <w:rPr>
            <w:rFonts w:ascii="Times New Roman" w:hAnsi="Times New Roman" w:cs="Times New Roman"/>
            <w:sz w:val="24"/>
            <w:szCs w:val="24"/>
          </w:rPr>
          <w:t xml:space="preserve"> 2.3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настоящего Порядка, бюджетному обязательству присваивается учетный номер (вносится изменение в ранее поставленное на учет бюджетное обязательство), который отражается в выписке из лицевого счета получателя бюджетных средств.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 или его перерегистрации.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Учетный номер бюджетного обязательства имеет следующую структуру, состоящую из шестнадцати разрядов:</w:t>
      </w:r>
    </w:p>
    <w:p w:rsidR="00C878DB" w:rsidRPr="005F2479" w:rsidRDefault="00C878DB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"/>
        <w:gridCol w:w="467"/>
        <w:gridCol w:w="942"/>
        <w:gridCol w:w="284"/>
        <w:gridCol w:w="301"/>
        <w:gridCol w:w="360"/>
        <w:gridCol w:w="473"/>
        <w:gridCol w:w="427"/>
        <w:gridCol w:w="898"/>
        <w:gridCol w:w="1082"/>
        <w:gridCol w:w="477"/>
        <w:gridCol w:w="603"/>
        <w:gridCol w:w="540"/>
        <w:gridCol w:w="558"/>
        <w:gridCol w:w="567"/>
        <w:gridCol w:w="709"/>
      </w:tblGrid>
      <w:tr w:rsidR="00315279" w:rsidRPr="005F2479" w:rsidTr="00F34FAD">
        <w:trPr>
          <w:cantSplit/>
          <w:trHeight w:val="600"/>
        </w:trPr>
        <w:tc>
          <w:tcPr>
            <w:tcW w:w="1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279" w:rsidRPr="005F2479" w:rsidRDefault="00315279" w:rsidP="005028C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2479">
              <w:rPr>
                <w:rFonts w:ascii="Times New Roman" w:hAnsi="Times New Roman" w:cs="Times New Roman"/>
                <w:sz w:val="24"/>
                <w:szCs w:val="24"/>
              </w:rPr>
              <w:t xml:space="preserve">Код органа </w:t>
            </w:r>
            <w:r w:rsidRPr="005F2479">
              <w:rPr>
                <w:rFonts w:ascii="Times New Roman" w:hAnsi="Times New Roman" w:cs="Times New Roman"/>
                <w:sz w:val="24"/>
                <w:szCs w:val="24"/>
              </w:rPr>
              <w:br/>
              <w:t>Федерального</w:t>
            </w:r>
            <w:r w:rsidRPr="005F2479">
              <w:rPr>
                <w:rFonts w:ascii="Times New Roman" w:hAnsi="Times New Roman" w:cs="Times New Roman"/>
                <w:sz w:val="24"/>
                <w:szCs w:val="24"/>
              </w:rPr>
              <w:br/>
              <w:t>казначейства</w:t>
            </w:r>
            <w:r w:rsidRPr="005F2479">
              <w:rPr>
                <w:rFonts w:ascii="Times New Roman" w:hAnsi="Times New Roman" w:cs="Times New Roman"/>
                <w:sz w:val="24"/>
                <w:szCs w:val="24"/>
              </w:rPr>
              <w:br/>
              <w:t>по КОФК</w:t>
            </w:r>
          </w:p>
        </w:tc>
        <w:tc>
          <w:tcPr>
            <w:tcW w:w="1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279" w:rsidRPr="005F2479" w:rsidRDefault="00315279" w:rsidP="005028C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sz w:val="24"/>
                <w:szCs w:val="24"/>
              </w:rPr>
              <w:t xml:space="preserve">Код по Сводному  </w:t>
            </w:r>
            <w:r w:rsidRPr="005F2479">
              <w:rPr>
                <w:rFonts w:ascii="Times New Roman" w:hAnsi="Times New Roman" w:cs="Times New Roman"/>
                <w:sz w:val="24"/>
                <w:szCs w:val="24"/>
              </w:rPr>
              <w:br/>
              <w:t>реестру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279" w:rsidRPr="005F2479" w:rsidRDefault="00315279" w:rsidP="005028C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sz w:val="24"/>
                <w:szCs w:val="24"/>
              </w:rPr>
              <w:t>Год постановки</w:t>
            </w:r>
            <w:r w:rsidRPr="005F247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учет   </w:t>
            </w:r>
            <w:r w:rsidRPr="005F247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бюджетного  </w:t>
            </w:r>
            <w:r w:rsidRPr="005F2479"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</w:t>
            </w:r>
          </w:p>
        </w:tc>
        <w:tc>
          <w:tcPr>
            <w:tcW w:w="34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279" w:rsidRPr="005F2479" w:rsidRDefault="00315279" w:rsidP="005028C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sz w:val="24"/>
                <w:szCs w:val="24"/>
              </w:rPr>
              <w:t>Порядковый номер</w:t>
            </w:r>
            <w:r w:rsidRPr="005F247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бюджетного   </w:t>
            </w:r>
            <w:r w:rsidRPr="005F2479"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</w:t>
            </w:r>
          </w:p>
        </w:tc>
      </w:tr>
      <w:tr w:rsidR="00F34FAD" w:rsidRPr="005F2479" w:rsidTr="005F2479">
        <w:trPr>
          <w:cantSplit/>
          <w:trHeight w:val="240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4FAD" w:rsidRPr="005F2479" w:rsidRDefault="00F34FAD" w:rsidP="003152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4FAD" w:rsidRPr="005F2479" w:rsidRDefault="00F34FAD" w:rsidP="00F34F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AD" w:rsidRPr="005F2479" w:rsidRDefault="00F34FAD" w:rsidP="003152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AD" w:rsidRPr="005F2479" w:rsidRDefault="00F34FAD" w:rsidP="003152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AD" w:rsidRPr="005F2479" w:rsidRDefault="00F34FAD" w:rsidP="003152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AD" w:rsidRPr="005F2479" w:rsidRDefault="00F34FAD" w:rsidP="003152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AD" w:rsidRPr="005F2479" w:rsidRDefault="00F34FAD" w:rsidP="003152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AD" w:rsidRPr="005F2479" w:rsidRDefault="00F34FAD" w:rsidP="003152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AD" w:rsidRPr="005F2479" w:rsidRDefault="00F34FAD" w:rsidP="003152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AD" w:rsidRPr="005F2479" w:rsidRDefault="00F34FAD" w:rsidP="003152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F34FAD" w:rsidRPr="005F2479" w:rsidRDefault="00F34FAD" w:rsidP="003152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4FAD" w:rsidRPr="005F2479" w:rsidRDefault="00F34FAD" w:rsidP="00F34FAD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AD" w:rsidRPr="005F2479" w:rsidRDefault="00F34FAD" w:rsidP="00F34F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AD" w:rsidRPr="005F2479" w:rsidRDefault="00F34FAD" w:rsidP="00F34F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AD" w:rsidRPr="005F2479" w:rsidRDefault="00F34FAD" w:rsidP="00F34F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4FAD" w:rsidRPr="005F2479" w:rsidRDefault="00F34FAD" w:rsidP="00F34F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4FAD" w:rsidRPr="005F2479" w:rsidRDefault="00F34FAD" w:rsidP="00F34F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AD" w:rsidRPr="005F2479" w:rsidRDefault="00F34FAD" w:rsidP="00F34F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7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</w:tbl>
    <w:p w:rsidR="002C7443" w:rsidRPr="005F2479" w:rsidRDefault="002C7443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7443" w:rsidRPr="005F2479" w:rsidRDefault="002C7443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lastRenderedPageBreak/>
        <w:t>Порядковый номер бюджетного обязательства присваивается Отделом в рамках одного календарного года.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2.</w:t>
      </w:r>
      <w:r w:rsidR="00C93C4D" w:rsidRPr="005F2479">
        <w:rPr>
          <w:rFonts w:ascii="Times New Roman" w:hAnsi="Times New Roman" w:cs="Times New Roman"/>
          <w:sz w:val="24"/>
          <w:szCs w:val="24"/>
        </w:rPr>
        <w:t>4</w:t>
      </w:r>
      <w:r w:rsidRPr="005F2479">
        <w:rPr>
          <w:rFonts w:ascii="Times New Roman" w:hAnsi="Times New Roman" w:cs="Times New Roman"/>
          <w:sz w:val="24"/>
          <w:szCs w:val="24"/>
        </w:rPr>
        <w:t xml:space="preserve">. Если </w:t>
      </w:r>
      <w:hyperlink w:anchor="P115" w:history="1">
        <w:r w:rsidRPr="005F2479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об обязательстве (внесении изменения в ранее поставленное на учет бюджетное обязательство) не соответствуют требованиям настоящего Порядка, уполномоченным работником </w:t>
      </w:r>
      <w:r w:rsidR="00315279" w:rsidRPr="005F2479">
        <w:rPr>
          <w:rFonts w:ascii="Times New Roman" w:hAnsi="Times New Roman" w:cs="Times New Roman"/>
          <w:sz w:val="24"/>
          <w:szCs w:val="24"/>
        </w:rPr>
        <w:t>Отдела</w:t>
      </w:r>
      <w:r w:rsidRPr="005F2479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315279" w:rsidRPr="005F2479">
        <w:rPr>
          <w:rFonts w:ascii="Times New Roman" w:hAnsi="Times New Roman" w:cs="Times New Roman"/>
          <w:sz w:val="24"/>
          <w:szCs w:val="24"/>
        </w:rPr>
        <w:t>дву</w:t>
      </w:r>
      <w:r w:rsidRPr="005F2479">
        <w:rPr>
          <w:rFonts w:ascii="Times New Roman" w:hAnsi="Times New Roman" w:cs="Times New Roman"/>
          <w:sz w:val="24"/>
          <w:szCs w:val="24"/>
        </w:rPr>
        <w:t>х рабочих дней со дня представления получателем бюджетных сре</w:t>
      </w:r>
      <w:proofErr w:type="gramStart"/>
      <w:r w:rsidRPr="005F247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5F2479">
        <w:rPr>
          <w:rFonts w:ascii="Times New Roman" w:hAnsi="Times New Roman" w:cs="Times New Roman"/>
          <w:sz w:val="24"/>
          <w:szCs w:val="24"/>
        </w:rPr>
        <w:t xml:space="preserve">едений об обязательстве формируется </w:t>
      </w:r>
      <w:hyperlink w:anchor="P364" w:history="1">
        <w:r w:rsidRPr="005F2479">
          <w:rPr>
            <w:rFonts w:ascii="Times New Roman" w:hAnsi="Times New Roman" w:cs="Times New Roman"/>
            <w:sz w:val="24"/>
            <w:szCs w:val="24"/>
          </w:rPr>
          <w:t>Протокол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выявленных несоответствий, оформленный в электронном виде согласно приложению </w:t>
      </w:r>
      <w:r w:rsidR="008B7CCA" w:rsidRPr="005F2479">
        <w:rPr>
          <w:rFonts w:ascii="Times New Roman" w:hAnsi="Times New Roman" w:cs="Times New Roman"/>
          <w:sz w:val="24"/>
          <w:szCs w:val="24"/>
        </w:rPr>
        <w:t>№</w:t>
      </w:r>
      <w:r w:rsidRPr="005F2479">
        <w:rPr>
          <w:rFonts w:ascii="Times New Roman" w:hAnsi="Times New Roman" w:cs="Times New Roman"/>
          <w:sz w:val="24"/>
          <w:szCs w:val="24"/>
        </w:rPr>
        <w:t xml:space="preserve"> </w:t>
      </w:r>
      <w:r w:rsidR="00315279" w:rsidRPr="005F2479">
        <w:rPr>
          <w:rFonts w:ascii="Times New Roman" w:hAnsi="Times New Roman" w:cs="Times New Roman"/>
          <w:sz w:val="24"/>
          <w:szCs w:val="24"/>
        </w:rPr>
        <w:t>3</w:t>
      </w:r>
      <w:r w:rsidRPr="005F2479">
        <w:rPr>
          <w:rFonts w:ascii="Times New Roman" w:hAnsi="Times New Roman" w:cs="Times New Roman"/>
          <w:sz w:val="24"/>
          <w:szCs w:val="24"/>
        </w:rPr>
        <w:t>, с указанием причин возврата.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2.</w:t>
      </w:r>
      <w:r w:rsidR="00C93C4D" w:rsidRPr="005F2479">
        <w:rPr>
          <w:rFonts w:ascii="Times New Roman" w:hAnsi="Times New Roman" w:cs="Times New Roman"/>
          <w:sz w:val="24"/>
          <w:szCs w:val="24"/>
        </w:rPr>
        <w:t>5</w:t>
      </w:r>
      <w:r w:rsidRPr="005F2479">
        <w:rPr>
          <w:rFonts w:ascii="Times New Roman" w:hAnsi="Times New Roman" w:cs="Times New Roman"/>
          <w:sz w:val="24"/>
          <w:szCs w:val="24"/>
        </w:rPr>
        <w:t>. Одно поставленное на учет бюджетное обязательство может содержать несколько позиций с разными кодами</w:t>
      </w:r>
      <w:r w:rsidR="00315279" w:rsidRPr="005F2479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бюджета</w:t>
      </w:r>
      <w:r w:rsidRPr="005F2479">
        <w:rPr>
          <w:rFonts w:ascii="Times New Roman" w:hAnsi="Times New Roman" w:cs="Times New Roman"/>
          <w:sz w:val="24"/>
          <w:szCs w:val="24"/>
        </w:rPr>
        <w:t>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2.</w:t>
      </w:r>
      <w:r w:rsidR="00C93C4D" w:rsidRPr="005F2479">
        <w:rPr>
          <w:rFonts w:ascii="Times New Roman" w:hAnsi="Times New Roman" w:cs="Times New Roman"/>
          <w:sz w:val="24"/>
          <w:szCs w:val="24"/>
        </w:rPr>
        <w:t>6</w:t>
      </w:r>
      <w:r w:rsidRPr="005F2479">
        <w:rPr>
          <w:rFonts w:ascii="Times New Roman" w:hAnsi="Times New Roman" w:cs="Times New Roman"/>
          <w:sz w:val="24"/>
          <w:szCs w:val="24"/>
        </w:rPr>
        <w:t>. Бюджетные обязательства, принятые на срок больше одного года отражаются в Сведениях об обязательстве с разбивкой по годам в соответствии принятым нормативным правовым актом.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2.</w:t>
      </w:r>
      <w:r w:rsidR="00C93C4D" w:rsidRPr="005F2479">
        <w:rPr>
          <w:rFonts w:ascii="Times New Roman" w:hAnsi="Times New Roman" w:cs="Times New Roman"/>
          <w:sz w:val="24"/>
          <w:szCs w:val="24"/>
        </w:rPr>
        <w:t>7</w:t>
      </w:r>
      <w:r w:rsidRPr="005F2479">
        <w:rPr>
          <w:rFonts w:ascii="Times New Roman" w:hAnsi="Times New Roman" w:cs="Times New Roman"/>
          <w:sz w:val="24"/>
          <w:szCs w:val="24"/>
        </w:rPr>
        <w:t xml:space="preserve">. Бюджетные обязательства, поставленные на учет в </w:t>
      </w:r>
      <w:r w:rsidR="00315279" w:rsidRPr="005F2479">
        <w:rPr>
          <w:rFonts w:ascii="Times New Roman" w:hAnsi="Times New Roman" w:cs="Times New Roman"/>
          <w:sz w:val="24"/>
          <w:szCs w:val="24"/>
        </w:rPr>
        <w:t>Отделе расходов</w:t>
      </w:r>
      <w:r w:rsidRPr="005F2479">
        <w:rPr>
          <w:rFonts w:ascii="Times New Roman" w:hAnsi="Times New Roman" w:cs="Times New Roman"/>
          <w:sz w:val="24"/>
          <w:szCs w:val="24"/>
        </w:rPr>
        <w:t xml:space="preserve">, подлежащие исполнению в текущем финансовом году, отражаются в </w:t>
      </w:r>
      <w:hyperlink w:anchor="P412" w:history="1">
        <w:r w:rsidRPr="005F2479">
          <w:rPr>
            <w:rFonts w:ascii="Times New Roman" w:hAnsi="Times New Roman" w:cs="Times New Roman"/>
            <w:sz w:val="24"/>
            <w:szCs w:val="24"/>
          </w:rPr>
          <w:t>Журнале</w:t>
        </w:r>
      </w:hyperlink>
      <w:r w:rsidRPr="005F2479">
        <w:rPr>
          <w:rFonts w:ascii="Times New Roman" w:hAnsi="Times New Roman" w:cs="Times New Roman"/>
          <w:sz w:val="24"/>
          <w:szCs w:val="24"/>
        </w:rPr>
        <w:t xml:space="preserve"> действующих в текущем финансовом году бюджетных обязательств (далее - Журнал действующих обязательств) согласно приложению </w:t>
      </w:r>
      <w:r w:rsidR="008B7CCA" w:rsidRPr="005F2479">
        <w:rPr>
          <w:rFonts w:ascii="Times New Roman" w:hAnsi="Times New Roman" w:cs="Times New Roman"/>
          <w:sz w:val="24"/>
          <w:szCs w:val="24"/>
        </w:rPr>
        <w:t>№</w:t>
      </w:r>
      <w:r w:rsidRPr="005F2479">
        <w:rPr>
          <w:rFonts w:ascii="Times New Roman" w:hAnsi="Times New Roman" w:cs="Times New Roman"/>
          <w:sz w:val="24"/>
          <w:szCs w:val="24"/>
        </w:rPr>
        <w:t xml:space="preserve"> </w:t>
      </w:r>
      <w:r w:rsidR="00315279" w:rsidRPr="005F2479">
        <w:rPr>
          <w:rFonts w:ascii="Times New Roman" w:hAnsi="Times New Roman" w:cs="Times New Roman"/>
          <w:sz w:val="24"/>
          <w:szCs w:val="24"/>
        </w:rPr>
        <w:t>4</w:t>
      </w:r>
      <w:r w:rsidRPr="005F2479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  <w:r w:rsidR="008B7CCA" w:rsidRPr="005F2479">
        <w:rPr>
          <w:rFonts w:ascii="Times New Roman" w:hAnsi="Times New Roman" w:cs="Times New Roman"/>
          <w:sz w:val="24"/>
          <w:szCs w:val="24"/>
        </w:rPr>
        <w:t xml:space="preserve"> Журнал действующих обязательств ведется в электронном виде.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2.</w:t>
      </w:r>
      <w:r w:rsidR="00C93C4D" w:rsidRPr="005F2479">
        <w:rPr>
          <w:rFonts w:ascii="Times New Roman" w:hAnsi="Times New Roman" w:cs="Times New Roman"/>
          <w:sz w:val="24"/>
          <w:szCs w:val="24"/>
        </w:rPr>
        <w:t>8</w:t>
      </w:r>
      <w:r w:rsidRPr="005F2479">
        <w:rPr>
          <w:rFonts w:ascii="Times New Roman" w:hAnsi="Times New Roman" w:cs="Times New Roman"/>
          <w:sz w:val="24"/>
          <w:szCs w:val="24"/>
        </w:rPr>
        <w:t>. Для внесения изменений в поставленное на учет бюджетное обязательство формиру</w:t>
      </w:r>
      <w:r w:rsidR="00315279" w:rsidRPr="005F2479">
        <w:rPr>
          <w:rFonts w:ascii="Times New Roman" w:hAnsi="Times New Roman" w:cs="Times New Roman"/>
          <w:sz w:val="24"/>
          <w:szCs w:val="24"/>
        </w:rPr>
        <w:t>е</w:t>
      </w:r>
      <w:r w:rsidRPr="005F2479">
        <w:rPr>
          <w:rFonts w:ascii="Times New Roman" w:hAnsi="Times New Roman" w:cs="Times New Roman"/>
          <w:sz w:val="24"/>
          <w:szCs w:val="24"/>
        </w:rPr>
        <w:t xml:space="preserve">тся </w:t>
      </w:r>
      <w:r w:rsidR="00315279" w:rsidRPr="005F2479">
        <w:rPr>
          <w:rFonts w:ascii="Times New Roman" w:hAnsi="Times New Roman" w:cs="Times New Roman"/>
          <w:sz w:val="24"/>
          <w:szCs w:val="24"/>
        </w:rPr>
        <w:t xml:space="preserve">Заявка на внесение изменений в бюджетное обязательство согласно приложению № 2 к настоящему Порядку, </w:t>
      </w:r>
      <w:r w:rsidRPr="005F2479">
        <w:rPr>
          <w:rFonts w:ascii="Times New Roman" w:hAnsi="Times New Roman" w:cs="Times New Roman"/>
          <w:sz w:val="24"/>
          <w:szCs w:val="24"/>
        </w:rPr>
        <w:t>с указанием присвоенного учетного номера бюджетного обязательства, в которое вносится изменение с приложением документа, предусматривающего внесение изменений в документ-основание.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2.</w:t>
      </w:r>
      <w:r w:rsidR="00C93C4D" w:rsidRPr="005F2479">
        <w:rPr>
          <w:rFonts w:ascii="Times New Roman" w:hAnsi="Times New Roman" w:cs="Times New Roman"/>
          <w:sz w:val="24"/>
          <w:szCs w:val="24"/>
        </w:rPr>
        <w:t>9</w:t>
      </w:r>
      <w:r w:rsidRPr="005F2479">
        <w:rPr>
          <w:rFonts w:ascii="Times New Roman" w:hAnsi="Times New Roman" w:cs="Times New Roman"/>
          <w:sz w:val="24"/>
          <w:szCs w:val="24"/>
        </w:rPr>
        <w:t>. В случае исполнения не в полном объеме или расторжении документа-основания получатель бюджетных сре</w:t>
      </w:r>
      <w:proofErr w:type="gramStart"/>
      <w:r w:rsidRPr="005F2479">
        <w:rPr>
          <w:rFonts w:ascii="Times New Roman" w:hAnsi="Times New Roman" w:cs="Times New Roman"/>
          <w:sz w:val="24"/>
          <w:szCs w:val="24"/>
        </w:rPr>
        <w:t>дств в т</w:t>
      </w:r>
      <w:proofErr w:type="gramEnd"/>
      <w:r w:rsidRPr="005F2479">
        <w:rPr>
          <w:rFonts w:ascii="Times New Roman" w:hAnsi="Times New Roman" w:cs="Times New Roman"/>
          <w:sz w:val="24"/>
          <w:szCs w:val="24"/>
        </w:rPr>
        <w:t xml:space="preserve">ечение </w:t>
      </w:r>
      <w:r w:rsidR="003B4B62" w:rsidRPr="005F2479">
        <w:rPr>
          <w:rFonts w:ascii="Times New Roman" w:hAnsi="Times New Roman" w:cs="Times New Roman"/>
          <w:sz w:val="24"/>
          <w:szCs w:val="24"/>
        </w:rPr>
        <w:t>шести</w:t>
      </w:r>
      <w:r w:rsidRPr="005F2479">
        <w:rPr>
          <w:rFonts w:ascii="Times New Roman" w:hAnsi="Times New Roman" w:cs="Times New Roman"/>
          <w:sz w:val="24"/>
          <w:szCs w:val="24"/>
        </w:rPr>
        <w:t xml:space="preserve"> рабочих дней вносит изменение в поставленное на учет бюджетное обязательство в части аннулирования неисполненного бюджетного обязательства.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2.1</w:t>
      </w:r>
      <w:r w:rsidR="00C93C4D" w:rsidRPr="005F2479">
        <w:rPr>
          <w:rFonts w:ascii="Times New Roman" w:hAnsi="Times New Roman" w:cs="Times New Roman"/>
          <w:sz w:val="24"/>
          <w:szCs w:val="24"/>
        </w:rPr>
        <w:t>0</w:t>
      </w:r>
      <w:r w:rsidRPr="005F247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F2479">
        <w:rPr>
          <w:rFonts w:ascii="Times New Roman" w:hAnsi="Times New Roman" w:cs="Times New Roman"/>
          <w:sz w:val="24"/>
          <w:szCs w:val="24"/>
        </w:rPr>
        <w:t xml:space="preserve">При ликвидации, реорганизации получателя бюджетных средств либо изменении типа учреждения не позднее пяти рабочих дней со дня отзыва главным распорядителем бюджетных средств с соответствующего лицевого счета получателя средств бюджета неиспользованных лимитов бюджетных обязательств уполномоченным работником </w:t>
      </w:r>
      <w:r w:rsidR="003B4B62" w:rsidRPr="005F2479"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5F2479">
        <w:rPr>
          <w:rFonts w:ascii="Times New Roman" w:hAnsi="Times New Roman" w:cs="Times New Roman"/>
          <w:sz w:val="24"/>
          <w:szCs w:val="24"/>
        </w:rPr>
        <w:t>вносятся изменения в ранее учтенные бюджетные обязательства получателя средств бюджета в части аннулирования соответствующих неисполненных бюджетных обязательств.</w:t>
      </w:r>
      <w:proofErr w:type="gramEnd"/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При реорганизации или изменении типа учреждения неисполненные бюджетные обязательства должны быть урегулированы правопреемником.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2.1</w:t>
      </w:r>
      <w:r w:rsidR="00C93C4D" w:rsidRPr="005F2479">
        <w:rPr>
          <w:rFonts w:ascii="Times New Roman" w:hAnsi="Times New Roman" w:cs="Times New Roman"/>
          <w:sz w:val="24"/>
          <w:szCs w:val="24"/>
        </w:rPr>
        <w:t>1</w:t>
      </w:r>
      <w:r w:rsidRPr="005F2479">
        <w:rPr>
          <w:rFonts w:ascii="Times New Roman" w:hAnsi="Times New Roman" w:cs="Times New Roman"/>
          <w:sz w:val="24"/>
          <w:szCs w:val="24"/>
        </w:rPr>
        <w:t>. Бюджетные обязательства, не исполненные в текущем финансовом году или принятые на срок больше года, подлежат перерегистрации в очередном финансовом году за счет лимитов бюджетных обязательств очередного финансового года.</w:t>
      </w:r>
    </w:p>
    <w:p w:rsidR="002575FA" w:rsidRPr="005F2479" w:rsidRDefault="002575F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79">
        <w:rPr>
          <w:rFonts w:ascii="Times New Roman" w:hAnsi="Times New Roman" w:cs="Times New Roman"/>
          <w:sz w:val="24"/>
          <w:szCs w:val="24"/>
        </w:rPr>
        <w:t>При этом если коды классификации расходов бюджета, по которым бюджетное обязательство было поставлено на учет в текущем финансовом году, в очередном финансовом году являются недействующими, то перерегистрация бюджетного обязательства осуществляется по соответствующим кодам</w:t>
      </w:r>
      <w:r w:rsidR="004C304C" w:rsidRPr="005F2479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бюджета</w:t>
      </w:r>
      <w:r w:rsidRPr="005F2479">
        <w:rPr>
          <w:rFonts w:ascii="Times New Roman" w:hAnsi="Times New Roman" w:cs="Times New Roman"/>
          <w:sz w:val="24"/>
          <w:szCs w:val="24"/>
        </w:rPr>
        <w:t>, установленным на очередной финансовый год.</w:t>
      </w:r>
    </w:p>
    <w:p w:rsidR="00AC5E2A" w:rsidRPr="005F2479" w:rsidRDefault="00AC5E2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75FA" w:rsidRPr="00D72CFE" w:rsidRDefault="002575FA">
      <w:pPr>
        <w:pStyle w:val="ConsPlusNonformat"/>
        <w:jc w:val="both"/>
        <w:rPr>
          <w:rFonts w:ascii="Times New Roman" w:hAnsi="Times New Roman" w:cs="Times New Roman"/>
        </w:rPr>
      </w:pPr>
    </w:p>
    <w:p w:rsidR="002575FA" w:rsidRPr="00D72CFE" w:rsidRDefault="002575FA">
      <w:pPr>
        <w:pStyle w:val="ConsPlusNonformat"/>
        <w:jc w:val="both"/>
        <w:rPr>
          <w:rFonts w:ascii="Times New Roman" w:hAnsi="Times New Roman" w:cs="Times New Roman"/>
        </w:rPr>
      </w:pPr>
    </w:p>
    <w:p w:rsidR="002575FA" w:rsidRPr="00D72CFE" w:rsidRDefault="002575FA">
      <w:pPr>
        <w:pStyle w:val="ConsPlusNonformat"/>
        <w:jc w:val="both"/>
        <w:rPr>
          <w:rFonts w:ascii="Times New Roman" w:hAnsi="Times New Roman" w:cs="Times New Roman"/>
        </w:rPr>
      </w:pPr>
    </w:p>
    <w:sectPr w:rsidR="002575FA" w:rsidRPr="00D72CFE" w:rsidSect="00DC27C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8B" w:rsidRDefault="0048538B" w:rsidP="00E70A40">
      <w:r>
        <w:separator/>
      </w:r>
    </w:p>
  </w:endnote>
  <w:endnote w:type="continuationSeparator" w:id="0">
    <w:p w:rsidR="0048538B" w:rsidRDefault="0048538B" w:rsidP="00E70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8B" w:rsidRDefault="0048538B" w:rsidP="00E70A40">
      <w:r>
        <w:separator/>
      </w:r>
    </w:p>
  </w:footnote>
  <w:footnote w:type="continuationSeparator" w:id="0">
    <w:p w:rsidR="0048538B" w:rsidRDefault="0048538B" w:rsidP="00E70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5FA"/>
    <w:rsid w:val="00004F09"/>
    <w:rsid w:val="0004770E"/>
    <w:rsid w:val="00047E73"/>
    <w:rsid w:val="00055A74"/>
    <w:rsid w:val="00066FB5"/>
    <w:rsid w:val="000900B3"/>
    <w:rsid w:val="0009288B"/>
    <w:rsid w:val="00192DCD"/>
    <w:rsid w:val="002575FA"/>
    <w:rsid w:val="002C7443"/>
    <w:rsid w:val="00315279"/>
    <w:rsid w:val="003B4B62"/>
    <w:rsid w:val="003E10DD"/>
    <w:rsid w:val="003E6B37"/>
    <w:rsid w:val="00425B25"/>
    <w:rsid w:val="00430752"/>
    <w:rsid w:val="00434B64"/>
    <w:rsid w:val="0048538B"/>
    <w:rsid w:val="004A2A64"/>
    <w:rsid w:val="004C304C"/>
    <w:rsid w:val="004E5A10"/>
    <w:rsid w:val="005028CE"/>
    <w:rsid w:val="0052397F"/>
    <w:rsid w:val="00536F64"/>
    <w:rsid w:val="00592E45"/>
    <w:rsid w:val="005A1BAA"/>
    <w:rsid w:val="005F2479"/>
    <w:rsid w:val="006D68E0"/>
    <w:rsid w:val="0074338F"/>
    <w:rsid w:val="007B19E1"/>
    <w:rsid w:val="00890032"/>
    <w:rsid w:val="008A6953"/>
    <w:rsid w:val="008B0BD5"/>
    <w:rsid w:val="008B7CCA"/>
    <w:rsid w:val="00901B29"/>
    <w:rsid w:val="0090485F"/>
    <w:rsid w:val="00923953"/>
    <w:rsid w:val="009A4CCF"/>
    <w:rsid w:val="009B1431"/>
    <w:rsid w:val="00A11255"/>
    <w:rsid w:val="00A3247A"/>
    <w:rsid w:val="00AC4D46"/>
    <w:rsid w:val="00AC5E2A"/>
    <w:rsid w:val="00B00A80"/>
    <w:rsid w:val="00B60082"/>
    <w:rsid w:val="00B666C4"/>
    <w:rsid w:val="00B723B6"/>
    <w:rsid w:val="00BB7408"/>
    <w:rsid w:val="00BF6D99"/>
    <w:rsid w:val="00C67092"/>
    <w:rsid w:val="00C878DB"/>
    <w:rsid w:val="00C93C4D"/>
    <w:rsid w:val="00CA387D"/>
    <w:rsid w:val="00D72CFE"/>
    <w:rsid w:val="00D81BC0"/>
    <w:rsid w:val="00DC27C9"/>
    <w:rsid w:val="00DF2B6D"/>
    <w:rsid w:val="00E70A40"/>
    <w:rsid w:val="00E7396C"/>
    <w:rsid w:val="00F3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770E"/>
    <w:pPr>
      <w:keepNext/>
      <w:spacing w:line="240" w:lineRule="atLeast"/>
      <w:jc w:val="center"/>
      <w:outlineLvl w:val="0"/>
    </w:pPr>
    <w:rPr>
      <w:sz w:val="4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75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57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575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00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0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4770E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70A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0A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70A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0A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901B29"/>
    <w:pPr>
      <w:spacing w:line="360" w:lineRule="auto"/>
    </w:pPr>
    <w:rPr>
      <w:sz w:val="28"/>
    </w:rPr>
  </w:style>
  <w:style w:type="character" w:customStyle="1" w:styleId="aa">
    <w:name w:val="Основной текст Знак"/>
    <w:basedOn w:val="a0"/>
    <w:link w:val="a9"/>
    <w:rsid w:val="00901B2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770E"/>
    <w:pPr>
      <w:keepNext/>
      <w:spacing w:line="240" w:lineRule="atLeast"/>
      <w:jc w:val="center"/>
      <w:outlineLvl w:val="0"/>
    </w:pPr>
    <w:rPr>
      <w:sz w:val="4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75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57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575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00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0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4770E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70A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0A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70A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0A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901B29"/>
    <w:pPr>
      <w:spacing w:line="360" w:lineRule="auto"/>
    </w:pPr>
    <w:rPr>
      <w:sz w:val="28"/>
    </w:rPr>
  </w:style>
  <w:style w:type="character" w:customStyle="1" w:styleId="aa">
    <w:name w:val="Основной текст Знак"/>
    <w:basedOn w:val="a0"/>
    <w:link w:val="a9"/>
    <w:rsid w:val="00901B2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4662ADF167B3BD3457BE3157CA76669427E60CAA7F92F8AE7454887945BC495ABCCEBDED80OFv2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B51B1EA01EB4864106D1ECA4D24D2E3BEC1C78ACD96693589211AD86E3E00450870770BC55F07474C1F25FFD59713C251C2AF205F44578CQDj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C4662ADF167B3BD3457BE3157CA76669427E60CAA7F92F8AE7454887945BC495ABCCEBDED80OFv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7D275-0097-4D52-B2C4-9B1E3C9A8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1662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Kirianova Galina</dc:creator>
  <cp:lastModifiedBy>Белослудцева</cp:lastModifiedBy>
  <cp:revision>16</cp:revision>
  <cp:lastPrinted>2022-05-24T09:34:00Z</cp:lastPrinted>
  <dcterms:created xsi:type="dcterms:W3CDTF">2021-11-14T09:47:00Z</dcterms:created>
  <dcterms:modified xsi:type="dcterms:W3CDTF">2022-05-24T09:45:00Z</dcterms:modified>
</cp:coreProperties>
</file>