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599" w:rsidRPr="006974A0" w:rsidRDefault="00D131C3" w:rsidP="00A54599">
      <w:p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56.25pt" fillcolor="window">
            <v:imagedata r:id="rId7" o:title=""/>
          </v:shape>
        </w:pict>
      </w:r>
    </w:p>
    <w:p w:rsidR="00A54599" w:rsidRPr="006974A0" w:rsidRDefault="00A54599" w:rsidP="00A54599">
      <w:pPr>
        <w:jc w:val="center"/>
        <w:rPr>
          <w:b/>
          <w:sz w:val="28"/>
          <w:szCs w:val="28"/>
        </w:rPr>
      </w:pPr>
    </w:p>
    <w:p w:rsidR="00A54599" w:rsidRPr="006974A0" w:rsidRDefault="00A54599" w:rsidP="00A54599">
      <w:pPr>
        <w:jc w:val="center"/>
        <w:rPr>
          <w:b/>
        </w:rPr>
      </w:pPr>
      <w:r w:rsidRPr="006974A0">
        <w:rPr>
          <w:b/>
        </w:rPr>
        <w:t>АДМИНИСТРАЦИЯ  МУНИЦИПАЛЬНОГО  ОБРАЗОВАНИЯ  «МЫСОВСКОЕ»</w:t>
      </w:r>
    </w:p>
    <w:p w:rsidR="00A54599" w:rsidRPr="006974A0" w:rsidRDefault="00A54599" w:rsidP="00A54599">
      <w:pPr>
        <w:jc w:val="center"/>
        <w:rPr>
          <w:b/>
        </w:rPr>
      </w:pPr>
      <w:r w:rsidRPr="006974A0">
        <w:rPr>
          <w:b/>
        </w:rPr>
        <w:t>«МЫСЫ» МУНИЦИПАЛ КЫЛДЫТЭТЛЭН АДМИНИСТРАЦИЕЗ</w:t>
      </w:r>
    </w:p>
    <w:p w:rsidR="00A54599" w:rsidRPr="006974A0" w:rsidRDefault="00A54599" w:rsidP="00A54599">
      <w:pPr>
        <w:jc w:val="center"/>
        <w:rPr>
          <w:b/>
          <w:sz w:val="32"/>
          <w:szCs w:val="32"/>
        </w:rPr>
      </w:pPr>
    </w:p>
    <w:p w:rsidR="00A54599" w:rsidRPr="006974A0" w:rsidRDefault="00A54599" w:rsidP="00A54599">
      <w:pPr>
        <w:jc w:val="center"/>
      </w:pPr>
      <w:proofErr w:type="gramStart"/>
      <w:r w:rsidRPr="006974A0">
        <w:rPr>
          <w:b/>
        </w:rPr>
        <w:t>П</w:t>
      </w:r>
      <w:proofErr w:type="gramEnd"/>
      <w:r w:rsidRPr="006974A0">
        <w:rPr>
          <w:b/>
        </w:rPr>
        <w:t xml:space="preserve"> О С Т А Н О В Л Е Н И Е</w:t>
      </w:r>
    </w:p>
    <w:p w:rsidR="00A54599" w:rsidRPr="006974A0" w:rsidRDefault="00A54599" w:rsidP="00A54599">
      <w:pPr>
        <w:rPr>
          <w:sz w:val="32"/>
          <w:szCs w:val="32"/>
        </w:rPr>
      </w:pPr>
    </w:p>
    <w:p w:rsidR="00A54599" w:rsidRPr="006974A0" w:rsidRDefault="00A54599" w:rsidP="00A54599">
      <w:r w:rsidRPr="006974A0">
        <w:t xml:space="preserve">от </w:t>
      </w:r>
      <w:r w:rsidR="00BF0ACC">
        <w:t>30 июня</w:t>
      </w:r>
      <w:r w:rsidRPr="006974A0">
        <w:t xml:space="preserve"> 2017 года                                                                                                 № </w:t>
      </w:r>
      <w:r w:rsidR="00BF0ACC">
        <w:t>12</w:t>
      </w:r>
    </w:p>
    <w:p w:rsidR="00A54599" w:rsidRPr="006974A0" w:rsidRDefault="00A54599" w:rsidP="00A54599">
      <w:pPr>
        <w:jc w:val="center"/>
        <w:rPr>
          <w:color w:val="000000"/>
        </w:rPr>
      </w:pPr>
      <w:r w:rsidRPr="006974A0">
        <w:rPr>
          <w:color w:val="000000"/>
        </w:rPr>
        <w:t>д. Мысы</w:t>
      </w:r>
    </w:p>
    <w:p w:rsidR="00A54599" w:rsidRPr="00870BB0" w:rsidRDefault="00A54599" w:rsidP="00A54599">
      <w:pPr>
        <w:jc w:val="center"/>
      </w:pPr>
      <w:r w:rsidRPr="00870BB0">
        <w:t xml:space="preserve">       </w:t>
      </w:r>
    </w:p>
    <w:p w:rsidR="00320B5C" w:rsidRDefault="00320B5C" w:rsidP="00320B5C">
      <w:r>
        <w:t xml:space="preserve">Об утверждении порядка формирования, </w:t>
      </w:r>
    </w:p>
    <w:p w:rsidR="00320B5C" w:rsidRDefault="00320B5C" w:rsidP="00320B5C">
      <w:r>
        <w:t xml:space="preserve">утверждения и ведения планов закупок товаров, </w:t>
      </w:r>
    </w:p>
    <w:p w:rsidR="00320B5C" w:rsidRDefault="00320B5C" w:rsidP="00320B5C">
      <w:r>
        <w:t xml:space="preserve">работ, услуг для обеспечения нужд </w:t>
      </w:r>
    </w:p>
    <w:p w:rsidR="00320B5C" w:rsidRDefault="00320B5C" w:rsidP="00320B5C">
      <w:r>
        <w:t xml:space="preserve">муниципального образования  «Мысовское» </w:t>
      </w:r>
    </w:p>
    <w:p w:rsidR="00320B5C" w:rsidRDefault="00320B5C" w:rsidP="00320B5C"/>
    <w:p w:rsidR="00320B5C" w:rsidRDefault="00320B5C" w:rsidP="00320B5C"/>
    <w:p w:rsidR="00320B5C" w:rsidRDefault="00320B5C" w:rsidP="00320B5C">
      <w:pPr>
        <w:ind w:firstLine="567"/>
        <w:jc w:val="both"/>
      </w:pPr>
      <w:proofErr w:type="gramStart"/>
      <w:r>
        <w:t>В соответствии с частью 5 статьи 17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21 ноября 2013 года N 1043 "О требованиях к формированию, утверждению и ведению планов закупок товаров, работ, услуг для обеспечения нужд субъекта Российской Федерации</w:t>
      </w:r>
      <w:proofErr w:type="gramEnd"/>
      <w:r>
        <w:t xml:space="preserve"> и муниципальных нужд, а также </w:t>
      </w:r>
      <w:proofErr w:type="gramStart"/>
      <w:r>
        <w:t>требованиях</w:t>
      </w:r>
      <w:proofErr w:type="gramEnd"/>
      <w:r>
        <w:t xml:space="preserve"> к форме планов закупок товаров, работ, услуг", руководствуясь Уставом муниципального образования «</w:t>
      </w:r>
      <w:r w:rsidRPr="00320B5C">
        <w:t>Мысовское</w:t>
      </w:r>
      <w:r>
        <w:t xml:space="preserve">»,   </w:t>
      </w:r>
    </w:p>
    <w:p w:rsidR="00320B5C" w:rsidRDefault="00320B5C" w:rsidP="00320B5C">
      <w:pPr>
        <w:jc w:val="both"/>
      </w:pPr>
      <w:r>
        <w:t xml:space="preserve">         </w:t>
      </w:r>
      <w:r w:rsidRPr="00320B5C">
        <w:rPr>
          <w:b/>
        </w:rPr>
        <w:t>ПОСТАНОВЛЯЮ</w:t>
      </w:r>
      <w:r>
        <w:t>:</w:t>
      </w:r>
    </w:p>
    <w:p w:rsidR="00320B5C" w:rsidRDefault="00320B5C" w:rsidP="00320B5C">
      <w:pPr>
        <w:ind w:firstLine="567"/>
        <w:jc w:val="both"/>
      </w:pPr>
      <w:r>
        <w:t>1. Утвердить прилагаемый Порядок формирования, утверждения и ведения планов закупок товаров, работ, услуг для обеспечения нужд муниципального образования «</w:t>
      </w:r>
      <w:r w:rsidRPr="00320B5C">
        <w:t>Мысовское</w:t>
      </w:r>
      <w:r>
        <w:t>» (далее - Порядок) (прилагается).</w:t>
      </w:r>
    </w:p>
    <w:p w:rsidR="00320B5C" w:rsidRDefault="00320B5C" w:rsidP="00320B5C">
      <w:pPr>
        <w:jc w:val="both"/>
      </w:pPr>
      <w:r>
        <w:t xml:space="preserve">         2. В течение трех дней со дня принятия настоящего постановления разместить утвержденный настоящим постановлением Порядок на официальном сайте муниципального образования </w:t>
      </w:r>
      <w:r w:rsidRPr="00320B5C">
        <w:t>«Мысовское»</w:t>
      </w:r>
    </w:p>
    <w:p w:rsidR="00320B5C" w:rsidRDefault="00320B5C" w:rsidP="00320B5C">
      <w:pPr>
        <w:jc w:val="both"/>
      </w:pPr>
      <w:r>
        <w:t xml:space="preserve">         3. </w:t>
      </w:r>
      <w:proofErr w:type="gramStart"/>
      <w:r>
        <w:t>Контроль за</w:t>
      </w:r>
      <w:proofErr w:type="gramEnd"/>
      <w:r>
        <w:t xml:space="preserve"> исполнением настоящего постановления оставляю за собой. </w:t>
      </w:r>
    </w:p>
    <w:p w:rsidR="00A54599" w:rsidRDefault="00320B5C" w:rsidP="00320B5C">
      <w:pPr>
        <w:jc w:val="both"/>
      </w:pPr>
      <w:r>
        <w:t xml:space="preserve">         4. Настоящее постановление вступает в силу со дня его опубликования и применяется к правоотношениям, возникающим при формировании </w:t>
      </w:r>
      <w:proofErr w:type="gramStart"/>
      <w:r>
        <w:t>плана-закупок</w:t>
      </w:r>
      <w:proofErr w:type="gramEnd"/>
      <w:r>
        <w:t xml:space="preserve"> товаров, работ, услуг для обеспечения муниципальных нужд муниципального образования «</w:t>
      </w:r>
      <w:r w:rsidRPr="00320B5C">
        <w:t>Мысовское</w:t>
      </w:r>
      <w:r>
        <w:t>» на 2017 и последующие годы.</w:t>
      </w:r>
    </w:p>
    <w:p w:rsidR="00A54599" w:rsidRDefault="00A54599" w:rsidP="00320B5C">
      <w:pPr>
        <w:jc w:val="both"/>
      </w:pPr>
    </w:p>
    <w:p w:rsidR="00A54599" w:rsidRDefault="00A54599" w:rsidP="00A54599"/>
    <w:p w:rsidR="00A54599" w:rsidRDefault="00A54599" w:rsidP="00A54599">
      <w:r>
        <w:t xml:space="preserve">Глава </w:t>
      </w:r>
      <w:proofErr w:type="gramStart"/>
      <w:r>
        <w:t>муниципального</w:t>
      </w:r>
      <w:proofErr w:type="gramEnd"/>
    </w:p>
    <w:p w:rsidR="00A54599" w:rsidRDefault="00A54599" w:rsidP="00A54599">
      <w:r>
        <w:t>образования «</w:t>
      </w:r>
      <w:r w:rsidRPr="006471AF">
        <w:t>Мысовское</w:t>
      </w:r>
      <w:r>
        <w:t xml:space="preserve">»                                                                                  С. И. Селуков </w:t>
      </w:r>
    </w:p>
    <w:p w:rsidR="00A54599" w:rsidRDefault="00A54599" w:rsidP="00A54599"/>
    <w:p w:rsidR="00A54599" w:rsidRDefault="00A54599" w:rsidP="00A54599"/>
    <w:p w:rsidR="00A54599" w:rsidRDefault="00A54599" w:rsidP="00A54599"/>
    <w:p w:rsidR="00A54599" w:rsidRDefault="00A54599" w:rsidP="00A54599"/>
    <w:p w:rsidR="00A54599" w:rsidRDefault="00A54599" w:rsidP="00A54599"/>
    <w:p w:rsidR="00320B5C" w:rsidRDefault="00320B5C"/>
    <w:p w:rsidR="00320B5C" w:rsidRDefault="00320B5C" w:rsidP="00320B5C"/>
    <w:p w:rsidR="00320B5C" w:rsidRDefault="00320B5C" w:rsidP="00320B5C">
      <w:pPr>
        <w:tabs>
          <w:tab w:val="left" w:pos="7455"/>
        </w:tabs>
      </w:pPr>
      <w:r>
        <w:tab/>
      </w:r>
    </w:p>
    <w:p w:rsidR="00D5173E" w:rsidRDefault="00D5173E" w:rsidP="00320B5C">
      <w:pPr>
        <w:tabs>
          <w:tab w:val="left" w:pos="7455"/>
        </w:tabs>
        <w:rPr>
          <w:szCs w:val="20"/>
          <w:lang w:eastAsia="ar-SA"/>
        </w:rPr>
      </w:pPr>
      <w:r>
        <w:rPr>
          <w:szCs w:val="20"/>
          <w:lang w:eastAsia="ar-SA"/>
        </w:rPr>
        <w:lastRenderedPageBreak/>
        <w:t xml:space="preserve">                                                                                                </w:t>
      </w:r>
      <w:proofErr w:type="gramStart"/>
      <w:r w:rsidR="00320B5C" w:rsidRPr="00320B5C">
        <w:rPr>
          <w:szCs w:val="20"/>
          <w:lang w:eastAsia="ar-SA"/>
        </w:rPr>
        <w:t>Утвержден</w:t>
      </w:r>
      <w:proofErr w:type="gramEnd"/>
      <w:r w:rsidR="00320B5C">
        <w:rPr>
          <w:szCs w:val="20"/>
          <w:lang w:eastAsia="ar-SA"/>
        </w:rPr>
        <w:t xml:space="preserve">  </w:t>
      </w:r>
      <w:r>
        <w:rPr>
          <w:szCs w:val="20"/>
          <w:lang w:eastAsia="ar-SA"/>
        </w:rPr>
        <w:t>п</w:t>
      </w:r>
      <w:r w:rsidR="00320B5C" w:rsidRPr="00320B5C">
        <w:rPr>
          <w:szCs w:val="20"/>
          <w:lang w:eastAsia="ar-SA"/>
        </w:rPr>
        <w:t xml:space="preserve">остановлением  </w:t>
      </w:r>
    </w:p>
    <w:p w:rsidR="00D5173E" w:rsidRDefault="00D5173E" w:rsidP="00D5173E">
      <w:pPr>
        <w:tabs>
          <w:tab w:val="left" w:pos="7455"/>
        </w:tabs>
        <w:rPr>
          <w:szCs w:val="20"/>
          <w:lang w:eastAsia="ar-SA"/>
        </w:rPr>
      </w:pPr>
      <w:r>
        <w:rPr>
          <w:szCs w:val="20"/>
          <w:lang w:eastAsia="ar-SA"/>
        </w:rPr>
        <w:t xml:space="preserve">                                                                                                </w:t>
      </w:r>
      <w:r w:rsidR="00320B5C" w:rsidRPr="00320B5C">
        <w:rPr>
          <w:szCs w:val="20"/>
          <w:lang w:eastAsia="ar-SA"/>
        </w:rPr>
        <w:t xml:space="preserve">Администрации </w:t>
      </w:r>
      <w:proofErr w:type="gramStart"/>
      <w:r>
        <w:rPr>
          <w:szCs w:val="20"/>
          <w:lang w:eastAsia="ar-SA"/>
        </w:rPr>
        <w:t>муниципального</w:t>
      </w:r>
      <w:proofErr w:type="gramEnd"/>
      <w:r>
        <w:rPr>
          <w:szCs w:val="20"/>
          <w:lang w:eastAsia="ar-SA"/>
        </w:rPr>
        <w:t xml:space="preserve"> </w:t>
      </w:r>
    </w:p>
    <w:p w:rsidR="00320B5C" w:rsidRPr="00320B5C" w:rsidRDefault="00D5173E" w:rsidP="00D5173E">
      <w:pPr>
        <w:tabs>
          <w:tab w:val="left" w:pos="7455"/>
        </w:tabs>
        <w:rPr>
          <w:szCs w:val="20"/>
          <w:lang w:eastAsia="ar-SA"/>
        </w:rPr>
      </w:pPr>
      <w:r>
        <w:rPr>
          <w:szCs w:val="20"/>
          <w:lang w:eastAsia="ar-SA"/>
        </w:rPr>
        <w:t xml:space="preserve">                                                                                                образования </w:t>
      </w:r>
      <w:r w:rsidR="00320B5C" w:rsidRPr="00320B5C">
        <w:rPr>
          <w:szCs w:val="20"/>
          <w:lang w:eastAsia="ar-SA"/>
        </w:rPr>
        <w:t>«</w:t>
      </w:r>
      <w:r w:rsidR="00320B5C">
        <w:rPr>
          <w:szCs w:val="20"/>
          <w:lang w:eastAsia="ar-SA"/>
        </w:rPr>
        <w:t>Мысовское</w:t>
      </w:r>
      <w:r w:rsidR="00320B5C" w:rsidRPr="00320B5C">
        <w:rPr>
          <w:szCs w:val="20"/>
          <w:lang w:eastAsia="ar-SA"/>
        </w:rPr>
        <w:t>»</w:t>
      </w:r>
    </w:p>
    <w:p w:rsidR="00320B5C" w:rsidRPr="00320B5C" w:rsidRDefault="00D5173E" w:rsidP="00D5173E">
      <w:pPr>
        <w:widowControl w:val="0"/>
        <w:autoSpaceDE w:val="0"/>
        <w:rPr>
          <w:szCs w:val="20"/>
          <w:lang w:eastAsia="ar-SA"/>
        </w:rPr>
      </w:pPr>
      <w:r>
        <w:rPr>
          <w:szCs w:val="20"/>
          <w:lang w:eastAsia="ar-SA"/>
        </w:rPr>
        <w:t xml:space="preserve">                                                                                                </w:t>
      </w:r>
      <w:r w:rsidR="00320B5C" w:rsidRPr="00320B5C">
        <w:rPr>
          <w:szCs w:val="20"/>
          <w:lang w:eastAsia="ar-SA"/>
        </w:rPr>
        <w:t xml:space="preserve">от </w:t>
      </w:r>
      <w:r w:rsidR="00BF0ACC">
        <w:rPr>
          <w:szCs w:val="20"/>
          <w:lang w:eastAsia="ar-SA"/>
        </w:rPr>
        <w:t>30 июня</w:t>
      </w:r>
      <w:r w:rsidR="00320B5C" w:rsidRPr="00320B5C">
        <w:rPr>
          <w:szCs w:val="20"/>
          <w:lang w:eastAsia="ar-SA"/>
        </w:rPr>
        <w:t xml:space="preserve"> 2017 г. № </w:t>
      </w:r>
      <w:r w:rsidR="00BF0ACC">
        <w:rPr>
          <w:szCs w:val="20"/>
          <w:lang w:eastAsia="ar-SA"/>
        </w:rPr>
        <w:t>12</w:t>
      </w:r>
      <w:bookmarkStart w:id="0" w:name="_GoBack"/>
      <w:bookmarkEnd w:id="0"/>
    </w:p>
    <w:p w:rsidR="00320B5C" w:rsidRPr="00320B5C" w:rsidRDefault="00320B5C" w:rsidP="00320B5C">
      <w:pPr>
        <w:widowControl w:val="0"/>
        <w:autoSpaceDE w:val="0"/>
        <w:jc w:val="both"/>
        <w:rPr>
          <w:szCs w:val="20"/>
          <w:lang w:eastAsia="ar-SA"/>
        </w:rPr>
      </w:pPr>
    </w:p>
    <w:p w:rsidR="00320B5C" w:rsidRPr="00320B5C" w:rsidRDefault="00320B5C" w:rsidP="00320B5C">
      <w:pPr>
        <w:widowControl w:val="0"/>
        <w:autoSpaceDE w:val="0"/>
        <w:jc w:val="center"/>
        <w:rPr>
          <w:b/>
          <w:szCs w:val="20"/>
          <w:lang w:eastAsia="ar-SA"/>
        </w:rPr>
      </w:pPr>
      <w:bookmarkStart w:id="1" w:name="P28"/>
      <w:bookmarkEnd w:id="1"/>
    </w:p>
    <w:p w:rsidR="00320B5C" w:rsidRPr="00320B5C" w:rsidRDefault="00320B5C" w:rsidP="00320B5C">
      <w:pPr>
        <w:widowControl w:val="0"/>
        <w:autoSpaceDE w:val="0"/>
        <w:jc w:val="center"/>
        <w:rPr>
          <w:b/>
          <w:szCs w:val="20"/>
          <w:lang w:eastAsia="ar-SA"/>
        </w:rPr>
      </w:pPr>
      <w:r w:rsidRPr="00320B5C">
        <w:rPr>
          <w:b/>
          <w:szCs w:val="20"/>
          <w:lang w:eastAsia="ar-SA"/>
        </w:rPr>
        <w:t>ПОРЯДОК</w:t>
      </w:r>
    </w:p>
    <w:p w:rsidR="00320B5C" w:rsidRPr="00320B5C" w:rsidRDefault="00320B5C" w:rsidP="00320B5C">
      <w:pPr>
        <w:widowControl w:val="0"/>
        <w:autoSpaceDE w:val="0"/>
        <w:jc w:val="center"/>
        <w:rPr>
          <w:b/>
          <w:szCs w:val="20"/>
          <w:lang w:eastAsia="ar-SA"/>
        </w:rPr>
      </w:pPr>
      <w:r w:rsidRPr="00320B5C">
        <w:rPr>
          <w:b/>
          <w:szCs w:val="20"/>
          <w:lang w:eastAsia="ar-SA"/>
        </w:rPr>
        <w:t>ФОРМИРОВАНИЯ, УТВЕРЖДЕНИЯ И ВЕДЕНИЯ ПЛАНОВ ЗАКУПОК ТОВАРОВ,</w:t>
      </w:r>
    </w:p>
    <w:p w:rsidR="00320B5C" w:rsidRPr="00320B5C" w:rsidRDefault="00320B5C" w:rsidP="00320B5C">
      <w:pPr>
        <w:widowControl w:val="0"/>
        <w:autoSpaceDE w:val="0"/>
        <w:jc w:val="center"/>
        <w:rPr>
          <w:szCs w:val="20"/>
          <w:lang w:eastAsia="ar-SA"/>
        </w:rPr>
      </w:pPr>
      <w:r w:rsidRPr="00320B5C">
        <w:rPr>
          <w:b/>
          <w:szCs w:val="20"/>
          <w:lang w:eastAsia="ar-SA"/>
        </w:rPr>
        <w:t>РАБОТ, УСЛУГ ДЛЯ ОБЕСПЕЧЕНИЯ НУЖД  МУНИЦИПАЛЬНОГО ОБРАЗОВАНИЯ «</w:t>
      </w:r>
      <w:r w:rsidR="00D5173E">
        <w:rPr>
          <w:b/>
          <w:szCs w:val="20"/>
          <w:lang w:eastAsia="ar-SA"/>
        </w:rPr>
        <w:t>МЫСОВСКОЕ</w:t>
      </w:r>
      <w:r w:rsidRPr="00320B5C">
        <w:rPr>
          <w:b/>
          <w:szCs w:val="20"/>
          <w:lang w:eastAsia="ar-SA"/>
        </w:rPr>
        <w:t xml:space="preserve">» </w:t>
      </w:r>
    </w:p>
    <w:p w:rsidR="00320B5C" w:rsidRPr="00320B5C" w:rsidRDefault="00320B5C" w:rsidP="00320B5C">
      <w:pPr>
        <w:widowControl w:val="0"/>
        <w:autoSpaceDE w:val="0"/>
        <w:jc w:val="both"/>
        <w:rPr>
          <w:szCs w:val="20"/>
          <w:highlight w:val="yellow"/>
          <w:lang w:eastAsia="ar-SA"/>
        </w:rPr>
      </w:pP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1. </w:t>
      </w:r>
      <w:proofErr w:type="gramStart"/>
      <w:r w:rsidRPr="00320B5C">
        <w:rPr>
          <w:szCs w:val="20"/>
          <w:lang w:eastAsia="ar-SA"/>
        </w:rPr>
        <w:t>Настоящий Порядок устанавливает требования к формированию, утверждению и ведению планов закупок товаров, работ, услуг для обеспечения нужд муниципального образования «</w:t>
      </w:r>
      <w:r w:rsidR="00D5173E" w:rsidRPr="00D5173E">
        <w:rPr>
          <w:szCs w:val="20"/>
          <w:lang w:eastAsia="ar-SA"/>
        </w:rPr>
        <w:t>Мысовское</w:t>
      </w:r>
      <w:r w:rsidRPr="00320B5C">
        <w:rPr>
          <w:szCs w:val="20"/>
          <w:lang w:eastAsia="ar-SA"/>
        </w:rPr>
        <w:t xml:space="preserve">» (далее - план закупок) в соответствии с Федеральным </w:t>
      </w:r>
      <w:hyperlink r:id="rId8" w:history="1">
        <w:r w:rsidRPr="00320B5C">
          <w:rPr>
            <w:szCs w:val="20"/>
            <w:lang w:eastAsia="en-US"/>
          </w:rPr>
          <w:t>законом</w:t>
        </w:r>
      </w:hyperlink>
      <w:r w:rsidRPr="00320B5C">
        <w:rPr>
          <w:szCs w:val="20"/>
          <w:lang w:eastAsia="ar-SA"/>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w:t>
      </w:r>
      <w:proofErr w:type="gramEnd"/>
      <w:r w:rsidRPr="00320B5C">
        <w:rPr>
          <w:szCs w:val="20"/>
          <w:lang w:eastAsia="ar-SA"/>
        </w:rPr>
        <w:t xml:space="preserve"> Понятия, используемые в настоящем Порядке, применяются в том же значении, что и в Федеральном </w:t>
      </w:r>
      <w:hyperlink r:id="rId9" w:history="1">
        <w:r w:rsidRPr="00320B5C">
          <w:rPr>
            <w:szCs w:val="20"/>
            <w:lang w:eastAsia="en-US"/>
          </w:rPr>
          <w:t>законе</w:t>
        </w:r>
      </w:hyperlink>
      <w:r w:rsidRPr="00320B5C">
        <w:rPr>
          <w:szCs w:val="20"/>
          <w:lang w:eastAsia="ar-SA"/>
        </w:rPr>
        <w:t xml:space="preserve">. </w:t>
      </w:r>
    </w:p>
    <w:p w:rsidR="00320B5C" w:rsidRPr="00320B5C" w:rsidRDefault="00320B5C" w:rsidP="00320B5C">
      <w:pPr>
        <w:widowControl w:val="0"/>
        <w:autoSpaceDE w:val="0"/>
        <w:ind w:firstLine="540"/>
        <w:jc w:val="both"/>
        <w:rPr>
          <w:szCs w:val="20"/>
          <w:lang w:eastAsia="ar-SA"/>
        </w:rPr>
      </w:pPr>
      <w:bookmarkStart w:id="2" w:name="P33"/>
      <w:bookmarkEnd w:id="2"/>
      <w:r w:rsidRPr="00320B5C">
        <w:rPr>
          <w:szCs w:val="20"/>
          <w:lang w:eastAsia="ar-SA"/>
        </w:rPr>
        <w:t>2. Планы закупок утверждаются в течение 10 рабочих дней:</w:t>
      </w:r>
    </w:p>
    <w:p w:rsidR="00320B5C" w:rsidRPr="00320B5C" w:rsidRDefault="00320B5C" w:rsidP="00320B5C">
      <w:pPr>
        <w:widowControl w:val="0"/>
        <w:autoSpaceDE w:val="0"/>
        <w:ind w:firstLine="540"/>
        <w:jc w:val="both"/>
        <w:rPr>
          <w:szCs w:val="20"/>
          <w:lang w:eastAsia="ar-SA"/>
        </w:rPr>
      </w:pPr>
      <w:r w:rsidRPr="00320B5C">
        <w:rPr>
          <w:szCs w:val="20"/>
          <w:lang w:eastAsia="ar-SA"/>
        </w:rPr>
        <w:t>1) муниципальным заказчиком, действующими от имени муниципального образования «</w:t>
      </w:r>
      <w:r w:rsidR="00D5173E" w:rsidRPr="00D5173E">
        <w:rPr>
          <w:szCs w:val="20"/>
          <w:lang w:eastAsia="ar-SA"/>
        </w:rPr>
        <w:t>Мысовское</w:t>
      </w:r>
      <w:r w:rsidRPr="00320B5C">
        <w:rPr>
          <w:szCs w:val="20"/>
          <w:lang w:eastAsia="ar-SA"/>
        </w:rPr>
        <w:t>» (далее – муниципальный заказчик), - после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20B5C" w:rsidRPr="00320B5C" w:rsidRDefault="00320B5C" w:rsidP="00320B5C">
      <w:pPr>
        <w:widowControl w:val="0"/>
        <w:autoSpaceDE w:val="0"/>
        <w:ind w:firstLine="540"/>
        <w:jc w:val="both"/>
        <w:rPr>
          <w:szCs w:val="20"/>
          <w:lang w:eastAsia="ar-SA"/>
        </w:rPr>
      </w:pPr>
      <w:r w:rsidRPr="00320B5C">
        <w:rPr>
          <w:szCs w:val="20"/>
          <w:lang w:eastAsia="ar-SA"/>
        </w:rPr>
        <w:t>3. Планы закупок для обеспечения нужд муниципального образования «</w:t>
      </w:r>
      <w:r w:rsidR="00D5173E" w:rsidRPr="00D5173E">
        <w:rPr>
          <w:szCs w:val="20"/>
          <w:lang w:eastAsia="ar-SA"/>
        </w:rPr>
        <w:t>Мысовское</w:t>
      </w:r>
      <w:r w:rsidRPr="00320B5C">
        <w:rPr>
          <w:szCs w:val="20"/>
          <w:lang w:eastAsia="ar-SA"/>
        </w:rPr>
        <w:t>» формируются на очередной финансовый год и плановый период (очередной финансовый год), в сроки, установленные Администрацией муниципального образования «</w:t>
      </w:r>
      <w:r w:rsidR="00D5173E" w:rsidRPr="00D5173E">
        <w:rPr>
          <w:szCs w:val="20"/>
          <w:lang w:eastAsia="ar-SA"/>
        </w:rPr>
        <w:t>Мысовское</w:t>
      </w:r>
      <w:r w:rsidRPr="00320B5C">
        <w:rPr>
          <w:szCs w:val="20"/>
          <w:lang w:eastAsia="ar-SA"/>
        </w:rPr>
        <w:t>», с учетом следующих положений:</w:t>
      </w:r>
    </w:p>
    <w:p w:rsidR="00320B5C" w:rsidRPr="00320B5C" w:rsidRDefault="00320B5C" w:rsidP="00320B5C">
      <w:pPr>
        <w:widowControl w:val="0"/>
        <w:autoSpaceDE w:val="0"/>
        <w:ind w:firstLine="540"/>
        <w:jc w:val="both"/>
        <w:rPr>
          <w:szCs w:val="20"/>
          <w:lang w:eastAsia="ar-SA"/>
        </w:rPr>
      </w:pPr>
      <w:r w:rsidRPr="00320B5C">
        <w:rPr>
          <w:szCs w:val="20"/>
          <w:lang w:eastAsia="ar-SA"/>
        </w:rPr>
        <w:t>1) муниципальный заказчик:</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формируют планы закупок исходя из целей осуществления закупок, определенных с учетом положений </w:t>
      </w:r>
      <w:hyperlink r:id="rId10" w:history="1">
        <w:r w:rsidRPr="00320B5C">
          <w:rPr>
            <w:szCs w:val="20"/>
            <w:lang w:eastAsia="en-US"/>
          </w:rPr>
          <w:t>статьи 13</w:t>
        </w:r>
      </w:hyperlink>
      <w:r w:rsidRPr="00320B5C">
        <w:rPr>
          <w:szCs w:val="20"/>
          <w:lang w:eastAsia="ar-SA"/>
        </w:rPr>
        <w:t xml:space="preserve"> Федерального закона, и представляют их не позднее 10 августа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320B5C" w:rsidRPr="00320B5C" w:rsidRDefault="00320B5C" w:rsidP="00320B5C">
      <w:pPr>
        <w:widowControl w:val="0"/>
        <w:autoSpaceDE w:val="0"/>
        <w:ind w:firstLine="540"/>
        <w:jc w:val="both"/>
        <w:rPr>
          <w:szCs w:val="20"/>
          <w:lang w:eastAsia="ar-SA"/>
        </w:rPr>
      </w:pPr>
      <w:r w:rsidRPr="00320B5C">
        <w:rPr>
          <w:szCs w:val="20"/>
          <w:lang w:eastAsia="ar-SA"/>
        </w:rP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решения о бюджете муниципального образования «</w:t>
      </w:r>
      <w:r w:rsidR="00D5173E" w:rsidRPr="00D5173E">
        <w:rPr>
          <w:szCs w:val="20"/>
          <w:lang w:eastAsia="ar-SA"/>
        </w:rPr>
        <w:t>Мысовское</w:t>
      </w:r>
      <w:r w:rsidRPr="00320B5C">
        <w:rPr>
          <w:szCs w:val="20"/>
          <w:lang w:eastAsia="ar-SA"/>
        </w:rPr>
        <w:t>», обоснований бюджетных ассигнований на осуществление закупок в соответствии с бюджетным законодательством Российской Федерации;</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w:anchor="P33" w:history="1">
        <w:r w:rsidRPr="00320B5C">
          <w:rPr>
            <w:szCs w:val="20"/>
            <w:lang w:eastAsia="en-US"/>
          </w:rPr>
          <w:t>пунктом 2</w:t>
        </w:r>
      </w:hyperlink>
      <w:r w:rsidRPr="00320B5C">
        <w:rPr>
          <w:szCs w:val="20"/>
          <w:lang w:eastAsia="ar-SA"/>
        </w:rPr>
        <w:t xml:space="preserve"> настоящего Порядка, сформированные планы закупок и уведомляют об этом главного распорядителя.</w:t>
      </w:r>
    </w:p>
    <w:p w:rsidR="00320B5C" w:rsidRPr="00320B5C" w:rsidRDefault="00320B5C" w:rsidP="00320B5C">
      <w:pPr>
        <w:widowControl w:val="0"/>
        <w:autoSpaceDE w:val="0"/>
        <w:ind w:firstLine="540"/>
        <w:jc w:val="both"/>
        <w:rPr>
          <w:szCs w:val="20"/>
          <w:lang w:eastAsia="ar-SA"/>
        </w:rPr>
      </w:pPr>
      <w:r w:rsidRPr="00320B5C">
        <w:rPr>
          <w:szCs w:val="20"/>
          <w:lang w:eastAsia="ar-SA"/>
        </w:rPr>
        <w:t>4.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w:t>
      </w:r>
    </w:p>
    <w:p w:rsidR="00320B5C" w:rsidRPr="00320B5C" w:rsidRDefault="00320B5C" w:rsidP="00320B5C">
      <w:pPr>
        <w:widowControl w:val="0"/>
        <w:autoSpaceDE w:val="0"/>
        <w:ind w:firstLine="540"/>
        <w:jc w:val="both"/>
        <w:rPr>
          <w:szCs w:val="20"/>
          <w:lang w:eastAsia="ar-SA"/>
        </w:rPr>
      </w:pPr>
      <w:r w:rsidRPr="00320B5C">
        <w:rPr>
          <w:szCs w:val="20"/>
          <w:lang w:eastAsia="ar-SA"/>
        </w:rPr>
        <w:t>5. Планы закупок формируются на срок, на который составляется решение о бюджете муниципального образования «</w:t>
      </w:r>
      <w:r w:rsidR="00D5173E" w:rsidRPr="00D5173E">
        <w:rPr>
          <w:szCs w:val="20"/>
          <w:lang w:eastAsia="ar-SA"/>
        </w:rPr>
        <w:t>Мысовское</w:t>
      </w:r>
      <w:r w:rsidRPr="00320B5C">
        <w:rPr>
          <w:szCs w:val="20"/>
          <w:lang w:eastAsia="ar-SA"/>
        </w:rPr>
        <w:t xml:space="preserve">». </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6. В планы закупок муниципальных заказчиков в соответствии с бюджетным </w:t>
      </w:r>
      <w:r w:rsidRPr="00320B5C">
        <w:rPr>
          <w:szCs w:val="20"/>
          <w:lang w:eastAsia="ar-SA"/>
        </w:rPr>
        <w:lastRenderedPageBreak/>
        <w:t xml:space="preserve">законодательством Российской Федерации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  </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7. Заказчики, указанные в </w:t>
      </w:r>
      <w:hyperlink w:anchor="P33" w:history="1">
        <w:r w:rsidRPr="00320B5C">
          <w:rPr>
            <w:szCs w:val="20"/>
            <w:lang w:eastAsia="en-US"/>
          </w:rPr>
          <w:t>пункте 2</w:t>
        </w:r>
      </w:hyperlink>
      <w:r w:rsidRPr="00320B5C">
        <w:rPr>
          <w:szCs w:val="20"/>
          <w:lang w:eastAsia="ar-SA"/>
        </w:rPr>
        <w:t xml:space="preserve"> настоящего Порядка, ведут планы закупок в соответствии с положениями Федерального закона и настоящего Порядка. Основаниями для внесения изменений в утвержденные планы закупок в случае необходимости являются:</w:t>
      </w:r>
    </w:p>
    <w:p w:rsidR="00320B5C" w:rsidRPr="00320B5C" w:rsidRDefault="00320B5C" w:rsidP="00320B5C">
      <w:pPr>
        <w:widowControl w:val="0"/>
        <w:autoSpaceDE w:val="0"/>
        <w:ind w:firstLine="540"/>
        <w:jc w:val="both"/>
        <w:rPr>
          <w:szCs w:val="20"/>
          <w:lang w:eastAsia="ar-SA"/>
        </w:rPr>
      </w:pPr>
      <w:proofErr w:type="gramStart"/>
      <w:r w:rsidRPr="00320B5C">
        <w:rPr>
          <w:szCs w:val="20"/>
          <w:lang w:eastAsia="ar-SA"/>
        </w:rPr>
        <w:t xml:space="preserve">1) приведение планов закупок в соответствие с утвержденными изменениями целей осуществления закупок, определенных с учетом положений </w:t>
      </w:r>
      <w:hyperlink r:id="rId11" w:history="1">
        <w:r w:rsidRPr="00320B5C">
          <w:rPr>
            <w:szCs w:val="20"/>
            <w:lang w:eastAsia="en-US"/>
          </w:rPr>
          <w:t>статьи 13</w:t>
        </w:r>
      </w:hyperlink>
      <w:r w:rsidRPr="00320B5C">
        <w:rPr>
          <w:szCs w:val="20"/>
          <w:lang w:eastAsia="ar-SA"/>
        </w:rPr>
        <w:t xml:space="preserve"> Федерального закона и установленных в соответствии со </w:t>
      </w:r>
      <w:hyperlink r:id="rId12" w:history="1">
        <w:r w:rsidRPr="00320B5C">
          <w:rPr>
            <w:szCs w:val="20"/>
            <w:lang w:eastAsia="en-US"/>
          </w:rPr>
          <w:t>статьей 19</w:t>
        </w:r>
      </w:hyperlink>
      <w:r w:rsidRPr="00320B5C">
        <w:rPr>
          <w:szCs w:val="20"/>
          <w:lang w:eastAsia="ar-SA"/>
        </w:rPr>
        <w:t xml:space="preserve">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w:t>
      </w:r>
      <w:proofErr w:type="gramEnd"/>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2) приведение планов закупок в соответствие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 </w:t>
      </w:r>
    </w:p>
    <w:p w:rsidR="00320B5C" w:rsidRPr="00320B5C" w:rsidRDefault="00320B5C" w:rsidP="00320B5C">
      <w:pPr>
        <w:widowControl w:val="0"/>
        <w:autoSpaceDE w:val="0"/>
        <w:ind w:firstLine="540"/>
        <w:jc w:val="both"/>
        <w:rPr>
          <w:szCs w:val="20"/>
          <w:lang w:eastAsia="ar-SA"/>
        </w:rPr>
      </w:pPr>
      <w:r w:rsidRPr="00320B5C">
        <w:rPr>
          <w:szCs w:val="20"/>
          <w:lang w:eastAsia="ar-SA"/>
        </w:rPr>
        <w:t>3)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Удмуртской Республики, решений, поручений Правительства Удмуртской Республики,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решением о бюджете муниципального образования «</w:t>
      </w:r>
      <w:r w:rsidR="00D5173E" w:rsidRPr="00D5173E">
        <w:rPr>
          <w:szCs w:val="20"/>
          <w:lang w:eastAsia="ar-SA"/>
        </w:rPr>
        <w:t>Мысовское</w:t>
      </w:r>
      <w:r w:rsidRPr="00320B5C">
        <w:rPr>
          <w:szCs w:val="20"/>
          <w:lang w:eastAsia="ar-SA"/>
        </w:rPr>
        <w:t>»;</w:t>
      </w:r>
    </w:p>
    <w:p w:rsidR="00320B5C" w:rsidRPr="00320B5C" w:rsidRDefault="00320B5C" w:rsidP="00320B5C">
      <w:pPr>
        <w:widowControl w:val="0"/>
        <w:autoSpaceDE w:val="0"/>
        <w:ind w:firstLine="540"/>
        <w:jc w:val="both"/>
        <w:rPr>
          <w:szCs w:val="20"/>
          <w:lang w:eastAsia="ar-SA"/>
        </w:rPr>
      </w:pPr>
      <w:r w:rsidRPr="00320B5C">
        <w:rPr>
          <w:szCs w:val="20"/>
          <w:lang w:eastAsia="ar-SA"/>
        </w:rPr>
        <w:t>4) реализация решения, принятого муниципальным заказчиком или юридическим лицом по итогам обязательного общественного обсуждения закупок;</w:t>
      </w:r>
    </w:p>
    <w:p w:rsidR="00320B5C" w:rsidRPr="00320B5C" w:rsidRDefault="00320B5C" w:rsidP="00320B5C">
      <w:pPr>
        <w:widowControl w:val="0"/>
        <w:autoSpaceDE w:val="0"/>
        <w:ind w:firstLine="540"/>
        <w:jc w:val="both"/>
        <w:rPr>
          <w:szCs w:val="20"/>
          <w:lang w:eastAsia="ar-SA"/>
        </w:rPr>
      </w:pPr>
      <w:r w:rsidRPr="00320B5C">
        <w:rPr>
          <w:szCs w:val="20"/>
          <w:lang w:eastAsia="ar-SA"/>
        </w:rPr>
        <w:t>5) использование в соответствии с законодательством Российской Федерации экономии, полученной при осуществлении закупок;</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6) выдача предписания органами контроля, определенными </w:t>
      </w:r>
      <w:hyperlink r:id="rId13" w:history="1">
        <w:r w:rsidRPr="00320B5C">
          <w:rPr>
            <w:szCs w:val="20"/>
            <w:lang w:eastAsia="en-US"/>
          </w:rPr>
          <w:t>статьей 99</w:t>
        </w:r>
      </w:hyperlink>
      <w:r w:rsidRPr="00320B5C">
        <w:rPr>
          <w:szCs w:val="20"/>
          <w:lang w:eastAsia="ar-SA"/>
        </w:rPr>
        <w:t xml:space="preserve"> Федерального закона, в том числе об аннулировании процедуры определения поставщиков (подрядчиков, исполнителей);</w:t>
      </w:r>
    </w:p>
    <w:p w:rsidR="00320B5C" w:rsidRPr="00320B5C" w:rsidRDefault="00320B5C" w:rsidP="00320B5C">
      <w:pPr>
        <w:widowControl w:val="0"/>
        <w:autoSpaceDE w:val="0"/>
        <w:ind w:firstLine="540"/>
        <w:jc w:val="both"/>
        <w:rPr>
          <w:szCs w:val="20"/>
          <w:lang w:eastAsia="ar-SA"/>
        </w:rPr>
      </w:pPr>
      <w:r w:rsidRPr="00320B5C">
        <w:rPr>
          <w:szCs w:val="20"/>
          <w:lang w:eastAsia="ar-SA"/>
        </w:rPr>
        <w:t>7) изменение сроков и (или) периодичности приобретения товаров, выполнения работ, оказания услуг;</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8) возникновение иных существенных обстоятельств, предвидеть которые на дату утверждения плана закупок было невозможно.  </w:t>
      </w:r>
    </w:p>
    <w:p w:rsidR="00320B5C" w:rsidRPr="00320B5C" w:rsidRDefault="00320B5C" w:rsidP="00320B5C">
      <w:pPr>
        <w:widowControl w:val="0"/>
        <w:autoSpaceDE w:val="0"/>
        <w:ind w:firstLine="540"/>
        <w:jc w:val="both"/>
        <w:rPr>
          <w:szCs w:val="20"/>
          <w:lang w:eastAsia="ar-SA"/>
        </w:rPr>
      </w:pPr>
      <w:r w:rsidRPr="00320B5C">
        <w:rPr>
          <w:szCs w:val="20"/>
          <w:lang w:eastAsia="ar-SA"/>
        </w:rPr>
        <w:t xml:space="preserve">8. </w:t>
      </w:r>
      <w:proofErr w:type="gramStart"/>
      <w:r w:rsidRPr="00320B5C">
        <w:rPr>
          <w:szCs w:val="20"/>
          <w:lang w:eastAsia="ar-SA"/>
        </w:rPr>
        <w:t xml:space="preserve">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14" w:history="1">
        <w:r w:rsidRPr="00320B5C">
          <w:rPr>
            <w:szCs w:val="20"/>
            <w:lang w:eastAsia="en-US"/>
          </w:rPr>
          <w:t>законом</w:t>
        </w:r>
      </w:hyperlink>
      <w:r w:rsidRPr="00320B5C">
        <w:rPr>
          <w:szCs w:val="20"/>
          <w:lang w:eastAsia="ar-SA"/>
        </w:rP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roofErr w:type="gramEnd"/>
    </w:p>
    <w:p w:rsidR="00320B5C" w:rsidRPr="00320B5C" w:rsidRDefault="00320B5C" w:rsidP="00320B5C">
      <w:pPr>
        <w:autoSpaceDE w:val="0"/>
        <w:ind w:firstLine="540"/>
        <w:jc w:val="both"/>
        <w:rPr>
          <w:szCs w:val="20"/>
          <w:lang w:eastAsia="ar-SA"/>
        </w:rPr>
      </w:pPr>
      <w:r w:rsidRPr="00320B5C">
        <w:rPr>
          <w:szCs w:val="20"/>
          <w:lang w:eastAsia="ar-SA"/>
        </w:rPr>
        <w:t xml:space="preserve">9. Утвержденный план закупок в течение трех рабочих дней со дня утверждения или изменения такого плана, за исключением сведений, составляющих государственную тайну, размещается в единой информационной системе в сфере закупок.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 </w:t>
      </w:r>
    </w:p>
    <w:p w:rsidR="00320B5C" w:rsidRPr="00320B5C" w:rsidRDefault="00320B5C" w:rsidP="00D5173E">
      <w:pPr>
        <w:widowControl w:val="0"/>
        <w:autoSpaceDE w:val="0"/>
        <w:ind w:firstLine="540"/>
        <w:jc w:val="both"/>
      </w:pPr>
      <w:r w:rsidRPr="00320B5C">
        <w:rPr>
          <w:szCs w:val="20"/>
          <w:lang w:eastAsia="ar-SA"/>
        </w:rPr>
        <w:t xml:space="preserve">10. </w:t>
      </w:r>
      <w:proofErr w:type="gramStart"/>
      <w:r w:rsidRPr="00320B5C">
        <w:rPr>
          <w:szCs w:val="20"/>
          <w:lang w:eastAsia="ar-SA"/>
        </w:rPr>
        <w:t xml:space="preserve">План закупок формируется по </w:t>
      </w:r>
      <w:hyperlink r:id="rId15" w:history="1">
        <w:r w:rsidRPr="00320B5C">
          <w:rPr>
            <w:szCs w:val="20"/>
            <w:lang w:eastAsia="en-US"/>
          </w:rPr>
          <w:t>форме</w:t>
        </w:r>
      </w:hyperlink>
      <w:r w:rsidRPr="00320B5C">
        <w:rPr>
          <w:szCs w:val="20"/>
          <w:lang w:eastAsia="ar-SA"/>
        </w:rPr>
        <w:t>, установленной в приложении к требованиям к форме планов закупок товаров, работ, услуг, утвержденным постановлением Правительства Российской Федерации от 21 ноября 2013 года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roofErr w:type="gramEnd"/>
    </w:p>
    <w:sectPr w:rsidR="00320B5C" w:rsidRPr="00320B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C3" w:rsidRDefault="00D131C3" w:rsidP="004F3639">
      <w:r>
        <w:separator/>
      </w:r>
    </w:p>
  </w:endnote>
  <w:endnote w:type="continuationSeparator" w:id="0">
    <w:p w:rsidR="00D131C3" w:rsidRDefault="00D131C3" w:rsidP="004F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C3" w:rsidRDefault="00D131C3" w:rsidP="004F3639">
      <w:r>
        <w:separator/>
      </w:r>
    </w:p>
  </w:footnote>
  <w:footnote w:type="continuationSeparator" w:id="0">
    <w:p w:rsidR="00D131C3" w:rsidRDefault="00D131C3" w:rsidP="004F36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E8"/>
    <w:rsid w:val="00320B5C"/>
    <w:rsid w:val="004F3639"/>
    <w:rsid w:val="004F49C9"/>
    <w:rsid w:val="006E3CE8"/>
    <w:rsid w:val="00711856"/>
    <w:rsid w:val="00806569"/>
    <w:rsid w:val="00A54599"/>
    <w:rsid w:val="00BF0ACC"/>
    <w:rsid w:val="00C53085"/>
    <w:rsid w:val="00CA2B79"/>
    <w:rsid w:val="00D131C3"/>
    <w:rsid w:val="00D5173E"/>
    <w:rsid w:val="00F60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5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54599"/>
    <w:pPr>
      <w:spacing w:before="100" w:beforeAutospacing="1" w:after="100" w:afterAutospacing="1"/>
    </w:pPr>
  </w:style>
  <w:style w:type="paragraph" w:styleId="a4">
    <w:name w:val="header"/>
    <w:basedOn w:val="a"/>
    <w:link w:val="a5"/>
    <w:uiPriority w:val="99"/>
    <w:unhideWhenUsed/>
    <w:rsid w:val="004F3639"/>
    <w:pPr>
      <w:tabs>
        <w:tab w:val="center" w:pos="4677"/>
        <w:tab w:val="right" w:pos="9355"/>
      </w:tabs>
    </w:pPr>
  </w:style>
  <w:style w:type="character" w:customStyle="1" w:styleId="a5">
    <w:name w:val="Верхний колонтитул Знак"/>
    <w:basedOn w:val="a0"/>
    <w:link w:val="a4"/>
    <w:uiPriority w:val="99"/>
    <w:rsid w:val="004F363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F3639"/>
    <w:pPr>
      <w:tabs>
        <w:tab w:val="center" w:pos="4677"/>
        <w:tab w:val="right" w:pos="9355"/>
      </w:tabs>
    </w:pPr>
  </w:style>
  <w:style w:type="character" w:customStyle="1" w:styleId="a7">
    <w:name w:val="Нижний колонтитул Знак"/>
    <w:basedOn w:val="a0"/>
    <w:link w:val="a6"/>
    <w:uiPriority w:val="99"/>
    <w:rsid w:val="004F363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5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54599"/>
    <w:pPr>
      <w:spacing w:before="100" w:beforeAutospacing="1" w:after="100" w:afterAutospacing="1"/>
    </w:pPr>
  </w:style>
  <w:style w:type="paragraph" w:styleId="a4">
    <w:name w:val="header"/>
    <w:basedOn w:val="a"/>
    <w:link w:val="a5"/>
    <w:uiPriority w:val="99"/>
    <w:unhideWhenUsed/>
    <w:rsid w:val="004F3639"/>
    <w:pPr>
      <w:tabs>
        <w:tab w:val="center" w:pos="4677"/>
        <w:tab w:val="right" w:pos="9355"/>
      </w:tabs>
    </w:pPr>
  </w:style>
  <w:style w:type="character" w:customStyle="1" w:styleId="a5">
    <w:name w:val="Верхний колонтитул Знак"/>
    <w:basedOn w:val="a0"/>
    <w:link w:val="a4"/>
    <w:uiPriority w:val="99"/>
    <w:rsid w:val="004F363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F3639"/>
    <w:pPr>
      <w:tabs>
        <w:tab w:val="center" w:pos="4677"/>
        <w:tab w:val="right" w:pos="9355"/>
      </w:tabs>
    </w:pPr>
  </w:style>
  <w:style w:type="character" w:customStyle="1" w:styleId="a7">
    <w:name w:val="Нижний колонтитул Знак"/>
    <w:basedOn w:val="a0"/>
    <w:link w:val="a6"/>
    <w:uiPriority w:val="99"/>
    <w:rsid w:val="004F363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72075DCCBB28B0EF1AA62CB2014517F5446A6AECB1F033D5C9BCEABB680D2885529DC950239DB5f3wDF" TargetMode="External"/><Relationship Id="rId13" Type="http://schemas.openxmlformats.org/officeDocument/2006/relationships/hyperlink" Target="consultantplus://offline/ref=3572075DCCBB28B0EF1AA62CB2014517F5446A6AECB1F033D5C9BCEABB680D2885529DC950229FB7f3wAF"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3572075DCCBB28B0EF1AA62CB2014517F5446A6AECB1F033D5C9BCEABB680D2885529DC950239DB7f3wFF"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572075DCCBB28B0EF1AA62CB2014517F5446A6AECB1F033D5C9BCEABB680D2885529DC950239DB1f3wDF" TargetMode="External"/><Relationship Id="rId5" Type="http://schemas.openxmlformats.org/officeDocument/2006/relationships/footnotes" Target="footnotes.xml"/><Relationship Id="rId15" Type="http://schemas.openxmlformats.org/officeDocument/2006/relationships/hyperlink" Target="consultantplus://offline/ref=3572075DCCBB28B0EF1AA62CB2014517F6436A6EE5B0F033D5C9BCEABB680D2885529DCFf5w5F" TargetMode="External"/><Relationship Id="rId10" Type="http://schemas.openxmlformats.org/officeDocument/2006/relationships/hyperlink" Target="consultantplus://offline/ref=3572075DCCBB28B0EF1AA62CB2014517F5446A6AECB1F033D5C9BCEABB680D2885529DC950239DB1f3wDF" TargetMode="External"/><Relationship Id="rId4" Type="http://schemas.openxmlformats.org/officeDocument/2006/relationships/webSettings" Target="webSettings.xml"/><Relationship Id="rId9" Type="http://schemas.openxmlformats.org/officeDocument/2006/relationships/hyperlink" Target="consultantplus://offline/ref=3572075DCCBB28B0EF1AA62CB2014517F6436A6EE5B0F033D5C9BCEABBf6w8F" TargetMode="External"/><Relationship Id="rId14" Type="http://schemas.openxmlformats.org/officeDocument/2006/relationships/hyperlink" Target="consultantplus://offline/ref=3572075DCCBB28B0EF1AA62CB2014517F5446A6AECB1F033D5C9BCEABBf6w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Мысы</dc:creator>
  <cp:lastModifiedBy>Мысы</cp:lastModifiedBy>
  <cp:revision>12</cp:revision>
  <cp:lastPrinted>2017-07-04T10:00:00Z</cp:lastPrinted>
  <dcterms:created xsi:type="dcterms:W3CDTF">2017-06-21T05:22:00Z</dcterms:created>
  <dcterms:modified xsi:type="dcterms:W3CDTF">2017-07-04T10:00:00Z</dcterms:modified>
</cp:coreProperties>
</file>