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BC0" w:rsidRDefault="009A0BC0" w:rsidP="005748A9">
      <w:pPr>
        <w:rPr>
          <w:sz w:val="22"/>
          <w:szCs w:val="22"/>
        </w:rPr>
      </w:pPr>
    </w:p>
    <w:p w:rsidR="00751BC9" w:rsidRDefault="009A0BC0" w:rsidP="009A0BC0">
      <w:pPr>
        <w:rPr>
          <w:sz w:val="22"/>
          <w:szCs w:val="22"/>
        </w:rPr>
      </w:pPr>
      <w:r w:rsidRPr="00E3724F">
        <w:rPr>
          <w:sz w:val="22"/>
          <w:szCs w:val="22"/>
        </w:rPr>
        <w:t xml:space="preserve">                                                       </w:t>
      </w:r>
    </w:p>
    <w:p w:rsidR="00751BC9" w:rsidRDefault="00751BC9" w:rsidP="009A0BC0">
      <w:pPr>
        <w:rPr>
          <w:sz w:val="22"/>
          <w:szCs w:val="22"/>
        </w:rPr>
      </w:pPr>
    </w:p>
    <w:p w:rsidR="009A0BC0" w:rsidRPr="00E3724F" w:rsidRDefault="009A0BC0" w:rsidP="00751BC9">
      <w:pPr>
        <w:jc w:val="center"/>
        <w:rPr>
          <w:sz w:val="22"/>
          <w:szCs w:val="22"/>
        </w:rPr>
      </w:pPr>
      <w:bookmarkStart w:id="0" w:name="_GoBack"/>
      <w:bookmarkEnd w:id="0"/>
      <w:r w:rsidRPr="00E3724F">
        <w:rPr>
          <w:noProof/>
          <w:sz w:val="22"/>
          <w:szCs w:val="22"/>
        </w:rPr>
        <w:drawing>
          <wp:inline distT="0" distB="0" distL="0" distR="0">
            <wp:extent cx="542925" cy="542925"/>
            <wp:effectExtent l="0" t="0" r="9525" b="9525"/>
            <wp:docPr id="2" name="Рисунок 11" descr="Описание: Описание: Описание: Описание: Описание: Описание: Описание: 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Описание: Описание: Описание: Описание: Описание: Описание: Описание: Gerb_ud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BC0" w:rsidRPr="00E3724F" w:rsidRDefault="009A0BC0" w:rsidP="009A0BC0">
      <w:pPr>
        <w:rPr>
          <w:b/>
          <w:bCs/>
          <w:sz w:val="22"/>
          <w:szCs w:val="22"/>
        </w:rPr>
      </w:pPr>
      <w:r w:rsidRPr="00E3724F">
        <w:rPr>
          <w:b/>
          <w:bCs/>
          <w:sz w:val="22"/>
          <w:szCs w:val="22"/>
        </w:rPr>
        <w:t xml:space="preserve">  </w:t>
      </w:r>
    </w:p>
    <w:p w:rsidR="00F33986" w:rsidRDefault="009A0BC0" w:rsidP="00F33986">
      <w:pPr>
        <w:jc w:val="center"/>
        <w:rPr>
          <w:b/>
        </w:rPr>
      </w:pPr>
      <w:r w:rsidRPr="00E3724F">
        <w:rPr>
          <w:b/>
          <w:bCs/>
          <w:sz w:val="22"/>
          <w:szCs w:val="22"/>
        </w:rPr>
        <w:t xml:space="preserve">   </w:t>
      </w:r>
      <w:r w:rsidR="00F33986">
        <w:rPr>
          <w:b/>
        </w:rPr>
        <w:t>АДМИНИСТРАЦИЯ  МУНИЦИПАЛЬНОГО  ОБРАЗОВАНИЯ  «МЫСОВСКОЕ»</w:t>
      </w:r>
    </w:p>
    <w:p w:rsidR="00F33986" w:rsidRDefault="00F33986" w:rsidP="00F33986">
      <w:pPr>
        <w:spacing w:line="216" w:lineRule="auto"/>
        <w:ind w:right="-22"/>
        <w:jc w:val="center"/>
        <w:rPr>
          <w:b/>
          <w:bCs/>
          <w:sz w:val="22"/>
          <w:szCs w:val="22"/>
        </w:rPr>
      </w:pPr>
      <w:r>
        <w:rPr>
          <w:b/>
        </w:rPr>
        <w:t>«МЫСЫ» МУНИЦИПАЛ КЫЛДЫТЭТЛЭН АДМИНИСТРАЦИЕЗ</w:t>
      </w:r>
    </w:p>
    <w:p w:rsidR="00F33986" w:rsidRDefault="00F33986" w:rsidP="00F33986">
      <w:pPr>
        <w:widowControl w:val="0"/>
        <w:autoSpaceDE w:val="0"/>
        <w:autoSpaceDN w:val="0"/>
        <w:adjustRightInd w:val="0"/>
        <w:ind w:right="261"/>
        <w:outlineLvl w:val="0"/>
        <w:rPr>
          <w:b/>
          <w:bCs/>
          <w:sz w:val="32"/>
          <w:szCs w:val="32"/>
        </w:rPr>
      </w:pPr>
    </w:p>
    <w:p w:rsidR="00F33986" w:rsidRDefault="00F33986" w:rsidP="00F33986">
      <w:pPr>
        <w:widowControl w:val="0"/>
        <w:tabs>
          <w:tab w:val="left" w:pos="4536"/>
          <w:tab w:val="left" w:pos="6237"/>
        </w:tabs>
        <w:autoSpaceDE w:val="0"/>
        <w:autoSpaceDN w:val="0"/>
        <w:adjustRightInd w:val="0"/>
        <w:ind w:right="-104"/>
        <w:jc w:val="center"/>
        <w:rPr>
          <w:b/>
        </w:rPr>
      </w:pPr>
      <w:r>
        <w:rPr>
          <w:b/>
        </w:rPr>
        <w:t>ПОСТАНОВЛЕНИЕ</w:t>
      </w:r>
    </w:p>
    <w:p w:rsidR="002720E4" w:rsidRDefault="002720E4" w:rsidP="00F33986"/>
    <w:p w:rsidR="00A24079" w:rsidRDefault="00871622" w:rsidP="00A24079">
      <w:r>
        <w:rPr>
          <w:color w:val="000000" w:themeColor="text1"/>
        </w:rPr>
        <w:t>от 01 июня</w:t>
      </w:r>
      <w:r w:rsidR="00614B9B" w:rsidRPr="00614B9B">
        <w:rPr>
          <w:color w:val="000000" w:themeColor="text1"/>
        </w:rPr>
        <w:t xml:space="preserve"> 2021</w:t>
      </w:r>
      <w:r w:rsidR="009A0BC0" w:rsidRPr="00614B9B">
        <w:rPr>
          <w:color w:val="000000" w:themeColor="text1"/>
        </w:rPr>
        <w:t xml:space="preserve"> года                                                                                                       </w:t>
      </w:r>
      <w:r w:rsidR="00751BC9">
        <w:rPr>
          <w:color w:val="000000" w:themeColor="text1"/>
        </w:rPr>
        <w:t xml:space="preserve">      </w:t>
      </w:r>
      <w:r w:rsidR="009A0BC0" w:rsidRPr="00614B9B">
        <w:rPr>
          <w:color w:val="000000" w:themeColor="text1"/>
        </w:rPr>
        <w:t xml:space="preserve"> № </w:t>
      </w:r>
      <w:r w:rsidR="00751BC9">
        <w:rPr>
          <w:color w:val="000000" w:themeColor="text1"/>
        </w:rPr>
        <w:t>1</w:t>
      </w:r>
      <w:r>
        <w:rPr>
          <w:color w:val="000000" w:themeColor="text1"/>
        </w:rPr>
        <w:t>4</w:t>
      </w:r>
      <w:r w:rsidR="009A0BC0" w:rsidRPr="00614B9B">
        <w:rPr>
          <w:color w:val="000000" w:themeColor="text1"/>
        </w:rPr>
        <w:tab/>
      </w:r>
      <w:r w:rsidR="009A0BC0" w:rsidRPr="00222DA6">
        <w:tab/>
      </w:r>
      <w:r w:rsidR="009A0BC0" w:rsidRPr="00222DA6">
        <w:tab/>
        <w:t xml:space="preserve">                            </w:t>
      </w:r>
      <w:r w:rsidR="00494643">
        <w:t xml:space="preserve">           </w:t>
      </w:r>
      <w:r w:rsidR="009A0BC0" w:rsidRPr="00222DA6">
        <w:t xml:space="preserve"> д. </w:t>
      </w:r>
      <w:r w:rsidR="00447DBA">
        <w:t>Мысы</w:t>
      </w:r>
    </w:p>
    <w:p w:rsidR="005700DB" w:rsidRDefault="009A0BC0" w:rsidP="00A24079">
      <w:r w:rsidRPr="00222DA6">
        <w:t xml:space="preserve"> </w:t>
      </w:r>
    </w:p>
    <w:p w:rsidR="00F12D2C" w:rsidRDefault="00F12D2C" w:rsidP="00F12D2C">
      <w:r w:rsidRPr="00A552D2">
        <w:t xml:space="preserve">Об участии в </w:t>
      </w:r>
      <w:r>
        <w:t xml:space="preserve"> период 2022-</w:t>
      </w:r>
      <w:smartTag w:uri="urn:schemas-microsoft-com:office:smarttags" w:element="metricconverter">
        <w:smartTagPr>
          <w:attr w:name="ProductID" w:val="2024 г"/>
        </w:smartTagPr>
        <w:r>
          <w:t>2024 г</w:t>
        </w:r>
      </w:smartTag>
      <w:r>
        <w:t xml:space="preserve">.г. в </w:t>
      </w:r>
      <w:r w:rsidRPr="00A552D2">
        <w:t xml:space="preserve">отборе </w:t>
      </w:r>
    </w:p>
    <w:p w:rsidR="00F12D2C" w:rsidRDefault="00F12D2C" w:rsidP="00F12D2C">
      <w:r w:rsidRPr="00A552D2">
        <w:t xml:space="preserve">общественно значимых проектов по благоустройству </w:t>
      </w:r>
    </w:p>
    <w:p w:rsidR="00F12D2C" w:rsidRDefault="00F12D2C" w:rsidP="00F12D2C">
      <w:r w:rsidRPr="00A552D2">
        <w:t xml:space="preserve">сельских территорий в рамках реализации  государственной </w:t>
      </w:r>
    </w:p>
    <w:p w:rsidR="00F12D2C" w:rsidRDefault="00F12D2C" w:rsidP="00F12D2C">
      <w:r w:rsidRPr="00A552D2">
        <w:t xml:space="preserve">программы Удмуртской Республики «Развитие </w:t>
      </w:r>
      <w:proofErr w:type="gramStart"/>
      <w:r w:rsidRPr="00A552D2">
        <w:t>сельского</w:t>
      </w:r>
      <w:proofErr w:type="gramEnd"/>
      <w:r w:rsidRPr="00A552D2">
        <w:t xml:space="preserve"> </w:t>
      </w:r>
    </w:p>
    <w:p w:rsidR="00F12D2C" w:rsidRDefault="00F12D2C" w:rsidP="00F12D2C">
      <w:r w:rsidRPr="00A552D2">
        <w:t>хозяйства</w:t>
      </w:r>
      <w:r>
        <w:rPr>
          <w:b/>
        </w:rPr>
        <w:t xml:space="preserve"> </w:t>
      </w:r>
      <w:r w:rsidRPr="00A552D2">
        <w:t xml:space="preserve">и регулирования рынков </w:t>
      </w:r>
      <w:proofErr w:type="gramStart"/>
      <w:r w:rsidRPr="00A552D2">
        <w:t>сельскохозяйственной</w:t>
      </w:r>
      <w:proofErr w:type="gramEnd"/>
      <w:r w:rsidRPr="00A552D2">
        <w:t xml:space="preserve"> </w:t>
      </w:r>
    </w:p>
    <w:p w:rsidR="00F12D2C" w:rsidRPr="00A552D2" w:rsidRDefault="00F12D2C" w:rsidP="00F12D2C">
      <w:r w:rsidRPr="00A552D2">
        <w:t>продукции, сырья и продовольствия»</w:t>
      </w:r>
    </w:p>
    <w:p w:rsidR="00751BC9" w:rsidRDefault="005700DB" w:rsidP="007907D6">
      <w:pPr>
        <w:suppressAutoHyphens/>
        <w:autoSpaceDN w:val="0"/>
        <w:ind w:firstLine="708"/>
        <w:jc w:val="both"/>
        <w:rPr>
          <w:rFonts w:eastAsia="Calibri"/>
          <w:kern w:val="3"/>
        </w:rPr>
      </w:pPr>
      <w:r w:rsidRPr="005700DB">
        <w:rPr>
          <w:rFonts w:eastAsia="Calibri"/>
          <w:kern w:val="3"/>
        </w:rPr>
        <w:t xml:space="preserve"> </w:t>
      </w:r>
    </w:p>
    <w:p w:rsidR="007907D6" w:rsidRPr="007907D6" w:rsidRDefault="00494643" w:rsidP="007907D6">
      <w:pPr>
        <w:suppressAutoHyphens/>
        <w:autoSpaceDN w:val="0"/>
        <w:ind w:firstLine="708"/>
        <w:jc w:val="both"/>
        <w:rPr>
          <w:rFonts w:eastAsia="Calibri"/>
          <w:kern w:val="3"/>
        </w:rPr>
      </w:pPr>
      <w:r>
        <w:rPr>
          <w:rFonts w:eastAsia="Calibri"/>
          <w:kern w:val="3"/>
        </w:rPr>
        <w:t>В соответствии с Федеральным законом от 06 октября 2003 г. № 131-ФЗ «Об общих принципах организации местного самоуправления в Российской Федерации», руководствуясь Уставом муниципального образования «</w:t>
      </w:r>
      <w:r w:rsidR="00447DBA">
        <w:rPr>
          <w:rFonts w:eastAsia="Calibri"/>
          <w:kern w:val="3"/>
        </w:rPr>
        <w:t>Мысовское</w:t>
      </w:r>
      <w:r>
        <w:rPr>
          <w:rFonts w:eastAsia="Calibri"/>
          <w:kern w:val="3"/>
        </w:rPr>
        <w:t>» Администрация муниципального образования «</w:t>
      </w:r>
      <w:r w:rsidR="00447DBA">
        <w:rPr>
          <w:rFonts w:eastAsia="Calibri"/>
          <w:kern w:val="3"/>
        </w:rPr>
        <w:t>Мысовское</w:t>
      </w:r>
      <w:r>
        <w:rPr>
          <w:rFonts w:eastAsia="Calibri"/>
          <w:kern w:val="3"/>
        </w:rPr>
        <w:t xml:space="preserve">» </w:t>
      </w:r>
    </w:p>
    <w:p w:rsidR="005700DB" w:rsidRPr="005700DB" w:rsidRDefault="005700DB" w:rsidP="005700DB">
      <w:pPr>
        <w:suppressAutoHyphens/>
        <w:autoSpaceDN w:val="0"/>
        <w:ind w:firstLine="708"/>
        <w:jc w:val="both"/>
        <w:rPr>
          <w:rFonts w:eastAsia="Calibri"/>
          <w:kern w:val="3"/>
        </w:rPr>
      </w:pPr>
      <w:r w:rsidRPr="005700DB">
        <w:rPr>
          <w:rFonts w:eastAsia="Calibri"/>
          <w:kern w:val="3"/>
        </w:rPr>
        <w:t xml:space="preserve"> </w:t>
      </w:r>
      <w:r w:rsidR="00494643">
        <w:rPr>
          <w:rFonts w:eastAsia="Calibri"/>
          <w:b/>
          <w:kern w:val="3"/>
        </w:rPr>
        <w:t>ПОСТАНОВЛЯЕТ</w:t>
      </w:r>
      <w:r w:rsidRPr="005700DB">
        <w:rPr>
          <w:rFonts w:eastAsia="Calibri"/>
          <w:b/>
          <w:kern w:val="3"/>
        </w:rPr>
        <w:t>:</w:t>
      </w:r>
    </w:p>
    <w:p w:rsidR="00F12D2C" w:rsidRDefault="00447DBA" w:rsidP="00F12D2C">
      <w:pPr>
        <w:jc w:val="both"/>
      </w:pPr>
      <w:r>
        <w:rPr>
          <w:rFonts w:eastAsia="Calibri"/>
          <w:kern w:val="3"/>
        </w:rPr>
        <w:t xml:space="preserve">            </w:t>
      </w:r>
      <w:r w:rsidR="00F12D2C" w:rsidRPr="00571FF2">
        <w:t>1.</w:t>
      </w:r>
      <w:r w:rsidR="00F12D2C">
        <w:t xml:space="preserve">Разработать проекты  и рассмотреть план реализации проектов </w:t>
      </w:r>
      <w:r w:rsidR="00F12D2C" w:rsidRPr="00A552D2">
        <w:t>по благоустройству сельских территорий в рамках реализации  государственной программы Удмуртской Республики «Развитие сельского хозяйства</w:t>
      </w:r>
      <w:r w:rsidR="00F12D2C">
        <w:rPr>
          <w:b/>
        </w:rPr>
        <w:t xml:space="preserve"> </w:t>
      </w:r>
      <w:r w:rsidR="00F12D2C" w:rsidRPr="00A552D2">
        <w:t>и регулирования рынков сельскохозяйственной продукции, сырья и продовольствия»</w:t>
      </w:r>
      <w:r w:rsidR="00F12D2C">
        <w:t>:</w:t>
      </w:r>
    </w:p>
    <w:p w:rsidR="00F12D2C" w:rsidRDefault="00F12D2C" w:rsidP="00F12D2C">
      <w:pPr>
        <w:jc w:val="both"/>
      </w:pPr>
      <w:r>
        <w:t xml:space="preserve">  - 2022 год -  «</w:t>
      </w:r>
      <w:r w:rsidRPr="00F12D2C">
        <w:t>Обустройство уличной сцены в д. Мысы</w:t>
      </w:r>
      <w:r>
        <w:t>»;</w:t>
      </w:r>
    </w:p>
    <w:p w:rsidR="00F12D2C" w:rsidRDefault="00F12D2C" w:rsidP="00F12D2C">
      <w:pPr>
        <w:jc w:val="both"/>
      </w:pPr>
      <w:r>
        <w:t xml:space="preserve">                    - «С</w:t>
      </w:r>
      <w:r w:rsidRPr="00F12D2C">
        <w:t>оздание и обустройство зон отдыха, спортивных и детских игровых площадок, площадок для занятия физической культурой</w:t>
      </w:r>
      <w:r>
        <w:t>»</w:t>
      </w:r>
    </w:p>
    <w:p w:rsidR="00F12D2C" w:rsidRDefault="00F12D2C" w:rsidP="00F12D2C">
      <w:pPr>
        <w:jc w:val="both"/>
      </w:pPr>
      <w:r>
        <w:t xml:space="preserve">  - 2023 год - «</w:t>
      </w:r>
      <w:r w:rsidRPr="00F12D2C">
        <w:t>Благоустройство родников</w:t>
      </w:r>
      <w:r>
        <w:t xml:space="preserve"> д. Мысы и д. Левиногарь»;</w:t>
      </w:r>
    </w:p>
    <w:p w:rsidR="00F12D2C" w:rsidRDefault="00F12D2C" w:rsidP="00F12D2C">
      <w:pPr>
        <w:jc w:val="both"/>
      </w:pPr>
      <w:r>
        <w:t xml:space="preserve">  - 2024 го</w:t>
      </w:r>
      <w:proofErr w:type="gramStart"/>
      <w:r>
        <w:t>д-</w:t>
      </w:r>
      <w:proofErr w:type="gramEnd"/>
      <w:r>
        <w:t xml:space="preserve"> «Ремонтно-восстановительные работы автодорог </w:t>
      </w:r>
      <w:r w:rsidR="00871622">
        <w:t>д. Мысы и д. Левиногарь»</w:t>
      </w:r>
      <w:r>
        <w:t>.</w:t>
      </w:r>
    </w:p>
    <w:p w:rsidR="00F12D2C" w:rsidRDefault="00F12D2C" w:rsidP="00F12D2C">
      <w:pPr>
        <w:jc w:val="both"/>
      </w:pPr>
      <w:r>
        <w:t xml:space="preserve">          2. Реализовать проекты в случае </w:t>
      </w:r>
      <w:proofErr w:type="spellStart"/>
      <w:r>
        <w:t>предостановления</w:t>
      </w:r>
      <w:proofErr w:type="spellEnd"/>
      <w:r>
        <w:t xml:space="preserve">  субсидий на территории муниципального образования.</w:t>
      </w:r>
    </w:p>
    <w:p w:rsidR="005700DB" w:rsidRPr="005700DB" w:rsidRDefault="00F12D2C" w:rsidP="00F12D2C">
      <w:pPr>
        <w:widowControl w:val="0"/>
        <w:suppressAutoHyphens/>
        <w:jc w:val="both"/>
        <w:rPr>
          <w:rFonts w:eastAsia="Calibri"/>
          <w:kern w:val="3"/>
        </w:rPr>
      </w:pPr>
      <w:r>
        <w:t xml:space="preserve">          3</w:t>
      </w:r>
      <w:r w:rsidR="005700DB" w:rsidRPr="005700DB">
        <w:rPr>
          <w:rFonts w:eastAsia="Calibri"/>
          <w:kern w:val="3"/>
        </w:rPr>
        <w:t xml:space="preserve">. </w:t>
      </w:r>
      <w:r w:rsidR="005C16AA">
        <w:rPr>
          <w:rFonts w:eastAsia="Calibri"/>
          <w:kern w:val="3"/>
        </w:rPr>
        <w:t>Настоящее постановление разместить на информационном стенде и на официальном сайте в сети Интернет муниципального образования «</w:t>
      </w:r>
      <w:r w:rsidR="00447DBA">
        <w:rPr>
          <w:rFonts w:eastAsia="Calibri"/>
          <w:kern w:val="3"/>
        </w:rPr>
        <w:t>Мысовское</w:t>
      </w:r>
      <w:r w:rsidR="005C16AA">
        <w:rPr>
          <w:rFonts w:eastAsia="Calibri"/>
          <w:kern w:val="3"/>
        </w:rPr>
        <w:t>»</w:t>
      </w:r>
    </w:p>
    <w:p w:rsidR="005700DB" w:rsidRPr="005700DB" w:rsidRDefault="00F12D2C" w:rsidP="00F12D2C">
      <w:pPr>
        <w:jc w:val="both"/>
        <w:rPr>
          <w:lang w:eastAsia="en-US"/>
        </w:rPr>
      </w:pPr>
      <w:r>
        <w:rPr>
          <w:lang w:eastAsia="en-US"/>
        </w:rPr>
        <w:t xml:space="preserve">          4</w:t>
      </w:r>
      <w:r w:rsidR="005700DB" w:rsidRPr="005700DB">
        <w:rPr>
          <w:lang w:eastAsia="en-US"/>
        </w:rPr>
        <w:t xml:space="preserve">. </w:t>
      </w:r>
      <w:proofErr w:type="gramStart"/>
      <w:r w:rsidR="005700DB" w:rsidRPr="005700DB">
        <w:rPr>
          <w:lang w:eastAsia="en-US"/>
        </w:rPr>
        <w:t>Контроль за</w:t>
      </w:r>
      <w:proofErr w:type="gramEnd"/>
      <w:r w:rsidR="005700DB" w:rsidRPr="005700DB">
        <w:rPr>
          <w:lang w:eastAsia="en-US"/>
        </w:rPr>
        <w:t xml:space="preserve"> исполнением данного постановления оставляю за собой.</w:t>
      </w:r>
    </w:p>
    <w:p w:rsidR="005700DB" w:rsidRDefault="005700DB" w:rsidP="005700DB">
      <w:pPr>
        <w:shd w:val="clear" w:color="auto" w:fill="FFFFFF"/>
        <w:spacing w:before="10"/>
        <w:ind w:right="10"/>
        <w:jc w:val="both"/>
      </w:pPr>
    </w:p>
    <w:p w:rsidR="00447DBA" w:rsidRPr="005700DB" w:rsidRDefault="00447DBA" w:rsidP="005700DB">
      <w:pPr>
        <w:shd w:val="clear" w:color="auto" w:fill="FFFFFF"/>
        <w:spacing w:before="10"/>
        <w:ind w:right="10"/>
        <w:jc w:val="both"/>
      </w:pPr>
    </w:p>
    <w:p w:rsidR="005700DB" w:rsidRPr="005700DB" w:rsidRDefault="005700DB" w:rsidP="005700DB">
      <w:pPr>
        <w:shd w:val="clear" w:color="auto" w:fill="FFFFFF"/>
        <w:spacing w:before="10"/>
        <w:ind w:right="10"/>
        <w:jc w:val="both"/>
      </w:pPr>
      <w:r w:rsidRPr="005700DB">
        <w:t>Глава муниципального образования</w:t>
      </w:r>
    </w:p>
    <w:p w:rsidR="005700DB" w:rsidRPr="005700DB" w:rsidRDefault="005700DB" w:rsidP="005700DB">
      <w:pPr>
        <w:shd w:val="clear" w:color="auto" w:fill="FFFFFF"/>
        <w:spacing w:before="10"/>
        <w:ind w:right="10"/>
        <w:jc w:val="both"/>
      </w:pPr>
      <w:r w:rsidRPr="005700DB">
        <w:t>«</w:t>
      </w:r>
      <w:r w:rsidR="00447DBA">
        <w:t>Мысовское</w:t>
      </w:r>
      <w:r w:rsidRPr="005700DB">
        <w:t xml:space="preserve">»                                                                          </w:t>
      </w:r>
      <w:r w:rsidR="00447DBA">
        <w:t xml:space="preserve">                               С. И. Селуков</w:t>
      </w:r>
    </w:p>
    <w:p w:rsidR="005700DB" w:rsidRPr="005700DB" w:rsidRDefault="005700DB" w:rsidP="005700DB"/>
    <w:p w:rsidR="005700DB" w:rsidRPr="005700DB" w:rsidRDefault="005700DB" w:rsidP="005700DB"/>
    <w:p w:rsidR="005700DB" w:rsidRPr="005700DB" w:rsidRDefault="005700DB" w:rsidP="005700DB"/>
    <w:p w:rsidR="005700DB" w:rsidRPr="00222DA6" w:rsidRDefault="005700DB" w:rsidP="00A24079"/>
    <w:sectPr w:rsidR="005700DB" w:rsidRPr="00222DA6" w:rsidSect="00BB56A4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4012C"/>
    <w:multiLevelType w:val="hybridMultilevel"/>
    <w:tmpl w:val="94502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956596"/>
    <w:multiLevelType w:val="hybridMultilevel"/>
    <w:tmpl w:val="1EE0C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2369"/>
    <w:rsid w:val="001A0A51"/>
    <w:rsid w:val="001A67F9"/>
    <w:rsid w:val="001B68F7"/>
    <w:rsid w:val="002110AD"/>
    <w:rsid w:val="002720E4"/>
    <w:rsid w:val="00272566"/>
    <w:rsid w:val="0029061A"/>
    <w:rsid w:val="002920D7"/>
    <w:rsid w:val="0029373A"/>
    <w:rsid w:val="002B6A2F"/>
    <w:rsid w:val="002F0E42"/>
    <w:rsid w:val="003003DD"/>
    <w:rsid w:val="003843C5"/>
    <w:rsid w:val="003F07AF"/>
    <w:rsid w:val="00413D4D"/>
    <w:rsid w:val="00445C09"/>
    <w:rsid w:val="00447DBA"/>
    <w:rsid w:val="00494643"/>
    <w:rsid w:val="004F2369"/>
    <w:rsid w:val="00512479"/>
    <w:rsid w:val="00552B07"/>
    <w:rsid w:val="005700DB"/>
    <w:rsid w:val="00572AF3"/>
    <w:rsid w:val="005748A9"/>
    <w:rsid w:val="005C16AA"/>
    <w:rsid w:val="00614B9B"/>
    <w:rsid w:val="006176BE"/>
    <w:rsid w:val="006A2BA7"/>
    <w:rsid w:val="006C6BE3"/>
    <w:rsid w:val="006C752D"/>
    <w:rsid w:val="006D38D3"/>
    <w:rsid w:val="00751BC9"/>
    <w:rsid w:val="00772EE2"/>
    <w:rsid w:val="007907D6"/>
    <w:rsid w:val="00807934"/>
    <w:rsid w:val="008545AC"/>
    <w:rsid w:val="00862725"/>
    <w:rsid w:val="00871622"/>
    <w:rsid w:val="008F1FDC"/>
    <w:rsid w:val="00922565"/>
    <w:rsid w:val="009901D1"/>
    <w:rsid w:val="009A0BC0"/>
    <w:rsid w:val="00A05AC3"/>
    <w:rsid w:val="00A24079"/>
    <w:rsid w:val="00A30525"/>
    <w:rsid w:val="00A84534"/>
    <w:rsid w:val="00AC4E68"/>
    <w:rsid w:val="00B02E5F"/>
    <w:rsid w:val="00BB56A4"/>
    <w:rsid w:val="00BF0F09"/>
    <w:rsid w:val="00CB4A94"/>
    <w:rsid w:val="00CF3BDE"/>
    <w:rsid w:val="00D16544"/>
    <w:rsid w:val="00DF5308"/>
    <w:rsid w:val="00E3724F"/>
    <w:rsid w:val="00E72B94"/>
    <w:rsid w:val="00F12D2C"/>
    <w:rsid w:val="00F14D2A"/>
    <w:rsid w:val="00F33986"/>
    <w:rsid w:val="00F33DDB"/>
    <w:rsid w:val="00F96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5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05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052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5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05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05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4136DD-A505-47E9-9ADA-ACAF4B74B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cp:lastPrinted>2021-06-10T10:07:00Z</cp:lastPrinted>
  <dcterms:created xsi:type="dcterms:W3CDTF">2019-12-06T06:51:00Z</dcterms:created>
  <dcterms:modified xsi:type="dcterms:W3CDTF">2021-06-10T10:07:00Z</dcterms:modified>
</cp:coreProperties>
</file>