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ayout w:type="fixed"/>
        <w:tblLook w:val="0000" w:firstRow="0" w:lastRow="0" w:firstColumn="0" w:lastColumn="0" w:noHBand="0" w:noVBand="0"/>
      </w:tblPr>
      <w:tblGrid>
        <w:gridCol w:w="5495"/>
      </w:tblGrid>
      <w:tr w:rsidR="00810A2B" w:rsidRPr="00D712A1" w:rsidTr="004F3C75">
        <w:trPr>
          <w:cantSplit/>
          <w:trHeight w:val="564"/>
        </w:trPr>
        <w:tc>
          <w:tcPr>
            <w:tcW w:w="5495" w:type="dxa"/>
          </w:tcPr>
          <w:p w:rsidR="00810A2B" w:rsidRPr="00D712A1" w:rsidRDefault="004F3C75" w:rsidP="004F3C75">
            <w:pPr>
              <w:ind w:right="-44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2A1">
              <w:rPr>
                <w:rFonts w:ascii="Times New Roman" w:hAnsi="Times New Roman" w:cs="Times New Roman"/>
                <w:sz w:val="24"/>
                <w:szCs w:val="24"/>
              </w:rPr>
              <w:object w:dxaOrig="3120" w:dyaOrig="30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42.75pt" o:ole="" fillcolor="window">
                  <v:imagedata r:id="rId6" o:title=""/>
                </v:shape>
                <o:OLEObject Type="Embed" ProgID="Unknown" ShapeID="_x0000_i1025" DrawAspect="Content" ObjectID="_1655296494" r:id="rId7"/>
              </w:object>
            </w:r>
          </w:p>
        </w:tc>
      </w:tr>
    </w:tbl>
    <w:p w:rsidR="00810A2B" w:rsidRPr="004F3C75" w:rsidRDefault="00810A2B" w:rsidP="00A0647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712A1">
        <w:rPr>
          <w:rFonts w:ascii="Times New Roman" w:hAnsi="Times New Roman" w:cs="Times New Roman"/>
          <w:sz w:val="24"/>
          <w:szCs w:val="24"/>
        </w:rPr>
        <w:br w:type="textWrapping" w:clear="all"/>
      </w:r>
      <w:r w:rsidRPr="004F3C75">
        <w:rPr>
          <w:rFonts w:ascii="Times New Roman" w:hAnsi="Times New Roman" w:cs="Times New Roman"/>
          <w:b/>
          <w:bCs/>
        </w:rPr>
        <w:t>АДМИНИСТРАЦИЯ  МУНИЦИПАЛЬНОГО  ОБРАЗОВАНИЯ    «</w:t>
      </w:r>
      <w:r w:rsidR="004F3C75" w:rsidRPr="004F3C75">
        <w:rPr>
          <w:rFonts w:ascii="Times New Roman" w:hAnsi="Times New Roman" w:cs="Times New Roman"/>
          <w:b/>
          <w:bCs/>
        </w:rPr>
        <w:t>БОЛЬШЕОЛЫПСКОЕ</w:t>
      </w:r>
      <w:r w:rsidRPr="004F3C75">
        <w:rPr>
          <w:rFonts w:ascii="Times New Roman" w:hAnsi="Times New Roman" w:cs="Times New Roman"/>
          <w:b/>
          <w:bCs/>
        </w:rPr>
        <w:t>»</w:t>
      </w:r>
    </w:p>
    <w:p w:rsidR="004F3C75" w:rsidRPr="004F3C75" w:rsidRDefault="00810A2B" w:rsidP="00A0647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F3C75">
        <w:rPr>
          <w:rFonts w:ascii="Times New Roman" w:hAnsi="Times New Roman" w:cs="Times New Roman"/>
          <w:b/>
          <w:bCs/>
        </w:rPr>
        <w:t>«</w:t>
      </w:r>
      <w:r w:rsidR="009B66D6">
        <w:rPr>
          <w:rFonts w:ascii="Times New Roman" w:hAnsi="Times New Roman" w:cs="Times New Roman"/>
          <w:b/>
          <w:bCs/>
        </w:rPr>
        <w:t>БАДЗ</w:t>
      </w:r>
      <w:r w:rsidR="004F3C75" w:rsidRPr="004F3C75">
        <w:rPr>
          <w:rFonts w:ascii="Times New Roman" w:hAnsi="Times New Roman" w:cs="Times New Roman"/>
          <w:b/>
          <w:bCs/>
        </w:rPr>
        <w:t>ЫМ ОЛЫП</w:t>
      </w:r>
      <w:r w:rsidRPr="004F3C75">
        <w:rPr>
          <w:rFonts w:ascii="Times New Roman" w:hAnsi="Times New Roman" w:cs="Times New Roman"/>
          <w:b/>
          <w:bCs/>
        </w:rPr>
        <w:t>» МУНИЦИПАЛ  КЫЛДЫТЭТЛЭН  АДМИНИСТРАЦИЕЗ</w:t>
      </w:r>
    </w:p>
    <w:p w:rsidR="00A06474" w:rsidRDefault="00A06474" w:rsidP="00D712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0A2B" w:rsidRDefault="00810A2B" w:rsidP="00D712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3C75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810A2B" w:rsidRDefault="00810A2B" w:rsidP="00D712A1">
      <w:pPr>
        <w:rPr>
          <w:rFonts w:ascii="Times New Roman" w:hAnsi="Times New Roman" w:cs="Times New Roman"/>
          <w:sz w:val="24"/>
          <w:szCs w:val="24"/>
        </w:rPr>
      </w:pPr>
      <w:r w:rsidRPr="00D712A1">
        <w:rPr>
          <w:rFonts w:ascii="Times New Roman" w:hAnsi="Times New Roman" w:cs="Times New Roman"/>
          <w:sz w:val="24"/>
          <w:szCs w:val="24"/>
        </w:rPr>
        <w:t xml:space="preserve">от </w:t>
      </w:r>
      <w:r w:rsidR="0010392D">
        <w:rPr>
          <w:rFonts w:ascii="Times New Roman" w:hAnsi="Times New Roman" w:cs="Times New Roman"/>
          <w:sz w:val="24"/>
          <w:szCs w:val="24"/>
        </w:rPr>
        <w:t>2 июля</w:t>
      </w:r>
      <w:r w:rsidR="00A06474">
        <w:rPr>
          <w:rFonts w:ascii="Times New Roman" w:hAnsi="Times New Roman" w:cs="Times New Roman"/>
          <w:sz w:val="24"/>
          <w:szCs w:val="24"/>
        </w:rPr>
        <w:t xml:space="preserve"> 2020</w:t>
      </w:r>
      <w:r w:rsidRPr="00D712A1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     </w:t>
      </w:r>
      <w:r w:rsidR="00A0647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712A1">
        <w:rPr>
          <w:rFonts w:ascii="Times New Roman" w:hAnsi="Times New Roman" w:cs="Times New Roman"/>
          <w:sz w:val="24"/>
          <w:szCs w:val="24"/>
        </w:rPr>
        <w:t xml:space="preserve">  №  </w:t>
      </w:r>
      <w:r w:rsidR="004B60FE">
        <w:rPr>
          <w:rFonts w:ascii="Times New Roman" w:hAnsi="Times New Roman" w:cs="Times New Roman"/>
          <w:sz w:val="24"/>
          <w:szCs w:val="24"/>
        </w:rPr>
        <w:t>23</w:t>
      </w:r>
    </w:p>
    <w:p w:rsidR="00A06474" w:rsidRDefault="00A06474" w:rsidP="00A064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Большой Олып</w:t>
      </w:r>
    </w:p>
    <w:p w:rsidR="00566621" w:rsidRDefault="00566621" w:rsidP="00A0647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Об утверждении Плана мероприятий по профилактике </w:t>
      </w:r>
    </w:p>
    <w:p w:rsidR="00566621" w:rsidRDefault="004B60FE" w:rsidP="00A0647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геморрагической лихорадке с почечным синдромом (ГЛПС) </w:t>
      </w:r>
      <w:proofErr w:type="gramStart"/>
      <w:r w:rsidR="00566621">
        <w:rPr>
          <w:rFonts w:ascii="Times New Roman" w:hAnsi="Times New Roman" w:cs="Times New Roman"/>
          <w:kern w:val="36"/>
          <w:sz w:val="24"/>
          <w:szCs w:val="24"/>
          <w:lang w:eastAsia="ru-RU"/>
        </w:rPr>
        <w:t>на</w:t>
      </w:r>
      <w:proofErr w:type="gramEnd"/>
      <w:r w:rsidR="00566621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</w:t>
      </w:r>
    </w:p>
    <w:p w:rsidR="00566621" w:rsidRDefault="00566621" w:rsidP="00A0647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>территории муниципального образования «Большеолыпское»</w:t>
      </w:r>
    </w:p>
    <w:p w:rsidR="00566621" w:rsidRDefault="00566621" w:rsidP="00A30E52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0392D" w:rsidRDefault="00566621" w:rsidP="00566621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Главного государственного санитарного врача Российской Федерации от </w:t>
      </w:r>
      <w:r w:rsidR="004B60FE">
        <w:rPr>
          <w:rFonts w:ascii="Times New Roman" w:hAnsi="Times New Roman" w:cs="Times New Roman"/>
          <w:sz w:val="24"/>
          <w:szCs w:val="24"/>
          <w:lang w:eastAsia="ru-RU"/>
        </w:rPr>
        <w:t xml:space="preserve">26 апреля 2010 г. №38 </w:t>
      </w:r>
      <w:r>
        <w:rPr>
          <w:rFonts w:ascii="Times New Roman" w:hAnsi="Times New Roman" w:cs="Times New Roman"/>
          <w:sz w:val="24"/>
          <w:szCs w:val="24"/>
          <w:lang w:eastAsia="ru-RU"/>
        </w:rPr>
        <w:t>«Об утверждении санитарно-эпидемиологических правил СП 3.1.</w:t>
      </w:r>
      <w:r w:rsidR="004B60FE">
        <w:rPr>
          <w:rFonts w:ascii="Times New Roman" w:hAnsi="Times New Roman" w:cs="Times New Roman"/>
          <w:sz w:val="24"/>
          <w:szCs w:val="24"/>
          <w:lang w:eastAsia="ru-RU"/>
        </w:rPr>
        <w:t>7.2614-10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«Профилактика </w:t>
      </w:r>
      <w:r w:rsidR="004B60FE">
        <w:rPr>
          <w:rFonts w:ascii="Times New Roman" w:hAnsi="Times New Roman" w:cs="Times New Roman"/>
          <w:kern w:val="36"/>
          <w:sz w:val="24"/>
          <w:szCs w:val="24"/>
          <w:lang w:eastAsia="ru-RU"/>
        </w:rPr>
        <w:t>геморрагической</w:t>
      </w:r>
      <w:r w:rsidR="004B60FE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лихорадке с почечным синдромом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», Администрация муниципального образования «Большеолыпское» </w:t>
      </w:r>
      <w:r w:rsidR="00A06474" w:rsidRPr="00A06474">
        <w:rPr>
          <w:rFonts w:ascii="Times New Roman" w:hAnsi="Times New Roman" w:cs="Times New Roman"/>
          <w:b/>
          <w:sz w:val="24"/>
          <w:szCs w:val="24"/>
          <w:lang w:eastAsia="ru-RU"/>
        </w:rPr>
        <w:t>ПОСТАНОВЛЯЕТ</w:t>
      </w:r>
      <w:r w:rsidR="00810A2B" w:rsidRPr="00A06474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10392D" w:rsidRPr="00744D6B" w:rsidRDefault="0010392D" w:rsidP="00A30E52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6621" w:rsidRDefault="00A06474" w:rsidP="00A30E52">
      <w:pPr>
        <w:spacing w:after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</w:t>
      </w:r>
      <w:r w:rsidR="00566621">
        <w:rPr>
          <w:rFonts w:ascii="Times New Roman" w:hAnsi="Times New Roman" w:cs="Times New Roman"/>
          <w:sz w:val="24"/>
          <w:szCs w:val="24"/>
        </w:rPr>
        <w:t xml:space="preserve">Утвердить прилагаемый План мероприятий по профилактике </w:t>
      </w:r>
      <w:r w:rsidR="004B60FE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геморрагической лихорадке с почечным синдромом </w:t>
      </w:r>
      <w:r w:rsidR="004B60FE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на </w:t>
      </w:r>
      <w:r w:rsidR="00566621">
        <w:rPr>
          <w:rFonts w:ascii="Times New Roman" w:hAnsi="Times New Roman" w:cs="Times New Roman"/>
          <w:sz w:val="24"/>
          <w:szCs w:val="24"/>
        </w:rPr>
        <w:t>территории муниципального образования «Большеолыпское»</w:t>
      </w:r>
      <w:r w:rsidR="00D10481">
        <w:rPr>
          <w:rFonts w:ascii="Times New Roman" w:hAnsi="Times New Roman" w:cs="Times New Roman"/>
          <w:sz w:val="24"/>
          <w:szCs w:val="24"/>
        </w:rPr>
        <w:t xml:space="preserve"> (Приложение 1).</w:t>
      </w:r>
    </w:p>
    <w:p w:rsidR="00566621" w:rsidRDefault="00566621" w:rsidP="00A30E52">
      <w:pPr>
        <w:spacing w:after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566621" w:rsidRDefault="00A30E52" w:rsidP="00566621">
      <w:pPr>
        <w:tabs>
          <w:tab w:val="left" w:pos="9923"/>
        </w:tabs>
        <w:autoSpaceDE w:val="0"/>
        <w:spacing w:after="0"/>
        <w:ind w:right="-2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</w:t>
      </w:r>
      <w:r w:rsidR="0010392D">
        <w:rPr>
          <w:rFonts w:ascii="Times New Roman" w:hAnsi="Times New Roman" w:cs="Times New Roman"/>
          <w:kern w:val="36"/>
          <w:sz w:val="24"/>
          <w:szCs w:val="24"/>
          <w:lang w:eastAsia="ru-RU"/>
        </w:rPr>
        <w:t>2</w:t>
      </w:r>
      <w:r w:rsidR="00A06474" w:rsidRPr="00A0647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. </w:t>
      </w:r>
      <w:proofErr w:type="gramStart"/>
      <w:r w:rsidR="005666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 за</w:t>
      </w:r>
      <w:proofErr w:type="gramEnd"/>
      <w:r w:rsidR="005666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исполнением</w:t>
      </w:r>
      <w:r w:rsidR="00566621" w:rsidRPr="005666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постановления оставляю за собой</w:t>
      </w:r>
      <w:r w:rsidR="005666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66621" w:rsidRDefault="00566621" w:rsidP="00566621">
      <w:pPr>
        <w:tabs>
          <w:tab w:val="left" w:pos="9923"/>
        </w:tabs>
        <w:autoSpaceDE w:val="0"/>
        <w:spacing w:after="0"/>
        <w:ind w:right="-2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66621" w:rsidRDefault="00566621" w:rsidP="00566621">
      <w:pPr>
        <w:tabs>
          <w:tab w:val="left" w:pos="9923"/>
        </w:tabs>
        <w:autoSpaceDE w:val="0"/>
        <w:spacing w:after="0"/>
        <w:ind w:right="-2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66621" w:rsidRDefault="00566621" w:rsidP="00566621">
      <w:pPr>
        <w:tabs>
          <w:tab w:val="left" w:pos="9923"/>
        </w:tabs>
        <w:autoSpaceDE w:val="0"/>
        <w:spacing w:after="0"/>
        <w:ind w:right="-2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06474" w:rsidRDefault="00566621" w:rsidP="00566621">
      <w:pPr>
        <w:tabs>
          <w:tab w:val="left" w:pos="9923"/>
        </w:tabs>
        <w:autoSpaceDE w:val="0"/>
        <w:spacing w:after="0"/>
        <w:ind w:right="-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6474" w:rsidRDefault="00810A2B" w:rsidP="00A064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2A1">
        <w:rPr>
          <w:rFonts w:ascii="Times New Roman" w:hAnsi="Times New Roman" w:cs="Times New Roman"/>
          <w:sz w:val="24"/>
          <w:szCs w:val="24"/>
        </w:rPr>
        <w:t xml:space="preserve">Глава  </w:t>
      </w:r>
      <w:proofErr w:type="gramStart"/>
      <w:r w:rsidRPr="00D712A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905C89" w:rsidRDefault="00810A2B" w:rsidP="00A064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2A1">
        <w:rPr>
          <w:rFonts w:ascii="Times New Roman" w:hAnsi="Times New Roman" w:cs="Times New Roman"/>
          <w:sz w:val="24"/>
          <w:szCs w:val="24"/>
        </w:rPr>
        <w:t>образования  «</w:t>
      </w:r>
      <w:r w:rsidR="004F3C75">
        <w:rPr>
          <w:rFonts w:ascii="Times New Roman" w:hAnsi="Times New Roman" w:cs="Times New Roman"/>
          <w:sz w:val="24"/>
          <w:szCs w:val="24"/>
        </w:rPr>
        <w:t>Большеолыпское</w:t>
      </w:r>
      <w:r w:rsidRPr="00D712A1">
        <w:rPr>
          <w:rFonts w:ascii="Times New Roman" w:hAnsi="Times New Roman" w:cs="Times New Roman"/>
          <w:sz w:val="24"/>
          <w:szCs w:val="24"/>
        </w:rPr>
        <w:t xml:space="preserve">»            </w:t>
      </w:r>
      <w:r w:rsidR="00744D6B">
        <w:rPr>
          <w:rFonts w:ascii="Times New Roman" w:hAnsi="Times New Roman" w:cs="Times New Roman"/>
          <w:sz w:val="24"/>
          <w:szCs w:val="24"/>
        </w:rPr>
        <w:t xml:space="preserve">       </w:t>
      </w:r>
      <w:r w:rsidR="00A0647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spellStart"/>
      <w:r w:rsidR="00A06474">
        <w:rPr>
          <w:rFonts w:ascii="Times New Roman" w:hAnsi="Times New Roman" w:cs="Times New Roman"/>
          <w:sz w:val="24"/>
          <w:szCs w:val="24"/>
        </w:rPr>
        <w:t>Н.С.Волкова</w:t>
      </w:r>
      <w:proofErr w:type="spellEnd"/>
    </w:p>
    <w:p w:rsidR="00905C89" w:rsidRDefault="00905C89" w:rsidP="00D712A1">
      <w:pPr>
        <w:rPr>
          <w:rFonts w:ascii="Times New Roman" w:hAnsi="Times New Roman" w:cs="Times New Roman"/>
          <w:sz w:val="24"/>
          <w:szCs w:val="24"/>
        </w:rPr>
      </w:pPr>
    </w:p>
    <w:p w:rsidR="00566621" w:rsidRDefault="00566621" w:rsidP="00D712A1">
      <w:pPr>
        <w:rPr>
          <w:rFonts w:ascii="Times New Roman" w:hAnsi="Times New Roman" w:cs="Times New Roman"/>
          <w:sz w:val="24"/>
          <w:szCs w:val="24"/>
        </w:rPr>
      </w:pPr>
    </w:p>
    <w:p w:rsidR="00566621" w:rsidRDefault="00566621" w:rsidP="00D712A1">
      <w:pPr>
        <w:rPr>
          <w:rFonts w:ascii="Times New Roman" w:hAnsi="Times New Roman" w:cs="Times New Roman"/>
          <w:sz w:val="24"/>
          <w:szCs w:val="24"/>
        </w:rPr>
      </w:pPr>
    </w:p>
    <w:p w:rsidR="00566621" w:rsidRDefault="00566621" w:rsidP="00D712A1">
      <w:pPr>
        <w:rPr>
          <w:rFonts w:ascii="Times New Roman" w:hAnsi="Times New Roman" w:cs="Times New Roman"/>
          <w:sz w:val="24"/>
          <w:szCs w:val="24"/>
        </w:rPr>
      </w:pPr>
    </w:p>
    <w:p w:rsidR="00566621" w:rsidRDefault="00566621" w:rsidP="00D712A1">
      <w:pPr>
        <w:rPr>
          <w:rFonts w:ascii="Times New Roman" w:hAnsi="Times New Roman" w:cs="Times New Roman"/>
          <w:sz w:val="24"/>
          <w:szCs w:val="24"/>
        </w:rPr>
      </w:pPr>
    </w:p>
    <w:p w:rsidR="00566621" w:rsidRDefault="00566621" w:rsidP="00D712A1">
      <w:pPr>
        <w:rPr>
          <w:rFonts w:ascii="Times New Roman" w:hAnsi="Times New Roman" w:cs="Times New Roman"/>
          <w:sz w:val="24"/>
          <w:szCs w:val="24"/>
        </w:rPr>
      </w:pPr>
    </w:p>
    <w:p w:rsidR="00566621" w:rsidRDefault="00566621" w:rsidP="00D712A1">
      <w:pPr>
        <w:rPr>
          <w:rFonts w:ascii="Times New Roman" w:hAnsi="Times New Roman" w:cs="Times New Roman"/>
          <w:sz w:val="24"/>
          <w:szCs w:val="24"/>
        </w:rPr>
      </w:pPr>
    </w:p>
    <w:p w:rsidR="00566621" w:rsidRDefault="00566621" w:rsidP="00D712A1">
      <w:pPr>
        <w:rPr>
          <w:rFonts w:ascii="Times New Roman" w:hAnsi="Times New Roman" w:cs="Times New Roman"/>
          <w:sz w:val="24"/>
          <w:szCs w:val="24"/>
        </w:rPr>
      </w:pPr>
    </w:p>
    <w:p w:rsidR="00566621" w:rsidRDefault="00566621" w:rsidP="00D712A1">
      <w:pPr>
        <w:rPr>
          <w:rFonts w:ascii="Times New Roman" w:hAnsi="Times New Roman" w:cs="Times New Roman"/>
          <w:sz w:val="24"/>
          <w:szCs w:val="24"/>
        </w:rPr>
      </w:pPr>
    </w:p>
    <w:p w:rsidR="00D10481" w:rsidRDefault="00D10481" w:rsidP="00D712A1">
      <w:pPr>
        <w:rPr>
          <w:rFonts w:ascii="Times New Roman" w:hAnsi="Times New Roman" w:cs="Times New Roman"/>
          <w:sz w:val="24"/>
          <w:szCs w:val="24"/>
        </w:rPr>
      </w:pPr>
    </w:p>
    <w:p w:rsidR="00D10481" w:rsidRDefault="00D10481" w:rsidP="005666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566621" w:rsidRDefault="00D10481" w:rsidP="005666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56662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66621">
        <w:rPr>
          <w:rFonts w:ascii="Times New Roman" w:hAnsi="Times New Roman" w:cs="Times New Roman"/>
          <w:sz w:val="24"/>
          <w:szCs w:val="24"/>
        </w:rPr>
        <w:t xml:space="preserve"> №2</w:t>
      </w:r>
      <w:r w:rsidR="004B60FE">
        <w:rPr>
          <w:rFonts w:ascii="Times New Roman" w:hAnsi="Times New Roman" w:cs="Times New Roman"/>
          <w:sz w:val="24"/>
          <w:szCs w:val="24"/>
        </w:rPr>
        <w:t>3</w:t>
      </w:r>
      <w:r w:rsidR="00566621">
        <w:rPr>
          <w:rFonts w:ascii="Times New Roman" w:hAnsi="Times New Roman" w:cs="Times New Roman"/>
          <w:sz w:val="24"/>
          <w:szCs w:val="24"/>
        </w:rPr>
        <w:t xml:space="preserve"> от 02.07.2020г.</w:t>
      </w:r>
    </w:p>
    <w:p w:rsidR="00D10481" w:rsidRPr="00D10481" w:rsidRDefault="00D10481" w:rsidP="00D104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481" w:rsidRPr="00D10481" w:rsidRDefault="00D10481" w:rsidP="00D10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0481">
        <w:rPr>
          <w:rFonts w:ascii="Times New Roman" w:hAnsi="Times New Roman" w:cs="Times New Roman"/>
          <w:sz w:val="24"/>
          <w:szCs w:val="24"/>
        </w:rPr>
        <w:t>ПЛАН</w:t>
      </w:r>
    </w:p>
    <w:p w:rsidR="00D10481" w:rsidRPr="00D10481" w:rsidRDefault="00D10481" w:rsidP="00D10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0481">
        <w:rPr>
          <w:rFonts w:ascii="Times New Roman" w:hAnsi="Times New Roman" w:cs="Times New Roman"/>
          <w:sz w:val="24"/>
          <w:szCs w:val="24"/>
        </w:rPr>
        <w:t xml:space="preserve">мероприятий по профилактике </w:t>
      </w:r>
      <w:r w:rsidR="00B660FD">
        <w:rPr>
          <w:rFonts w:ascii="Times New Roman" w:hAnsi="Times New Roman" w:cs="Times New Roman"/>
          <w:kern w:val="36"/>
          <w:sz w:val="24"/>
          <w:szCs w:val="24"/>
          <w:lang w:eastAsia="ru-RU"/>
        </w:rPr>
        <w:t>геморрагической лихорадки</w:t>
      </w:r>
      <w:r w:rsidR="004B60FE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с почечным синдромом </w:t>
      </w:r>
      <w:r w:rsidRPr="00D10481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«Большеолыпское»</w:t>
      </w:r>
      <w:r w:rsidR="004B60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0481" w:rsidRPr="00D10481" w:rsidRDefault="00D10481" w:rsidP="00D10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0481">
        <w:rPr>
          <w:rFonts w:ascii="Times New Roman" w:hAnsi="Times New Roman" w:cs="Times New Roman"/>
          <w:sz w:val="24"/>
          <w:szCs w:val="24"/>
        </w:rPr>
        <w:t>  </w:t>
      </w:r>
    </w:p>
    <w:tbl>
      <w:tblPr>
        <w:tblW w:w="10348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3828"/>
        <w:gridCol w:w="4536"/>
        <w:gridCol w:w="1559"/>
      </w:tblGrid>
      <w:tr w:rsidR="00C62206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Сроки проведения мероприятий</w:t>
            </w:r>
          </w:p>
        </w:tc>
      </w:tr>
      <w:tr w:rsidR="00C62206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B660FD" w:rsidP="00B660F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Рекомендовать руководителям учреждений, организаций, предприятий, расположенных на территории муниципального образования, организовать работу по благоустройству подведомственных территорий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, руководители предприятий и организаций всех форм собственности, 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на территории поселения,</w:t>
            </w: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индивидуальные предприниматели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B660FD" w:rsidP="00B66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C62206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B660FD" w:rsidP="00B660F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инвентаризацию ветхих строений, решить вопрос об их сносе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B660FD" w:rsidP="00B660F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C62206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B660FD" w:rsidP="00B660F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благоустройство</w:t>
            </w:r>
            <w:r w:rsidR="00D10481"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населенных пунктов,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кладбищ, </w:t>
            </w:r>
            <w:r w:rsidR="00D10481" w:rsidRPr="00D10481">
              <w:rPr>
                <w:rFonts w:ascii="Times New Roman" w:hAnsi="Times New Roman" w:cs="Times New Roman"/>
                <w:sz w:val="24"/>
                <w:szCs w:val="24"/>
              </w:rPr>
              <w:t>мест массового отдыха и пребывания населения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C62206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B660FD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дератизационные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против мышевидных грызунов на территории населенных пунктов, кладбищ, мест массового пребывания населения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B660FD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C62206" w:rsidRPr="00D10481" w:rsidRDefault="00C62206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(весна-осень)</w:t>
            </w:r>
          </w:p>
        </w:tc>
      </w:tr>
      <w:tr w:rsidR="00C62206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C6220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="00C62206">
              <w:rPr>
                <w:rFonts w:ascii="Times New Roman" w:hAnsi="Times New Roman" w:cs="Times New Roman"/>
                <w:sz w:val="24"/>
                <w:szCs w:val="24"/>
              </w:rPr>
              <w:t>дератизационных</w:t>
            </w:r>
            <w:proofErr w:type="spellEnd"/>
            <w:r w:rsidR="00C6220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на принадлежащей им территории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руководители предприятий и организаций всех форм собственности, расположенных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, индивидуальные предприниматели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Default="00C62206" w:rsidP="00C622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C62206" w:rsidRPr="00D10481" w:rsidRDefault="00C62206" w:rsidP="00C622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(весна-осень)</w:t>
            </w:r>
          </w:p>
        </w:tc>
      </w:tr>
      <w:tr w:rsidR="00C62206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B660F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информирования населения о </w:t>
            </w:r>
            <w:r w:rsidR="00B660FD"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профилактике </w:t>
            </w:r>
            <w:r w:rsidR="00B660FD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геморрагической лихорадки с почечным синдромом</w:t>
            </w: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660F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клиническими проявлениями, условиями заражения и средствами индивидуальной защиты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771F4">
              <w:rPr>
                <w:rFonts w:ascii="Times New Roman" w:hAnsi="Times New Roman" w:cs="Times New Roman"/>
                <w:sz w:val="24"/>
                <w:szCs w:val="24"/>
              </w:rPr>
              <w:t xml:space="preserve">фельдшеры </w:t>
            </w:r>
            <w:proofErr w:type="spellStart"/>
            <w:r w:rsidR="00E771F4">
              <w:rPr>
                <w:rFonts w:ascii="Times New Roman" w:hAnsi="Times New Roman" w:cs="Times New Roman"/>
                <w:sz w:val="24"/>
                <w:szCs w:val="24"/>
              </w:rPr>
              <w:t>ФАПов</w:t>
            </w:r>
            <w:proofErr w:type="spellEnd"/>
            <w:r w:rsidR="00E77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771F4" w:rsidRPr="00D10481">
              <w:rPr>
                <w:rFonts w:ascii="Times New Roman" w:hAnsi="Times New Roman" w:cs="Times New Roman"/>
                <w:sz w:val="24"/>
                <w:szCs w:val="24"/>
              </w:rPr>
              <w:t>расположенных</w:t>
            </w:r>
            <w:proofErr w:type="gramEnd"/>
            <w:r w:rsidR="00E771F4"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r w:rsidR="00E771F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C62206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C62206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Рекомендовать жителям муниципального образования провести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дератизационные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против мышевидных грызунов в частных подворьях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C62206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Собственник частных подворий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C62206" w:rsidP="00C622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(весна-осень)</w:t>
            </w:r>
          </w:p>
        </w:tc>
      </w:tr>
    </w:tbl>
    <w:p w:rsidR="00D10481" w:rsidRPr="00D712A1" w:rsidRDefault="00D10481" w:rsidP="00C622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10481" w:rsidRPr="00D712A1" w:rsidSect="00D1048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5067C"/>
    <w:multiLevelType w:val="hybridMultilevel"/>
    <w:tmpl w:val="8DCA1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7486A"/>
    <w:multiLevelType w:val="multilevel"/>
    <w:tmpl w:val="4BB82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4474D7"/>
    <w:multiLevelType w:val="multilevel"/>
    <w:tmpl w:val="60C4D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7F1"/>
    <w:rsid w:val="00002A45"/>
    <w:rsid w:val="000268F3"/>
    <w:rsid w:val="000B2705"/>
    <w:rsid w:val="000C7649"/>
    <w:rsid w:val="001038E4"/>
    <w:rsid w:val="0010392D"/>
    <w:rsid w:val="00196414"/>
    <w:rsid w:val="001D3D03"/>
    <w:rsid w:val="00215269"/>
    <w:rsid w:val="002D3E1D"/>
    <w:rsid w:val="00341FBA"/>
    <w:rsid w:val="00345769"/>
    <w:rsid w:val="004359AE"/>
    <w:rsid w:val="004B60FE"/>
    <w:rsid w:val="004F3C75"/>
    <w:rsid w:val="005579FF"/>
    <w:rsid w:val="00566621"/>
    <w:rsid w:val="00595EEA"/>
    <w:rsid w:val="0063659B"/>
    <w:rsid w:val="00666C49"/>
    <w:rsid w:val="006772EF"/>
    <w:rsid w:val="00677961"/>
    <w:rsid w:val="00744D6B"/>
    <w:rsid w:val="007F7247"/>
    <w:rsid w:val="007F752B"/>
    <w:rsid w:val="00810A2B"/>
    <w:rsid w:val="00826978"/>
    <w:rsid w:val="008F500F"/>
    <w:rsid w:val="00905C89"/>
    <w:rsid w:val="009622FE"/>
    <w:rsid w:val="00962D43"/>
    <w:rsid w:val="009B66D6"/>
    <w:rsid w:val="009C0FD0"/>
    <w:rsid w:val="00A06474"/>
    <w:rsid w:val="00A164A7"/>
    <w:rsid w:val="00A30E52"/>
    <w:rsid w:val="00AF2AA7"/>
    <w:rsid w:val="00B26C47"/>
    <w:rsid w:val="00B660FD"/>
    <w:rsid w:val="00BE4523"/>
    <w:rsid w:val="00C4734E"/>
    <w:rsid w:val="00C62206"/>
    <w:rsid w:val="00C77DAE"/>
    <w:rsid w:val="00D10481"/>
    <w:rsid w:val="00D712A1"/>
    <w:rsid w:val="00D8531D"/>
    <w:rsid w:val="00E771F4"/>
    <w:rsid w:val="00EB67F1"/>
    <w:rsid w:val="00EC1219"/>
    <w:rsid w:val="00F26B2C"/>
    <w:rsid w:val="00F444BB"/>
    <w:rsid w:val="00FA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7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B6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67F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um">
    <w:name w:val="num"/>
    <w:basedOn w:val="a0"/>
    <w:uiPriority w:val="99"/>
    <w:rsid w:val="00EB67F1"/>
  </w:style>
  <w:style w:type="character" w:customStyle="1" w:styleId="apple-converted-space">
    <w:name w:val="apple-converted-space"/>
    <w:basedOn w:val="a0"/>
    <w:uiPriority w:val="99"/>
    <w:rsid w:val="00EB67F1"/>
  </w:style>
  <w:style w:type="character" w:styleId="a3">
    <w:name w:val="Hyperlink"/>
    <w:basedOn w:val="a0"/>
    <w:uiPriority w:val="99"/>
    <w:semiHidden/>
    <w:rsid w:val="00EB67F1"/>
    <w:rPr>
      <w:color w:val="0000FF"/>
      <w:u w:val="single"/>
    </w:rPr>
  </w:style>
  <w:style w:type="paragraph" w:customStyle="1" w:styleId="a4">
    <w:name w:val="Стиль"/>
    <w:basedOn w:val="a"/>
    <w:uiPriority w:val="99"/>
    <w:rsid w:val="00D712A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Title">
    <w:name w:val="ConsPlusTitle"/>
    <w:rsid w:val="00A30E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7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B6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67F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um">
    <w:name w:val="num"/>
    <w:basedOn w:val="a0"/>
    <w:uiPriority w:val="99"/>
    <w:rsid w:val="00EB67F1"/>
  </w:style>
  <w:style w:type="character" w:customStyle="1" w:styleId="apple-converted-space">
    <w:name w:val="apple-converted-space"/>
    <w:basedOn w:val="a0"/>
    <w:uiPriority w:val="99"/>
    <w:rsid w:val="00EB67F1"/>
  </w:style>
  <w:style w:type="character" w:styleId="a3">
    <w:name w:val="Hyperlink"/>
    <w:basedOn w:val="a0"/>
    <w:uiPriority w:val="99"/>
    <w:semiHidden/>
    <w:rsid w:val="00EB67F1"/>
    <w:rPr>
      <w:color w:val="0000FF"/>
      <w:u w:val="single"/>
    </w:rPr>
  </w:style>
  <w:style w:type="paragraph" w:customStyle="1" w:styleId="a4">
    <w:name w:val="Стиль"/>
    <w:basedOn w:val="a"/>
    <w:uiPriority w:val="99"/>
    <w:rsid w:val="00D712A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Title">
    <w:name w:val="ConsPlusTitle"/>
    <w:rsid w:val="00A30E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53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0292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029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15</cp:revision>
  <cp:lastPrinted>2020-07-02T11:07:00Z</cp:lastPrinted>
  <dcterms:created xsi:type="dcterms:W3CDTF">2020-01-14T05:53:00Z</dcterms:created>
  <dcterms:modified xsi:type="dcterms:W3CDTF">2020-07-03T11:48:00Z</dcterms:modified>
</cp:coreProperties>
</file>