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4FF" w:rsidRPr="00FE1704" w:rsidRDefault="007734FF" w:rsidP="00FE1704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E1704">
        <w:rPr>
          <w:rFonts w:ascii="Calibri" w:eastAsia="Calibri" w:hAnsi="Calibri" w:cs="Times New Roman"/>
          <w:b/>
          <w:sz w:val="24"/>
          <w:szCs w:val="24"/>
        </w:rPr>
        <w:t>Постановления Администрации</w:t>
      </w:r>
      <w:r w:rsidR="00903A7D">
        <w:rPr>
          <w:rFonts w:ascii="Calibri" w:eastAsia="Calibri" w:hAnsi="Calibri" w:cs="Times New Roman"/>
          <w:b/>
          <w:sz w:val="24"/>
          <w:szCs w:val="24"/>
        </w:rPr>
        <w:t xml:space="preserve"> 2017 год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559"/>
        <w:gridCol w:w="6972"/>
        <w:gridCol w:w="462"/>
        <w:gridCol w:w="1627"/>
      </w:tblGrid>
      <w:tr w:rsidR="007734FF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FF" w:rsidRPr="00600CB6" w:rsidRDefault="007734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734FF" w:rsidRPr="00600CB6" w:rsidRDefault="007734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0CB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00CB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FF" w:rsidRPr="00600CB6" w:rsidRDefault="007734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Наименование НПА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FF" w:rsidRPr="00600CB6" w:rsidRDefault="007734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FF" w:rsidRPr="00600CB6" w:rsidRDefault="007734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 xml:space="preserve"> дата</w:t>
            </w:r>
          </w:p>
          <w:p w:rsidR="007734FF" w:rsidRPr="00600CB6" w:rsidRDefault="007734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принятия</w:t>
            </w:r>
          </w:p>
        </w:tc>
      </w:tr>
      <w:tr w:rsidR="007734FF" w:rsidRPr="00600CB6" w:rsidTr="00A4016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FF" w:rsidRPr="00600CB6" w:rsidRDefault="007734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F500CA" w:rsidP="007734F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0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адреса  земельному участку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50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кадастровым номером 18:12:036001:266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F500CA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F500CA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21.03.2017</w:t>
            </w:r>
          </w:p>
        </w:tc>
      </w:tr>
      <w:tr w:rsidR="00FE1704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04" w:rsidRPr="00600CB6" w:rsidRDefault="00FE1704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04" w:rsidRPr="00600CB6" w:rsidRDefault="00F500CA" w:rsidP="00F500C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0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аннулировании адреса в связи с разделением земельного участка,  присвоении адреса вновь образованным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50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земельным участкам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04" w:rsidRPr="00600CB6" w:rsidRDefault="00F500CA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04" w:rsidRPr="00600CB6" w:rsidRDefault="00F500CA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21.03.2017</w:t>
            </w:r>
          </w:p>
        </w:tc>
      </w:tr>
      <w:tr w:rsidR="007734FF" w:rsidRPr="00600CB6" w:rsidTr="00A4016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FF" w:rsidRPr="00600CB6" w:rsidRDefault="007734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151778" w:rsidP="001517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 предоставлении СПК «Искра»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</w:t>
            </w:r>
            <w:r w:rsidRPr="00151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емельного   участка  в аренду сроком на 49 лет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30.03.2017</w:t>
            </w:r>
          </w:p>
        </w:tc>
      </w:tr>
      <w:tr w:rsidR="007734FF" w:rsidRPr="00600CB6" w:rsidTr="00A4016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4FF" w:rsidRPr="00600CB6" w:rsidRDefault="007734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151778" w:rsidRDefault="00151778" w:rsidP="007734F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17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 утверждении Положения о порядке сдачи в аренду или продажи</w:t>
            </w:r>
            <w:r w:rsidRPr="0015177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51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невостребованных земельных долей из земель сельскохозяйственного назначения, перешедших в собственность органа местного самоуправления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4FF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19.04.2017</w:t>
            </w:r>
          </w:p>
        </w:tc>
      </w:tr>
      <w:tr w:rsidR="00F45671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71" w:rsidRPr="00600CB6" w:rsidRDefault="00F45671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71" w:rsidRPr="00151778" w:rsidRDefault="00151778" w:rsidP="001517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17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присвоении вида разрешенного использования земельного участка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17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1517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с. Александрово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71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71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03.05.2017</w:t>
            </w:r>
          </w:p>
        </w:tc>
      </w:tr>
      <w:tr w:rsidR="009F0B10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10" w:rsidRPr="00600CB6" w:rsidRDefault="009F0B10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10" w:rsidRPr="00151778" w:rsidRDefault="00151778" w:rsidP="0015177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1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адреса  земельному участку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51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 кадастровым номером 18:12:116001:41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10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10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17.05.2017</w:t>
            </w:r>
          </w:p>
        </w:tc>
      </w:tr>
      <w:tr w:rsidR="009F0B10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10" w:rsidRPr="00600CB6" w:rsidRDefault="00F41F03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10" w:rsidRPr="00600CB6" w:rsidRDefault="00151778" w:rsidP="0015177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1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Административного регламента по предоставлению муниципальной услуги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51778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151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Присвоение адреса земельному участку (при отсутствии адреса – описание местоположения земельного участка)»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10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10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17.05.2017</w:t>
            </w:r>
          </w:p>
        </w:tc>
      </w:tr>
      <w:tr w:rsidR="00A773FF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FF" w:rsidRPr="00600CB6" w:rsidRDefault="00A773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FF" w:rsidRPr="00600CB6" w:rsidRDefault="00151778" w:rsidP="0015177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1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внесении изменений в Административный регламент по предоставлению муниципальной услуги  «Присвоение и изменение нумерации жилых помещений на территории  </w:t>
            </w:r>
            <w:r w:rsidRPr="001517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517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образования «Большеолыпское»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FF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FF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18.05.2017</w:t>
            </w:r>
          </w:p>
        </w:tc>
      </w:tr>
      <w:tr w:rsidR="00A773FF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FF" w:rsidRPr="00600CB6" w:rsidRDefault="00A773F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FF" w:rsidRPr="00600CB6" w:rsidRDefault="00151778" w:rsidP="0015177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1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внесении изменений в Административный регламент по предоставлению муниципальной услуги  «Присвоение адреса объекту капитального строительства» на территории  </w:t>
            </w:r>
            <w:r w:rsidRPr="001517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муниципального образования «Большеолыпское»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FF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FF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18.05.2017</w:t>
            </w:r>
          </w:p>
        </w:tc>
      </w:tr>
      <w:tr w:rsidR="00A773FF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FF" w:rsidRPr="00600CB6" w:rsidRDefault="00A30457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FF" w:rsidRPr="00151778" w:rsidRDefault="00151778" w:rsidP="001517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17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присвоении вида разрешенного использования земельному участку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517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кадастровым номером 18:12:173001:342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FF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FF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06.06.2017</w:t>
            </w:r>
          </w:p>
        </w:tc>
      </w:tr>
      <w:tr w:rsidR="008448C9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C9" w:rsidRPr="00600CB6" w:rsidRDefault="00161A21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C9" w:rsidRPr="00600CB6" w:rsidRDefault="00151778" w:rsidP="0015177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1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вида разрешенного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51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использования земельному участку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51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кадастровым номером 18:12:164001:121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C9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C9" w:rsidRPr="00600CB6" w:rsidRDefault="00151778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06.06.2017</w:t>
            </w:r>
          </w:p>
        </w:tc>
      </w:tr>
      <w:tr w:rsidR="008448C9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C9" w:rsidRPr="00600CB6" w:rsidRDefault="00161A21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C9" w:rsidRPr="00600CB6" w:rsidRDefault="00ED6699" w:rsidP="00ED669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66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присвоении вида разрешенного использования земельному участку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D66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кадастровым номером 18:12:164001:122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C9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C9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06.06.2017</w:t>
            </w:r>
          </w:p>
        </w:tc>
      </w:tr>
      <w:tr w:rsidR="00161A21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161A21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ED6699" w:rsidP="00ED669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66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 присвоении вида разрешенного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D66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использования земельному участку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D66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кадастровым номером 18:12:164001:123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06.06.2017</w:t>
            </w:r>
          </w:p>
        </w:tc>
      </w:tr>
      <w:tr w:rsidR="00161A21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161A21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ED6699" w:rsidP="00ED66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66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адресного ориентира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66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вида разрешенного использования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66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вновь образуемому земельному участку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08.06.2017</w:t>
            </w:r>
          </w:p>
        </w:tc>
      </w:tr>
      <w:tr w:rsidR="00161A21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161A21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ED6699" w:rsidRDefault="00ED6699" w:rsidP="00ED669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D66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присвоении адреса и вида разрешенного использования земельному участку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D66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кадастровым номером 18:12:173001:225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15.06.2017</w:t>
            </w:r>
          </w:p>
        </w:tc>
      </w:tr>
      <w:tr w:rsidR="00161A21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161A21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ED6699" w:rsidRDefault="00ED6699" w:rsidP="00ED669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D66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присвоении адреса и вида разрешенного использования земельному участку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D66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кадастровым номером 18:12:173001:223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15.06.2017</w:t>
            </w:r>
          </w:p>
        </w:tc>
      </w:tr>
      <w:tr w:rsidR="00161A21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161A21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ED6699" w:rsidRDefault="00ED6699" w:rsidP="00ED669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D66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присвоении адреса и вида разрешенного использования земельному участку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D66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кадастровым номером 18:12:173001:224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1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15.06.2017</w:t>
            </w:r>
          </w:p>
        </w:tc>
      </w:tr>
      <w:tr w:rsidR="00135F0F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0F" w:rsidRPr="00600CB6" w:rsidRDefault="00135F0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0F" w:rsidRPr="00600CB6" w:rsidRDefault="00ED6699" w:rsidP="00ED669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66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необходимости разработки проекта внесения изменений в Правила землепользования и  застройки муниципального образования  «Большеолыпское»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0F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0F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15.06.2017</w:t>
            </w:r>
          </w:p>
        </w:tc>
      </w:tr>
      <w:tr w:rsidR="00425B19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19" w:rsidRPr="00600CB6" w:rsidRDefault="00425B1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19" w:rsidRDefault="00ED6699" w:rsidP="00ED66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66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аннулировании адреса в связи с разделением земельного участка,  присвоении адресного ориентира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66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вновь образуемым  земельным участкам</w:t>
            </w:r>
          </w:p>
          <w:p w:rsidR="00903A7D" w:rsidRPr="00600CB6" w:rsidRDefault="00903A7D" w:rsidP="00ED66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19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19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22.06.2017</w:t>
            </w:r>
          </w:p>
        </w:tc>
      </w:tr>
      <w:tr w:rsidR="00622A10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10" w:rsidRPr="00600CB6" w:rsidRDefault="00622A10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699" w:rsidRPr="00ED6699" w:rsidRDefault="00ED6699" w:rsidP="00ED6699">
            <w:pPr>
              <w:widowControl w:val="0"/>
              <w:adjustRightInd w:val="0"/>
              <w:spacing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66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 внесении  изменений  в  Административный  регламент  </w:t>
            </w:r>
          </w:p>
          <w:p w:rsidR="00622A10" w:rsidRPr="00600CB6" w:rsidRDefault="00ED6699" w:rsidP="00ED6699">
            <w:pPr>
              <w:widowControl w:val="0"/>
              <w:adjustRightInd w:val="0"/>
              <w:spacing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66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«Присвоение адреса земельному участку (при отсутствии адреса – описание местоположения земельного участка)», утвержденный  постановлением  Администрации  муниципального  образования  «Большеолыпское» № 26 от  17.05.2017 г.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10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10" w:rsidRPr="00600CB6" w:rsidRDefault="00ED6699" w:rsidP="00622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18.08.2017</w:t>
            </w:r>
          </w:p>
        </w:tc>
      </w:tr>
      <w:tr w:rsidR="00622A10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10" w:rsidRPr="00600CB6" w:rsidRDefault="00622A10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CB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10" w:rsidRPr="00600CB6" w:rsidRDefault="00ED6699" w:rsidP="00ED6699">
            <w:pPr>
              <w:widowControl w:val="0"/>
              <w:adjustRightInd w:val="0"/>
              <w:spacing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66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адреса  земельному участку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66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 кадастровым номером 18:12:092001:56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66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жилому дому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10" w:rsidRPr="00600CB6" w:rsidRDefault="00ED6699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10" w:rsidRPr="00600CB6" w:rsidRDefault="00ED6699" w:rsidP="00622A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22.08.2017</w:t>
            </w:r>
          </w:p>
        </w:tc>
      </w:tr>
      <w:tr w:rsidR="008B613F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Pr="00600CB6" w:rsidRDefault="008B613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Pr="008B613F" w:rsidRDefault="008B613F" w:rsidP="008B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B61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присвоении адреса объекту капитального строительства</w:t>
            </w:r>
          </w:p>
          <w:p w:rsidR="008B613F" w:rsidRPr="008B613F" w:rsidRDefault="008B613F" w:rsidP="008B61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B61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 земельному участку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1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B61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с. Александрово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Default="008B613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Default="008B613F" w:rsidP="008B61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04.10.2017</w:t>
            </w:r>
          </w:p>
        </w:tc>
      </w:tr>
      <w:tr w:rsidR="008B613F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Pr="00600CB6" w:rsidRDefault="008B613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Pr="008B613F" w:rsidRDefault="008B613F" w:rsidP="008B613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внесении изменений в Административный  регламент по предоставлению муниципальной услуги </w:t>
            </w:r>
            <w:r w:rsidRPr="008B613F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Присвоение адреса </w:t>
            </w:r>
          </w:p>
          <w:p w:rsidR="008B613F" w:rsidRPr="008B613F" w:rsidRDefault="008B613F" w:rsidP="008B613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объекту капитального строительства»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Default="008B613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Default="008B613F" w:rsidP="008B61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23.11.2017</w:t>
            </w:r>
          </w:p>
        </w:tc>
      </w:tr>
      <w:tr w:rsidR="008B613F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Pr="00600CB6" w:rsidRDefault="008B613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Pr="008B613F" w:rsidRDefault="008B613F" w:rsidP="008B613F">
            <w:pPr>
              <w:widowControl w:val="0"/>
              <w:adjustRightInd w:val="0"/>
              <w:spacing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внесении изменений в Административный регламент предоставления муниципальной услуги «Выдача специального разрешения на движение по автомобильным дорогам местного </w:t>
            </w:r>
          </w:p>
          <w:p w:rsidR="008B613F" w:rsidRPr="008B613F" w:rsidRDefault="008B613F" w:rsidP="008B613F">
            <w:pPr>
              <w:widowControl w:val="0"/>
              <w:adjustRightInd w:val="0"/>
              <w:spacing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транспортного средства, осуществляющего перевозки тяжеловесных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(или) крупногабаритных грузов»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Default="008B613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Default="008B613F" w:rsidP="008B61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23.11.2017</w:t>
            </w:r>
          </w:p>
        </w:tc>
      </w:tr>
      <w:tr w:rsidR="008B613F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Pr="00600CB6" w:rsidRDefault="008B613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Pr="008B613F" w:rsidRDefault="008B613F" w:rsidP="008B613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адресного ориентира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вновь образуемому земельному участку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Default="008B613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Default="008B613F" w:rsidP="008B61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12.12.2017</w:t>
            </w:r>
          </w:p>
        </w:tc>
      </w:tr>
      <w:tr w:rsidR="008B613F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Pr="00600CB6" w:rsidRDefault="008B613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Pr="008B613F" w:rsidRDefault="008B613F" w:rsidP="008B613F">
            <w:pPr>
              <w:widowControl w:val="0"/>
              <w:adjustRightInd w:val="0"/>
              <w:spacing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присвоении адресного ориентира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вновь образуемому  земельному участку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Default="008B613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Default="008B613F" w:rsidP="008B61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12.12.2017</w:t>
            </w:r>
          </w:p>
        </w:tc>
      </w:tr>
      <w:tr w:rsidR="008B613F" w:rsidRPr="00600CB6" w:rsidTr="00FE170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Pr="00600CB6" w:rsidRDefault="008B613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Pr="008B613F" w:rsidRDefault="008B613F" w:rsidP="008B613F">
            <w:pPr>
              <w:widowControl w:val="0"/>
              <w:adjustRightInd w:val="0"/>
              <w:spacing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перезакладке</w:t>
            </w:r>
            <w:proofErr w:type="spellEnd"/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книг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похозяйственного</w:t>
            </w:r>
            <w:proofErr w:type="spellEnd"/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МО «Большеолыпское»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Default="008B613F" w:rsidP="007734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3F" w:rsidRDefault="008B613F" w:rsidP="008B61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21.12.2017</w:t>
            </w:r>
          </w:p>
        </w:tc>
      </w:tr>
    </w:tbl>
    <w:p w:rsidR="00FB4090" w:rsidRDefault="00FB4090" w:rsidP="007D5A86">
      <w:pPr>
        <w:jc w:val="center"/>
        <w:rPr>
          <w:rFonts w:ascii="Calibri" w:eastAsia="Calibri" w:hAnsi="Calibri" w:cs="Times New Roman"/>
          <w:b/>
        </w:rPr>
      </w:pPr>
    </w:p>
    <w:sectPr w:rsidR="00FB4090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FF"/>
    <w:rsid w:val="00003057"/>
    <w:rsid w:val="0000361F"/>
    <w:rsid w:val="000B687F"/>
    <w:rsid w:val="000F3674"/>
    <w:rsid w:val="00122564"/>
    <w:rsid w:val="001322F0"/>
    <w:rsid w:val="00135F0F"/>
    <w:rsid w:val="00145B48"/>
    <w:rsid w:val="00151778"/>
    <w:rsid w:val="00161A21"/>
    <w:rsid w:val="00166405"/>
    <w:rsid w:val="001E069D"/>
    <w:rsid w:val="00241D00"/>
    <w:rsid w:val="00243DF2"/>
    <w:rsid w:val="00260CFA"/>
    <w:rsid w:val="00274806"/>
    <w:rsid w:val="002A45F3"/>
    <w:rsid w:val="002A68B2"/>
    <w:rsid w:val="002D32A8"/>
    <w:rsid w:val="002D330E"/>
    <w:rsid w:val="003605E4"/>
    <w:rsid w:val="0037717F"/>
    <w:rsid w:val="00380E56"/>
    <w:rsid w:val="0040710B"/>
    <w:rsid w:val="00425B19"/>
    <w:rsid w:val="00452347"/>
    <w:rsid w:val="004F7035"/>
    <w:rsid w:val="00505023"/>
    <w:rsid w:val="00515B56"/>
    <w:rsid w:val="00522D63"/>
    <w:rsid w:val="005410F9"/>
    <w:rsid w:val="005928B5"/>
    <w:rsid w:val="005C6093"/>
    <w:rsid w:val="00600CB6"/>
    <w:rsid w:val="00613584"/>
    <w:rsid w:val="00622A10"/>
    <w:rsid w:val="00675E87"/>
    <w:rsid w:val="006C1CA9"/>
    <w:rsid w:val="00701C65"/>
    <w:rsid w:val="00712D45"/>
    <w:rsid w:val="00743248"/>
    <w:rsid w:val="007734FF"/>
    <w:rsid w:val="007B4C47"/>
    <w:rsid w:val="007D5A86"/>
    <w:rsid w:val="007E3EE8"/>
    <w:rsid w:val="007F33F1"/>
    <w:rsid w:val="00826CE3"/>
    <w:rsid w:val="008448C9"/>
    <w:rsid w:val="00860CC3"/>
    <w:rsid w:val="008800CD"/>
    <w:rsid w:val="00894C0A"/>
    <w:rsid w:val="008B5C7C"/>
    <w:rsid w:val="008B613F"/>
    <w:rsid w:val="008B6729"/>
    <w:rsid w:val="008F3812"/>
    <w:rsid w:val="00903A7D"/>
    <w:rsid w:val="00923434"/>
    <w:rsid w:val="009F0B10"/>
    <w:rsid w:val="00A30457"/>
    <w:rsid w:val="00A31AE8"/>
    <w:rsid w:val="00A339C2"/>
    <w:rsid w:val="00A40164"/>
    <w:rsid w:val="00A50FBD"/>
    <w:rsid w:val="00A57B6C"/>
    <w:rsid w:val="00A773FF"/>
    <w:rsid w:val="00A8421B"/>
    <w:rsid w:val="00A92C44"/>
    <w:rsid w:val="00AB1FE6"/>
    <w:rsid w:val="00AE71C3"/>
    <w:rsid w:val="00B22766"/>
    <w:rsid w:val="00C04AFD"/>
    <w:rsid w:val="00C31A45"/>
    <w:rsid w:val="00C83DDE"/>
    <w:rsid w:val="00CA5DCA"/>
    <w:rsid w:val="00CC5E52"/>
    <w:rsid w:val="00CF004B"/>
    <w:rsid w:val="00D0332C"/>
    <w:rsid w:val="00D245D0"/>
    <w:rsid w:val="00D84571"/>
    <w:rsid w:val="00DF4526"/>
    <w:rsid w:val="00E56F84"/>
    <w:rsid w:val="00E57F9F"/>
    <w:rsid w:val="00EC37AD"/>
    <w:rsid w:val="00ED6699"/>
    <w:rsid w:val="00EF71AE"/>
    <w:rsid w:val="00F12A45"/>
    <w:rsid w:val="00F131C2"/>
    <w:rsid w:val="00F41F03"/>
    <w:rsid w:val="00F45671"/>
    <w:rsid w:val="00F500CA"/>
    <w:rsid w:val="00FB4090"/>
    <w:rsid w:val="00FE1704"/>
    <w:rsid w:val="00FE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table" w:styleId="a6">
    <w:name w:val="Table Grid"/>
    <w:basedOn w:val="a1"/>
    <w:uiPriority w:val="59"/>
    <w:rsid w:val="007734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0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0C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500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ind w:left="720"/>
      <w:contextualSpacing/>
    </w:pPr>
  </w:style>
  <w:style w:type="table" w:styleId="a6">
    <w:name w:val="Table Grid"/>
    <w:basedOn w:val="a1"/>
    <w:uiPriority w:val="59"/>
    <w:rsid w:val="007734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0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0C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500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2018-03-02T05:28:00Z</cp:lastPrinted>
  <dcterms:created xsi:type="dcterms:W3CDTF">2016-04-05T05:56:00Z</dcterms:created>
  <dcterms:modified xsi:type="dcterms:W3CDTF">2022-01-19T09:58:00Z</dcterms:modified>
</cp:coreProperties>
</file>