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D914BF">
        <w:t xml:space="preserve">13 апреля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D914BF">
        <w:t>1</w:t>
      </w:r>
      <w:r w:rsidR="00EA4093">
        <w:t>3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EA4093">
            <w:r>
              <w:t xml:space="preserve">О </w:t>
            </w:r>
            <w:r w:rsidR="00EA4093">
              <w:t>внесении изменений в ГАР ФИАС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  <w:proofErr w:type="gramEnd"/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D914BF" w:rsidRDefault="00532FB8" w:rsidP="00EA4093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EA4093">
        <w:t xml:space="preserve">Внести в ГАР ФИАС кадастровый номер земельного участка 18:12:022001:55, расположенного по адресу: Российская Федерация, Удмуртская Республика, Кезский муниципальный район, сельское поселение «Большеолыпское», деревня Большой Олып, переулок Тынгыли, земельный участок 15. </w:t>
      </w:r>
    </w:p>
    <w:p w:rsidR="0021742C" w:rsidRDefault="0021742C" w:rsidP="00C15A99">
      <w:pPr>
        <w:jc w:val="both"/>
      </w:pPr>
      <w:r>
        <w:t xml:space="preserve">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EA4093">
        <w:rPr>
          <w:color w:val="000000"/>
          <w:shd w:val="clear" w:color="auto" w:fill="FFFFFF"/>
        </w:rPr>
        <w:t>2</w:t>
      </w:r>
      <w:bookmarkStart w:id="0" w:name="_GoBack"/>
      <w:bookmarkEnd w:id="0"/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D914BF"/>
    <w:rsid w:val="00E11DCC"/>
    <w:rsid w:val="00E46C69"/>
    <w:rsid w:val="00EA4093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2020-12-09T10:08:00Z</cp:lastPrinted>
  <dcterms:created xsi:type="dcterms:W3CDTF">2020-12-09T10:05:00Z</dcterms:created>
  <dcterms:modified xsi:type="dcterms:W3CDTF">2021-04-13T07:15:00Z</dcterms:modified>
</cp:coreProperties>
</file>