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3CB3573" wp14:editId="65CE496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  «БОЛЬШЕОЛЫПСКОЕ»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«БАДЗЫМ  ОЛЫП» МУНИЦИПАЛ  КЫЛДЫТЭТЛЭН  АДМИНИСТРАЦИЕЗ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25 января 2019 года                                                                                   </w:t>
      </w:r>
      <w:r w:rsidRPr="0086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 3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882263" w:rsidRPr="00882263" w:rsidTr="00A40635">
        <w:tc>
          <w:tcPr>
            <w:tcW w:w="4824" w:type="dxa"/>
          </w:tcPr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О предоставлении разрешения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на отклонение от </w:t>
            </w:r>
            <w:proofErr w:type="gramStart"/>
            <w:r w:rsidRPr="008609B0">
              <w:rPr>
                <w:color w:val="000000"/>
              </w:rPr>
              <w:t>предельных</w:t>
            </w:r>
            <w:proofErr w:type="gramEnd"/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параметров разрешенного строительства,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 xml:space="preserve">реконструкции объектов </w:t>
            </w:r>
            <w:proofErr w:type="gramStart"/>
            <w:r w:rsidRPr="008609B0">
              <w:rPr>
                <w:color w:val="000000"/>
              </w:rPr>
              <w:t>капитального</w:t>
            </w:r>
            <w:proofErr w:type="gramEnd"/>
          </w:p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4825" w:type="dxa"/>
          </w:tcPr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4D5" w:rsidRPr="008609B0" w:rsidRDefault="00882263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     </w:t>
      </w:r>
      <w:proofErr w:type="gramStart"/>
      <w:r w:rsidR="002D60B9" w:rsidRPr="008609B0">
        <w:rPr>
          <w:color w:val="000000"/>
        </w:rPr>
        <w:t>На основании</w:t>
      </w:r>
      <w:r w:rsidR="00B034D5" w:rsidRPr="008609B0">
        <w:rPr>
          <w:color w:val="000000"/>
        </w:rPr>
        <w:t xml:space="preserve"> Правил землепользования и застройки муниципального образования «Большеолыпское»</w:t>
      </w:r>
      <w:r w:rsidR="002D60B9" w:rsidRPr="008609B0">
        <w:rPr>
          <w:color w:val="000000"/>
        </w:rPr>
        <w:t>, Положения о порядке организации и проведения </w:t>
      </w:r>
      <w:hyperlink r:id="rId6" w:tooltip="Публичные слушания" w:history="1">
        <w:r w:rsidR="002D60B9" w:rsidRPr="008609B0">
          <w:rPr>
            <w:rStyle w:val="a7"/>
            <w:color w:val="auto"/>
            <w:u w:val="none"/>
          </w:rPr>
          <w:t>публичных слушаний</w:t>
        </w:r>
      </w:hyperlink>
      <w:r w:rsidR="002D60B9" w:rsidRPr="008609B0">
        <w:rPr>
          <w:color w:val="000000"/>
        </w:rPr>
        <w:t> по вопросам</w:t>
      </w:r>
      <w:r w:rsidRPr="008609B0">
        <w:rPr>
          <w:color w:val="000000"/>
        </w:rPr>
        <w:t xml:space="preserve"> предоставления разрешения на отклонение от 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 на территории муниципального образования «Большеолыпское»</w:t>
      </w:r>
      <w:r w:rsidR="00B034D5" w:rsidRPr="008609B0">
        <w:rPr>
          <w:color w:val="000000"/>
        </w:rPr>
        <w:t>, учитывая рекомендации комиссии по проведению публичных слушаний от 25.01.2019 года</w:t>
      </w:r>
      <w:bookmarkStart w:id="0" w:name="_GoBack"/>
      <w:bookmarkEnd w:id="0"/>
      <w:proofErr w:type="gramEnd"/>
    </w:p>
    <w:p w:rsidR="00B034D5" w:rsidRPr="008609B0" w:rsidRDefault="00B034D5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ПОСТАНОВЛЯЮ: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1. Предоставить разрешение на отклонение от предельных параметров разрешенного строительства, реконструкции </w:t>
      </w:r>
      <w:hyperlink r:id="rId7" w:tooltip="Объекты капитального строительства" w:history="1">
        <w:r w:rsidRPr="008609B0">
          <w:rPr>
            <w:rStyle w:val="a7"/>
            <w:color w:val="auto"/>
            <w:u w:val="none"/>
          </w:rPr>
          <w:t>объектов капитального строительства</w:t>
        </w:r>
      </w:hyperlink>
      <w:r w:rsidR="008609B0" w:rsidRPr="008609B0">
        <w:t xml:space="preserve"> жилому дому, расположенному на земельном участке с кадастровым номером</w:t>
      </w:r>
      <w:r w:rsidR="00B034D5" w:rsidRPr="008609B0">
        <w:rPr>
          <w:color w:val="000000"/>
        </w:rPr>
        <w:t xml:space="preserve"> 18:12:092001:58</w:t>
      </w:r>
      <w:r w:rsidRPr="008609B0">
        <w:rPr>
          <w:color w:val="000000"/>
        </w:rPr>
        <w:t>,</w:t>
      </w:r>
      <w:r w:rsidR="008609B0" w:rsidRPr="008609B0">
        <w:rPr>
          <w:color w:val="000000"/>
        </w:rPr>
        <w:t xml:space="preserve"> в кадастровом квартале 18:12:092001</w:t>
      </w:r>
      <w:r w:rsidRPr="008609B0">
        <w:rPr>
          <w:color w:val="000000"/>
        </w:rPr>
        <w:t xml:space="preserve"> расположенного по адресу:</w:t>
      </w:r>
      <w:r w:rsidR="00B034D5" w:rsidRPr="008609B0">
        <w:rPr>
          <w:color w:val="000000"/>
        </w:rPr>
        <w:t xml:space="preserve"> Удмуртская Республика, Кезский район, д. Новый Пажман, ул. Заречная, дом 7</w:t>
      </w:r>
      <w:r w:rsidR="008609B0" w:rsidRPr="008609B0">
        <w:rPr>
          <w:color w:val="000000"/>
        </w:rPr>
        <w:t>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2. Настоящее постановление подлеж</w:t>
      </w:r>
      <w:r w:rsidR="008609B0" w:rsidRPr="008609B0">
        <w:rPr>
          <w:color w:val="000000"/>
        </w:rPr>
        <w:t>и</w:t>
      </w:r>
      <w:r w:rsidRPr="008609B0">
        <w:rPr>
          <w:color w:val="000000"/>
        </w:rPr>
        <w:t xml:space="preserve">т обнародованию на официальном сайте </w:t>
      </w:r>
      <w:r w:rsidR="008609B0" w:rsidRPr="008609B0">
        <w:rPr>
          <w:color w:val="000000"/>
        </w:rPr>
        <w:t>МО «Большеолыпское».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3. </w:t>
      </w:r>
      <w:proofErr w:type="gramStart"/>
      <w:r w:rsidRPr="008609B0">
        <w:rPr>
          <w:color w:val="000000"/>
        </w:rPr>
        <w:t>Контроль за</w:t>
      </w:r>
      <w:proofErr w:type="gramEnd"/>
      <w:r w:rsidRPr="008609B0">
        <w:rPr>
          <w:color w:val="000000"/>
        </w:rPr>
        <w:t xml:space="preserve"> исполнением настоящего постановления </w:t>
      </w:r>
      <w:r w:rsidR="008609B0" w:rsidRPr="008609B0">
        <w:rPr>
          <w:color w:val="000000"/>
        </w:rPr>
        <w:t>оставляю за собой.</w:t>
      </w: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8609B0">
      <w:pPr>
        <w:pStyle w:val="a6"/>
        <w:spacing w:before="0" w:beforeAutospacing="0" w:after="0" w:afterAutospacing="0"/>
        <w:rPr>
          <w:color w:val="000000"/>
        </w:rPr>
      </w:pPr>
    </w:p>
    <w:p w:rsidR="002D60B9" w:rsidRPr="008609B0" w:rsidRDefault="002D60B9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 xml:space="preserve">Глава </w:t>
      </w:r>
      <w:proofErr w:type="gramStart"/>
      <w:r w:rsidR="008609B0" w:rsidRPr="008609B0">
        <w:rPr>
          <w:color w:val="000000"/>
        </w:rPr>
        <w:t>муниципального</w:t>
      </w:r>
      <w:proofErr w:type="gramEnd"/>
    </w:p>
    <w:p w:rsidR="008609B0" w:rsidRDefault="008609B0" w:rsidP="008609B0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 w:rsidRPr="008609B0">
        <w:rPr>
          <w:color w:val="000000"/>
        </w:rPr>
        <w:t>образования «Большеолыпское»</w:t>
      </w:r>
      <w:r>
        <w:rPr>
          <w:color w:val="000000"/>
          <w:sz w:val="27"/>
          <w:szCs w:val="27"/>
        </w:rPr>
        <w:t xml:space="preserve">                                             О.М.Вахрушева</w:t>
      </w:r>
    </w:p>
    <w:sectPr w:rsidR="008609B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B9"/>
    <w:rsid w:val="002D60B9"/>
    <w:rsid w:val="00522D63"/>
    <w:rsid w:val="008609B0"/>
    <w:rsid w:val="00882263"/>
    <w:rsid w:val="00A92C44"/>
    <w:rsid w:val="00B034D5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tzekti_kapitalmznogo_stroitelmzstv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ublichnie_slusha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2019-01-25T07:20:00Z</cp:lastPrinted>
  <dcterms:created xsi:type="dcterms:W3CDTF">2019-01-25T06:45:00Z</dcterms:created>
  <dcterms:modified xsi:type="dcterms:W3CDTF">2019-01-25T07:20:00Z</dcterms:modified>
</cp:coreProperties>
</file>