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07" w:rsidRPr="00FE1704" w:rsidRDefault="003A4F07" w:rsidP="003A4F0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E1704">
        <w:rPr>
          <w:rFonts w:ascii="Calibri" w:eastAsia="Calibri" w:hAnsi="Calibri" w:cs="Times New Roman"/>
          <w:b/>
          <w:sz w:val="24"/>
          <w:szCs w:val="24"/>
        </w:rPr>
        <w:t>Постановления Администрации</w:t>
      </w:r>
      <w:r w:rsidR="00E85D20">
        <w:rPr>
          <w:rFonts w:ascii="Calibri" w:eastAsia="Calibri" w:hAnsi="Calibri" w:cs="Times New Roman"/>
          <w:b/>
          <w:sz w:val="24"/>
          <w:szCs w:val="24"/>
        </w:rPr>
        <w:t xml:space="preserve"> 2018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880"/>
        <w:gridCol w:w="5340"/>
        <w:gridCol w:w="438"/>
        <w:gridCol w:w="1206"/>
      </w:tblGrid>
      <w:tr w:rsidR="003A4F07" w:rsidRPr="003A4F07" w:rsidTr="00653C72">
        <w:tc>
          <w:tcPr>
            <w:tcW w:w="675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880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НПА</w:t>
            </w:r>
          </w:p>
        </w:tc>
        <w:tc>
          <w:tcPr>
            <w:tcW w:w="5340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438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0" w:type="auto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80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присвоению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адреса зданию магазина</w:t>
            </w:r>
          </w:p>
        </w:tc>
        <w:tc>
          <w:tcPr>
            <w:tcW w:w="438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05.02.2018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80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вида разрешенного использования земельному участку с кадастровым номером 18:12:173001:347</w:t>
            </w:r>
          </w:p>
        </w:tc>
        <w:tc>
          <w:tcPr>
            <w:tcW w:w="438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03.04.2018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80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вида разрешенного использования земельному участку с кадастровым номером 18:12:168001:32</w:t>
            </w:r>
          </w:p>
        </w:tc>
        <w:tc>
          <w:tcPr>
            <w:tcW w:w="438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03.04.2018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80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адреса и вида разрешенного использования вновь образуемому земельному участку</w:t>
            </w:r>
          </w:p>
        </w:tc>
        <w:tc>
          <w:tcPr>
            <w:tcW w:w="438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0" w:type="auto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05.04.2018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80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653C72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создании и организации работы патрульных, патрульно-маневренных групп на территории муниципального образования «Большеолыпское»</w:t>
            </w:r>
          </w:p>
        </w:tc>
        <w:tc>
          <w:tcPr>
            <w:tcW w:w="438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24.04.2018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80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адреса земельному участку и административному зданию, принадлежащих СПК «Искра»</w:t>
            </w:r>
          </w:p>
        </w:tc>
        <w:tc>
          <w:tcPr>
            <w:tcW w:w="438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01.06.2018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80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подготовке населения в области гражданской обороны в муниципальном образовании «Большеолыпское»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0" w:type="auto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13.06.2018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80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адреса земельному участку и новому жилому дому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26.06.2018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80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3A4F07" w:rsidRDefault="003A4F07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 xml:space="preserve">О закреплении на праве оперативного управления </w:t>
            </w:r>
            <w:proofErr w:type="gramStart"/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proofErr w:type="gramEnd"/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A4F07" w:rsidRPr="003A4F07" w:rsidRDefault="003A4F07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МБУК «Кезский РДК» объектов недвижимого имущества - зданий, расположенных по адресу: УР, Кезский район,  д. Большой Олып, пер Клубный, д. 2</w:t>
            </w:r>
          </w:p>
          <w:p w:rsidR="003A4F07" w:rsidRDefault="003A4F07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 xml:space="preserve">УР, Кезский район, Кезский район, с. Александрово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ул. Школьная</w:t>
            </w: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д.24</w:t>
            </w:r>
            <w:proofErr w:type="gramEnd"/>
          </w:p>
          <w:p w:rsidR="00E85D20" w:rsidRPr="003A4F07" w:rsidRDefault="00E85D20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12.07.2018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80" w:type="dxa"/>
          </w:tcPr>
          <w:p w:rsidR="003A4F07" w:rsidRPr="00437BD9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3A4F07" w:rsidRDefault="003A4F07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О присвоении нумерации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>квартир, расположенных</w:t>
            </w:r>
          </w:p>
          <w:p w:rsidR="003A4F07" w:rsidRPr="003A4F07" w:rsidRDefault="003A4F07" w:rsidP="003A4F0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F07">
              <w:rPr>
                <w:rFonts w:ascii="Times New Roman" w:eastAsia="Times New Roman" w:hAnsi="Times New Roman" w:cs="Times New Roman"/>
                <w:lang w:eastAsia="ru-RU"/>
              </w:rPr>
              <w:t xml:space="preserve"> в жилом доме</w:t>
            </w:r>
          </w:p>
        </w:tc>
        <w:tc>
          <w:tcPr>
            <w:tcW w:w="438" w:type="dxa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</w:tcPr>
          <w:p w:rsidR="003A4F07" w:rsidRPr="003A4F07" w:rsidRDefault="003A4F07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20.07.2019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88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внесении изменений в Административный регламент по предоставлению муниципальной услуги «Предоставление выписки из похозяйственной книги сельского населенного пункта»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07.08.2018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880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437BD9"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437BD9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адреса земельному участку</w:t>
            </w:r>
          </w:p>
        </w:tc>
        <w:tc>
          <w:tcPr>
            <w:tcW w:w="438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0" w:type="auto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14.08.2018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80" w:type="dxa"/>
          </w:tcPr>
          <w:p w:rsidR="003A4F07" w:rsidRPr="00437BD9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отказе в присвоении вида разрешенного использования земельного участка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15.08.2018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88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размещении адресной информации в государственном адресном реестре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20.08.2018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8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 установлении вида разрешенного использования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27.08.2018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880" w:type="dxa"/>
          </w:tcPr>
          <w:p w:rsidR="003A4F07" w:rsidRDefault="003A4F07" w:rsidP="00653C7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Pr="00F35AD0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F35AD0">
              <w:rPr>
                <w:rFonts w:ascii="Times New Roman" w:eastAsia="Times New Roman" w:hAnsi="Times New Roman"/>
                <w:lang w:eastAsia="ru-RU"/>
              </w:rPr>
              <w:t>О присвоении адресного ориентира</w:t>
            </w:r>
          </w:p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 w:rsidRPr="00F35AD0">
              <w:rPr>
                <w:rFonts w:ascii="Times New Roman" w:eastAsia="Times New Roman" w:hAnsi="Times New Roman"/>
                <w:lang w:eastAsia="ru-RU"/>
              </w:rPr>
              <w:t>земельному участку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25.09.2018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88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вида разрешенного использования земельного участка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07.11.2018</w:t>
            </w:r>
          </w:p>
        </w:tc>
      </w:tr>
      <w:tr w:rsidR="003A4F07" w:rsidRPr="003A4F07" w:rsidTr="00653C72">
        <w:tc>
          <w:tcPr>
            <w:tcW w:w="675" w:type="dxa"/>
          </w:tcPr>
          <w:p w:rsidR="003A4F07" w:rsidRPr="003A4F07" w:rsidRDefault="00653C72" w:rsidP="003A4F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88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</w:t>
            </w:r>
          </w:p>
        </w:tc>
        <w:tc>
          <w:tcPr>
            <w:tcW w:w="5340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 присвоении адресного ориентира и вида разрешенного использования земельному участку</w:t>
            </w:r>
          </w:p>
        </w:tc>
        <w:tc>
          <w:tcPr>
            <w:tcW w:w="438" w:type="dxa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0" w:type="auto"/>
          </w:tcPr>
          <w:p w:rsidR="003A4F07" w:rsidRDefault="003A4F07" w:rsidP="003A4F07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21.11.2018</w:t>
            </w:r>
          </w:p>
        </w:tc>
      </w:tr>
    </w:tbl>
    <w:p w:rsidR="00522D63" w:rsidRDefault="00522D63">
      <w:bookmarkStart w:id="0" w:name="_GoBack"/>
      <w:bookmarkEnd w:id="0"/>
    </w:p>
    <w:p w:rsidR="00A446A8" w:rsidRPr="00BE539D" w:rsidRDefault="00A446A8" w:rsidP="00F401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46A8" w:rsidRPr="00BE539D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0C"/>
    <w:rsid w:val="000867E2"/>
    <w:rsid w:val="003A4F07"/>
    <w:rsid w:val="004F40F6"/>
    <w:rsid w:val="00522D63"/>
    <w:rsid w:val="00653C72"/>
    <w:rsid w:val="00704C9A"/>
    <w:rsid w:val="00760659"/>
    <w:rsid w:val="00A446A8"/>
    <w:rsid w:val="00A61C9C"/>
    <w:rsid w:val="00A92C44"/>
    <w:rsid w:val="00BE539D"/>
    <w:rsid w:val="00DC0D6E"/>
    <w:rsid w:val="00E0670C"/>
    <w:rsid w:val="00E85D20"/>
    <w:rsid w:val="00F131C2"/>
    <w:rsid w:val="00F4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3A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0867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3A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0867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3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3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2019-08-05T10:54:00Z</cp:lastPrinted>
  <dcterms:created xsi:type="dcterms:W3CDTF">2019-06-07T09:27:00Z</dcterms:created>
  <dcterms:modified xsi:type="dcterms:W3CDTF">2022-01-19T09:52:00Z</dcterms:modified>
</cp:coreProperties>
</file>