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1B" w:rsidRDefault="0054281B" w:rsidP="0054281B">
      <w:pPr>
        <w:jc w:val="right"/>
        <w:rPr>
          <w:lang w:val="ru-RU" w:eastAsia="ru-RU"/>
        </w:rPr>
      </w:pPr>
    </w:p>
    <w:p w:rsidR="0054281B" w:rsidRDefault="0054281B" w:rsidP="0054281B">
      <w:pPr>
        <w:suppressAutoHyphens/>
        <w:ind w:left="3540" w:firstLine="708"/>
        <w:rPr>
          <w:rFonts w:eastAsia="Calibri"/>
          <w:lang w:val="ru-RU" w:eastAsia="ar-SA"/>
        </w:rPr>
      </w:pPr>
      <w:r>
        <w:rPr>
          <w:rFonts w:eastAsia="Calibri"/>
          <w:noProof/>
          <w:lang w:val="ru-RU" w:eastAsia="ru-RU"/>
        </w:rPr>
        <w:drawing>
          <wp:inline distT="0" distB="0" distL="0" distR="0" wp14:anchorId="4DB2BEFA" wp14:editId="5D554F77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81B" w:rsidRDefault="0054281B" w:rsidP="0054281B">
      <w:pPr>
        <w:suppressAutoHyphens/>
        <w:ind w:left="4160"/>
        <w:rPr>
          <w:rFonts w:eastAsia="Calibri"/>
          <w:lang w:val="ru-RU" w:eastAsia="ar-SA"/>
        </w:rPr>
      </w:pPr>
    </w:p>
    <w:p w:rsidR="0054281B" w:rsidRDefault="0054281B" w:rsidP="0054281B">
      <w:pPr>
        <w:suppressAutoHyphens/>
        <w:ind w:left="4160"/>
        <w:jc w:val="center"/>
        <w:rPr>
          <w:rFonts w:eastAsia="Calibri"/>
          <w:b/>
          <w:bCs/>
          <w:sz w:val="22"/>
          <w:szCs w:val="22"/>
          <w:lang w:val="ru-RU" w:eastAsia="ar-SA"/>
        </w:rPr>
      </w:pPr>
    </w:p>
    <w:p w:rsidR="0054281B" w:rsidRDefault="0054281B" w:rsidP="0054281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val="ru-RU" w:eastAsia="ar-SA"/>
        </w:rPr>
      </w:pPr>
      <w:r>
        <w:rPr>
          <w:rFonts w:eastAsia="Calibri"/>
          <w:b/>
          <w:bCs/>
          <w:sz w:val="22"/>
          <w:szCs w:val="22"/>
          <w:lang w:val="ru-RU" w:eastAsia="ar-SA"/>
        </w:rPr>
        <w:t xml:space="preserve">    СОВЕТ  ДЕПУТАТОВ МУНИЦИПАЛЬНОГО ОБРАЗОВАНИЯ «БОЛЬШЕОЛЫПСКОЕ»</w:t>
      </w:r>
    </w:p>
    <w:p w:rsidR="0054281B" w:rsidRDefault="0054281B" w:rsidP="0054281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val="ru-RU" w:eastAsia="ar-SA"/>
        </w:rPr>
      </w:pPr>
      <w:r>
        <w:rPr>
          <w:rFonts w:eastAsia="Calibri"/>
          <w:b/>
          <w:bCs/>
          <w:sz w:val="22"/>
          <w:szCs w:val="22"/>
          <w:lang w:val="ru-RU" w:eastAsia="ar-SA"/>
        </w:rPr>
        <w:t>«БАДЗЫМ ОЛЫП» МУНИЦИПАЛ КЫЛДЭТЫСЬ  ДЕПУТАТЪЁСЛЭН КЕНЕШСЫ</w:t>
      </w:r>
    </w:p>
    <w:p w:rsidR="0054281B" w:rsidRDefault="0054281B" w:rsidP="0054281B">
      <w:pPr>
        <w:suppressAutoHyphens/>
        <w:spacing w:line="216" w:lineRule="auto"/>
        <w:ind w:right="-22"/>
        <w:rPr>
          <w:rFonts w:eastAsia="Calibri"/>
          <w:sz w:val="22"/>
          <w:szCs w:val="22"/>
          <w:lang w:val="ru-RU" w:eastAsia="ar-SA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  Р Е Ш Е Н И Е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 w:eastAsia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СОВЕТА ДЕПУТАТОВ МУНИЦИПАЛЬНОГО ОБРАЗОВАНИЯ «БОЛЬШЕОЛЫПСКОЕ»</w:t>
      </w:r>
    </w:p>
    <w:p w:rsidR="0054281B" w:rsidRDefault="0054281B" w:rsidP="0054281B">
      <w:pPr>
        <w:rPr>
          <w:color w:val="000000"/>
          <w:lang w:val="ru-RU" w:eastAsia="ru-RU"/>
        </w:rPr>
      </w:pPr>
    </w:p>
    <w:p w:rsidR="0054281B" w:rsidRDefault="0054281B" w:rsidP="0054281B">
      <w:pPr>
        <w:rPr>
          <w:lang w:val="ru-RU" w:eastAsia="ru-RU"/>
        </w:rPr>
      </w:pPr>
    </w:p>
    <w:p w:rsidR="0054281B" w:rsidRDefault="0054281B" w:rsidP="0054281B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О проекте </w:t>
      </w:r>
      <w:r>
        <w:rPr>
          <w:b/>
          <w:bCs/>
          <w:color w:val="000000"/>
          <w:sz w:val="22"/>
          <w:szCs w:val="22"/>
          <w:lang w:val="ru-RU"/>
        </w:rPr>
        <w:t xml:space="preserve">Соглашения </w:t>
      </w:r>
      <w:r>
        <w:rPr>
          <w:b/>
          <w:bCs/>
          <w:sz w:val="22"/>
          <w:szCs w:val="22"/>
          <w:lang w:val="ru-RU"/>
        </w:rPr>
        <w:t xml:space="preserve">между Администрацией муниципального образования «Кезский район» и </w:t>
      </w:r>
      <w:r>
        <w:rPr>
          <w:b/>
          <w:sz w:val="22"/>
          <w:szCs w:val="22"/>
          <w:lang w:val="ru-RU"/>
        </w:rPr>
        <w:t>Администрацией муниципального образования «Большеолыпское»</w:t>
      </w:r>
    </w:p>
    <w:p w:rsidR="0054281B" w:rsidRDefault="0054281B" w:rsidP="0054281B">
      <w:pPr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о передаче осуществления части полномочий</w:t>
      </w:r>
    </w:p>
    <w:p w:rsidR="0054281B" w:rsidRDefault="0054281B" w:rsidP="0054281B">
      <w:pPr>
        <w:widowControl w:val="0"/>
        <w:shd w:val="clear" w:color="auto" w:fill="FFFFFF"/>
        <w:autoSpaceDE w:val="0"/>
        <w:autoSpaceDN w:val="0"/>
        <w:adjustRightInd w:val="0"/>
        <w:ind w:right="-5"/>
        <w:jc w:val="center"/>
        <w:rPr>
          <w:b/>
          <w:color w:val="000000"/>
          <w:spacing w:val="-4"/>
          <w:lang w:val="ru-RU" w:eastAsia="ru-RU"/>
        </w:rPr>
      </w:pPr>
    </w:p>
    <w:p w:rsidR="0054281B" w:rsidRDefault="0054281B" w:rsidP="0054281B">
      <w:pPr>
        <w:jc w:val="center"/>
        <w:rPr>
          <w:lang w:val="ru-RU"/>
        </w:rPr>
      </w:pPr>
    </w:p>
    <w:p w:rsidR="0054281B" w:rsidRDefault="0054281B" w:rsidP="0054281B">
      <w:pPr>
        <w:widowControl w:val="0"/>
        <w:spacing w:line="274" w:lineRule="exact"/>
        <w:ind w:firstLine="619"/>
        <w:jc w:val="both"/>
        <w:rPr>
          <w:lang w:val="ru-RU" w:eastAsia="ru-RU"/>
        </w:rPr>
      </w:pPr>
      <w:r>
        <w:rPr>
          <w:bCs/>
          <w:color w:val="2C2531"/>
          <w:sz w:val="22"/>
          <w:szCs w:val="22"/>
          <w:lang w:val="ru-RU" w:eastAsia="ru-RU"/>
        </w:rPr>
        <w:t>Руководствуясь</w:t>
      </w:r>
      <w:r>
        <w:rPr>
          <w:b/>
          <w:bCs/>
          <w:color w:val="2C2531"/>
          <w:sz w:val="22"/>
          <w:szCs w:val="22"/>
          <w:lang w:val="ru-RU" w:eastAsia="ru-RU"/>
        </w:rPr>
        <w:t xml:space="preserve"> </w:t>
      </w:r>
      <w:r>
        <w:rPr>
          <w:lang w:val="ru-RU" w:eastAsia="ru-RU"/>
        </w:rPr>
        <w:t xml:space="preserve">п.2 части 4 статьи </w:t>
      </w:r>
      <w:r>
        <w:rPr>
          <w:color w:val="000000"/>
          <w:shd w:val="clear" w:color="auto" w:fill="FFFFFF"/>
          <w:lang w:val="ru-RU" w:eastAsia="ru-RU"/>
        </w:rPr>
        <w:t>1</w:t>
      </w:r>
      <w:r>
        <w:rPr>
          <w:lang w:val="ru-RU" w:eastAsia="ru-RU"/>
        </w:rPr>
        <w:t xml:space="preserve">5 Федерального закона от 6 октября 2003 года </w:t>
      </w:r>
      <w:r>
        <w:rPr>
          <w:lang w:val="ru-RU" w:eastAsia="de-DE"/>
        </w:rPr>
        <w:t>№</w:t>
      </w:r>
      <w:r>
        <w:rPr>
          <w:lang w:val="de-DE" w:eastAsia="de-DE"/>
        </w:rPr>
        <w:t xml:space="preserve"> </w:t>
      </w:r>
      <w:r>
        <w:rPr>
          <w:color w:val="000000"/>
          <w:shd w:val="clear" w:color="auto" w:fill="FFFFFF"/>
          <w:lang w:val="ru-RU" w:eastAsia="ru-RU"/>
        </w:rPr>
        <w:t>1</w:t>
      </w:r>
      <w:r>
        <w:rPr>
          <w:lang w:val="ru-RU" w:eastAsia="ru-RU"/>
        </w:rPr>
        <w:t>31 - ФЗ «Об общих принципах организации местного самоуправления в Российском Федерации», статьей 8 Устава муниципального образования «Большеолыпское».</w:t>
      </w:r>
    </w:p>
    <w:p w:rsidR="0054281B" w:rsidRDefault="0054281B" w:rsidP="0054281B">
      <w:pPr>
        <w:widowControl w:val="0"/>
        <w:spacing w:line="274" w:lineRule="exact"/>
        <w:ind w:firstLine="619"/>
        <w:jc w:val="both"/>
        <w:rPr>
          <w:lang w:val="ru-RU" w:eastAsia="ru-RU"/>
        </w:rPr>
      </w:pPr>
      <w:r>
        <w:rPr>
          <w:lang w:val="ru-RU" w:eastAsia="ru-RU"/>
        </w:rPr>
        <w:t xml:space="preserve">Совет депутатов </w:t>
      </w:r>
      <w:r>
        <w:rPr>
          <w:b/>
          <w:bCs/>
          <w:color w:val="2C2531"/>
          <w:lang w:val="ru-RU" w:eastAsia="ru-RU"/>
        </w:rPr>
        <w:t>РЕШАЕТ:</w:t>
      </w:r>
    </w:p>
    <w:p w:rsidR="0054281B" w:rsidRDefault="0054281B" w:rsidP="0054281B">
      <w:pPr>
        <w:widowControl w:val="0"/>
        <w:tabs>
          <w:tab w:val="left" w:pos="0"/>
        </w:tabs>
        <w:spacing w:line="274" w:lineRule="exact"/>
        <w:ind w:firstLine="540"/>
        <w:jc w:val="both"/>
        <w:rPr>
          <w:lang w:val="ru-RU" w:eastAsia="ru-RU"/>
        </w:rPr>
      </w:pPr>
      <w:r>
        <w:rPr>
          <w:lang w:val="ru-RU" w:eastAsia="ru-RU"/>
        </w:rPr>
        <w:t>1. Одобрить проект Соглашения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полномочий, (прилагается).</w:t>
      </w:r>
    </w:p>
    <w:p w:rsidR="0054281B" w:rsidRDefault="0054281B" w:rsidP="0054281B">
      <w:pPr>
        <w:ind w:firstLine="540"/>
        <w:jc w:val="both"/>
        <w:rPr>
          <w:lang w:val="ru-RU"/>
        </w:rPr>
      </w:pPr>
      <w:r>
        <w:rPr>
          <w:lang w:val="ru-RU"/>
        </w:rPr>
        <w:t>2. Поручить Главе муниципального образования «Большеолыпское» Волковой Наталье Сергеевне, подписать Соглашение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полномочий.</w:t>
      </w:r>
    </w:p>
    <w:p w:rsidR="0054281B" w:rsidRDefault="0054281B" w:rsidP="0054281B">
      <w:pPr>
        <w:ind w:firstLine="540"/>
        <w:jc w:val="both"/>
        <w:rPr>
          <w:lang w:val="ru-RU"/>
        </w:rPr>
      </w:pPr>
    </w:p>
    <w:p w:rsidR="0054281B" w:rsidRDefault="0054281B" w:rsidP="0054281B">
      <w:pPr>
        <w:ind w:firstLine="540"/>
        <w:jc w:val="both"/>
        <w:rPr>
          <w:lang w:val="ru-RU"/>
        </w:rPr>
      </w:pPr>
    </w:p>
    <w:tbl>
      <w:tblPr>
        <w:tblW w:w="10080" w:type="dxa"/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54281B" w:rsidTr="0054281B">
        <w:tc>
          <w:tcPr>
            <w:tcW w:w="4361" w:type="dxa"/>
          </w:tcPr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Глава муниципального </w:t>
            </w: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образования «Большеолыпское»</w:t>
            </w:r>
            <w:r>
              <w:rPr>
                <w:lang w:val="ru-RU"/>
              </w:rPr>
              <w:tab/>
            </w:r>
          </w:p>
        </w:tc>
        <w:tc>
          <w:tcPr>
            <w:tcW w:w="2508" w:type="dxa"/>
            <w:hideMark/>
          </w:tcPr>
          <w:p w:rsidR="0054281B" w:rsidRDefault="0054281B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17" w:type="dxa"/>
          </w:tcPr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Н.С.Волкова</w:t>
            </w:r>
          </w:p>
        </w:tc>
      </w:tr>
    </w:tbl>
    <w:p w:rsidR="0054281B" w:rsidRDefault="0054281B" w:rsidP="0054281B">
      <w:pPr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spacing w:line="278" w:lineRule="exact"/>
        <w:ind w:firstLine="49"/>
        <w:rPr>
          <w:color w:val="2C2531"/>
          <w:w w:val="75"/>
          <w:sz w:val="26"/>
          <w:szCs w:val="26"/>
          <w:lang w:val="ru-RU" w:eastAsia="ru-RU"/>
        </w:rPr>
      </w:pPr>
    </w:p>
    <w:p w:rsidR="0054281B" w:rsidRDefault="0054281B" w:rsidP="0054281B">
      <w:pPr>
        <w:rPr>
          <w:lang w:val="ru-RU"/>
        </w:rPr>
      </w:pPr>
      <w:r>
        <w:rPr>
          <w:lang w:val="ru-RU"/>
        </w:rPr>
        <w:t xml:space="preserve">д. Большой Олып </w:t>
      </w:r>
    </w:p>
    <w:p w:rsidR="0054281B" w:rsidRDefault="0054281B" w:rsidP="0054281B">
      <w:pPr>
        <w:rPr>
          <w:lang w:val="ru-RU"/>
        </w:rPr>
      </w:pPr>
      <w:r>
        <w:rPr>
          <w:lang w:val="ru-RU"/>
        </w:rPr>
        <w:t>2</w:t>
      </w:r>
      <w:r w:rsidR="00D107FA">
        <w:rPr>
          <w:lang w:val="ru-RU"/>
        </w:rPr>
        <w:t>1</w:t>
      </w:r>
      <w:r>
        <w:rPr>
          <w:lang w:val="ru-RU"/>
        </w:rPr>
        <w:t xml:space="preserve"> декабря 20</w:t>
      </w:r>
      <w:r w:rsidR="00D107FA">
        <w:rPr>
          <w:lang w:val="ru-RU"/>
        </w:rPr>
        <w:t>20</w:t>
      </w:r>
      <w:r>
        <w:rPr>
          <w:lang w:val="ru-RU"/>
        </w:rPr>
        <w:t>г.</w:t>
      </w:r>
    </w:p>
    <w:p w:rsidR="0054281B" w:rsidRDefault="00D107FA" w:rsidP="0054281B">
      <w:pPr>
        <w:rPr>
          <w:lang w:val="ru-RU"/>
        </w:rPr>
      </w:pPr>
      <w:r>
        <w:rPr>
          <w:lang w:val="ru-RU"/>
        </w:rPr>
        <w:t>№ 200</w:t>
      </w: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9C33A0" w:rsidP="009C33A0">
      <w:pPr>
        <w:jc w:val="right"/>
        <w:rPr>
          <w:lang w:val="ru-RU"/>
        </w:rPr>
      </w:pPr>
      <w:r>
        <w:rPr>
          <w:lang w:val="ru-RU"/>
        </w:rPr>
        <w:lastRenderedPageBreak/>
        <w:t>ПРОЕКТ</w:t>
      </w:r>
    </w:p>
    <w:p w:rsidR="009C33A0" w:rsidRDefault="009C33A0" w:rsidP="009C33A0">
      <w:pPr>
        <w:jc w:val="right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</w:t>
      </w:r>
      <w:r w:rsidRPr="00BB6D0B">
        <w:rPr>
          <w:b/>
          <w:bCs/>
          <w:lang w:val="ru-RU"/>
        </w:rPr>
        <w:t>ОГЛАШЕНИЕ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BB6D0B">
        <w:rPr>
          <w:b/>
          <w:bCs/>
          <w:lang w:val="ru-RU"/>
        </w:rPr>
        <w:t xml:space="preserve">о передаче </w:t>
      </w:r>
      <w:r>
        <w:rPr>
          <w:b/>
          <w:bCs/>
          <w:lang w:val="ru-RU"/>
        </w:rPr>
        <w:t>муниципальному образованию «Кезский район»</w:t>
      </w:r>
      <w:r w:rsidRPr="00BB6D0B">
        <w:rPr>
          <w:b/>
          <w:bCs/>
          <w:lang w:val="ru-RU"/>
        </w:rPr>
        <w:t xml:space="preserve"> части полномочий</w:t>
      </w:r>
      <w:r>
        <w:rPr>
          <w:b/>
          <w:bCs/>
          <w:lang w:val="ru-RU"/>
        </w:rPr>
        <w:t xml:space="preserve"> </w:t>
      </w:r>
      <w:r w:rsidRPr="00546489">
        <w:rPr>
          <w:b/>
          <w:bCs/>
          <w:lang w:val="ru-RU"/>
        </w:rPr>
        <w:t>по решению вопросов местного значения муниципального</w:t>
      </w:r>
      <w:r>
        <w:rPr>
          <w:b/>
          <w:bCs/>
          <w:lang w:val="ru-RU"/>
        </w:rPr>
        <w:t xml:space="preserve"> образования сельского поселения</w:t>
      </w:r>
      <w:r w:rsidRPr="00546489">
        <w:rPr>
          <w:b/>
          <w:bCs/>
          <w:lang w:val="ru-RU"/>
        </w:rPr>
        <w:t xml:space="preserve">  «</w:t>
      </w:r>
      <w:r>
        <w:rPr>
          <w:b/>
          <w:bCs/>
          <w:lang w:val="ru-RU"/>
        </w:rPr>
        <w:t>Большеолыпское</w:t>
      </w:r>
      <w:r w:rsidRPr="00546489">
        <w:rPr>
          <w:b/>
          <w:bCs/>
          <w:lang w:val="ru-RU"/>
        </w:rPr>
        <w:t>»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д. Большой Олып </w:t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>
        <w:rPr>
          <w:lang w:val="ru-RU"/>
        </w:rPr>
        <w:t xml:space="preserve">                  </w:t>
      </w:r>
      <w:r w:rsidRPr="00BB6D0B">
        <w:rPr>
          <w:lang w:val="ru-RU"/>
        </w:rPr>
        <w:t>«____» __________ 20</w:t>
      </w:r>
      <w:r w:rsidR="00452950">
        <w:rPr>
          <w:lang w:val="ru-RU"/>
        </w:rPr>
        <w:t>2</w:t>
      </w:r>
      <w:r w:rsidR="00280F2E">
        <w:rPr>
          <w:lang w:val="ru-RU"/>
        </w:rPr>
        <w:t>1</w:t>
      </w:r>
      <w:r w:rsidRPr="00BB6D0B">
        <w:rPr>
          <w:lang w:val="ru-RU"/>
        </w:rPr>
        <w:t>г.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BB6D0B">
        <w:rPr>
          <w:lang w:val="ru-RU"/>
        </w:rPr>
        <w:t>Администрация муниципального образования «</w:t>
      </w:r>
      <w:r>
        <w:rPr>
          <w:lang w:val="ru-RU"/>
        </w:rPr>
        <w:t>_________</w:t>
      </w:r>
      <w:r w:rsidRPr="00BB6D0B">
        <w:rPr>
          <w:lang w:val="ru-RU"/>
        </w:rPr>
        <w:t xml:space="preserve">», </w:t>
      </w:r>
      <w:r>
        <w:rPr>
          <w:lang w:val="ru-RU"/>
        </w:rPr>
        <w:t xml:space="preserve">действующая от имени муниципального образования «_______», </w:t>
      </w:r>
      <w:r w:rsidRPr="00BB6D0B">
        <w:rPr>
          <w:lang w:val="ru-RU"/>
        </w:rPr>
        <w:t>именуем</w:t>
      </w:r>
      <w:r>
        <w:rPr>
          <w:lang w:val="ru-RU"/>
        </w:rPr>
        <w:t>ая</w:t>
      </w:r>
      <w:r w:rsidRPr="00BB6D0B">
        <w:rPr>
          <w:lang w:val="ru-RU"/>
        </w:rPr>
        <w:t xml:space="preserve"> в дальнейшем «Поселение», в лице Главы муниципального образования «</w:t>
      </w:r>
      <w:r>
        <w:rPr>
          <w:lang w:val="ru-RU"/>
        </w:rPr>
        <w:t>________</w:t>
      </w:r>
      <w:r w:rsidRPr="00BB6D0B">
        <w:rPr>
          <w:lang w:val="ru-RU"/>
        </w:rPr>
        <w:t>»</w:t>
      </w:r>
      <w:r>
        <w:rPr>
          <w:lang w:val="ru-RU"/>
        </w:rPr>
        <w:t xml:space="preserve"> ______________________</w:t>
      </w:r>
      <w:r w:rsidRPr="00BB6D0B">
        <w:rPr>
          <w:lang w:val="ru-RU"/>
        </w:rPr>
        <w:t>, действующе</w:t>
      </w:r>
      <w:r>
        <w:rPr>
          <w:lang w:val="ru-RU"/>
        </w:rPr>
        <w:t>го</w:t>
      </w:r>
      <w:r w:rsidRPr="00BB6D0B">
        <w:rPr>
          <w:lang w:val="ru-RU"/>
        </w:rPr>
        <w:t xml:space="preserve"> на основании Устава, с одной стороны и Администрация муниципального образования «Кезский район», </w:t>
      </w:r>
      <w:r>
        <w:rPr>
          <w:lang w:val="ru-RU"/>
        </w:rPr>
        <w:t xml:space="preserve">действующая от имени муниципального образования «Кезский район», </w:t>
      </w:r>
      <w:r w:rsidRPr="00BB6D0B">
        <w:rPr>
          <w:lang w:val="ru-RU"/>
        </w:rPr>
        <w:t>именуем</w:t>
      </w:r>
      <w:r>
        <w:rPr>
          <w:lang w:val="ru-RU"/>
        </w:rPr>
        <w:t>ая</w:t>
      </w:r>
      <w:r w:rsidRPr="00BB6D0B">
        <w:rPr>
          <w:lang w:val="ru-RU"/>
        </w:rPr>
        <w:t xml:space="preserve"> в дальнейшем «Район», в лице </w:t>
      </w:r>
      <w:r>
        <w:rPr>
          <w:lang w:val="ru-RU"/>
        </w:rPr>
        <w:t>Г</w:t>
      </w:r>
      <w:r w:rsidRPr="00BB6D0B">
        <w:rPr>
          <w:lang w:val="ru-RU"/>
        </w:rPr>
        <w:t>лавы муниципального образования «Кезский район» Богданова Ивана Олеговича, действующего на основании Устава, с другой стороны, совместно именуемые в дальнейшем «Стороны», заключили настоящее Соглашение о нижеследующем.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bookmarkStart w:id="0" w:name="Par39"/>
      <w:bookmarkEnd w:id="0"/>
      <w:r w:rsidRPr="00BB6D0B">
        <w:rPr>
          <w:b/>
          <w:lang w:val="ru-RU"/>
        </w:rPr>
        <w:t>Предмет Соглашения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left="420"/>
        <w:outlineLvl w:val="1"/>
        <w:rPr>
          <w:b/>
          <w:lang w:val="ru-RU"/>
        </w:rPr>
      </w:pPr>
    </w:p>
    <w:p w:rsidR="0054281B" w:rsidRPr="00BB6D0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  <w:lang w:val="ru-RU"/>
        </w:rPr>
        <w:t xml:space="preserve">1. </w:t>
      </w:r>
      <w:r w:rsidRPr="00546489">
        <w:rPr>
          <w:color w:val="000000"/>
          <w:lang w:val="ru-RU"/>
        </w:rPr>
        <w:t>В со</w:t>
      </w:r>
      <w:r>
        <w:rPr>
          <w:color w:val="000000"/>
          <w:lang w:val="ru-RU"/>
        </w:rPr>
        <w:t>ответствии с</w:t>
      </w:r>
      <w:r w:rsidRPr="00546489">
        <w:rPr>
          <w:color w:val="000000"/>
          <w:lang w:val="ru-RU"/>
        </w:rPr>
        <w:t xml:space="preserve"> абзацем 2 ча</w:t>
      </w:r>
      <w:r>
        <w:rPr>
          <w:color w:val="000000"/>
          <w:lang w:val="ru-RU"/>
        </w:rPr>
        <w:t>сти 4 статьи 15 Федерального за</w:t>
      </w:r>
      <w:r w:rsidRPr="00546489">
        <w:rPr>
          <w:color w:val="000000"/>
          <w:lang w:val="ru-RU"/>
        </w:rPr>
        <w:t>кона от 06.10.2003 № 131-ФЗ «Об общих принципах организа</w:t>
      </w:r>
      <w:r>
        <w:rPr>
          <w:color w:val="000000"/>
          <w:lang w:val="ru-RU"/>
        </w:rPr>
        <w:t>ции местного самоуправле</w:t>
      </w:r>
      <w:r w:rsidRPr="00546489">
        <w:rPr>
          <w:color w:val="000000"/>
          <w:lang w:val="ru-RU"/>
        </w:rPr>
        <w:t>ния в Российской</w:t>
      </w:r>
      <w:r>
        <w:rPr>
          <w:color w:val="000000"/>
          <w:lang w:val="ru-RU"/>
        </w:rPr>
        <w:t xml:space="preserve"> Федерации» (далее – Закон), статьей 7.4 </w:t>
      </w:r>
      <w:r w:rsidRPr="00790647">
        <w:rPr>
          <w:color w:val="000000"/>
          <w:lang w:val="ru-RU"/>
        </w:rPr>
        <w:t>Закон</w:t>
      </w:r>
      <w:r>
        <w:rPr>
          <w:color w:val="000000"/>
          <w:lang w:val="ru-RU"/>
        </w:rPr>
        <w:t>а</w:t>
      </w:r>
      <w:r w:rsidRPr="00790647">
        <w:rPr>
          <w:color w:val="000000"/>
          <w:lang w:val="ru-RU"/>
        </w:rPr>
        <w:t xml:space="preserve"> УР от 13.07.2005 </w:t>
      </w:r>
      <w:r>
        <w:rPr>
          <w:color w:val="000000"/>
          <w:lang w:val="ru-RU"/>
        </w:rPr>
        <w:t>№</w:t>
      </w:r>
      <w:r w:rsidRPr="00790647">
        <w:rPr>
          <w:color w:val="000000"/>
          <w:lang w:val="ru-RU"/>
        </w:rPr>
        <w:t xml:space="preserve"> 42-РЗ  "О местном самоупра</w:t>
      </w:r>
      <w:r>
        <w:rPr>
          <w:color w:val="000000"/>
          <w:lang w:val="ru-RU"/>
        </w:rPr>
        <w:t>влении в Удмуртской Республике" «Поселение</w:t>
      </w:r>
      <w:r w:rsidRPr="00546489">
        <w:rPr>
          <w:color w:val="000000"/>
          <w:lang w:val="ru-RU"/>
        </w:rPr>
        <w:t>» передает «</w:t>
      </w:r>
      <w:r>
        <w:rPr>
          <w:color w:val="000000"/>
          <w:lang w:val="ru-RU"/>
        </w:rPr>
        <w:t>Району», а «Район</w:t>
      </w:r>
      <w:r w:rsidRPr="00546489">
        <w:rPr>
          <w:color w:val="000000"/>
          <w:lang w:val="ru-RU"/>
        </w:rPr>
        <w:t>» принимает часть полномочий по решению вопросов местного значения «</w:t>
      </w:r>
      <w:r>
        <w:rPr>
          <w:color w:val="000000"/>
          <w:lang w:val="ru-RU"/>
        </w:rPr>
        <w:t>Поселения</w:t>
      </w:r>
      <w:r w:rsidRPr="00546489">
        <w:rPr>
          <w:color w:val="000000"/>
          <w:lang w:val="ru-RU"/>
        </w:rPr>
        <w:t>»</w:t>
      </w:r>
      <w:r>
        <w:rPr>
          <w:color w:val="000000"/>
          <w:lang w:val="ru-RU"/>
        </w:rPr>
        <w:t>:</w:t>
      </w:r>
    </w:p>
    <w:p w:rsidR="0054281B" w:rsidRPr="002B1F05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bookmarkStart w:id="1" w:name="Par44"/>
      <w:bookmarkEnd w:id="1"/>
      <w:r w:rsidRPr="002B1F05">
        <w:rPr>
          <w:b/>
          <w:lang w:val="ru-RU"/>
        </w:rPr>
        <w:t>1.1. Полномочия, предусмотренные пунктом 1 части 1 статьи 14 Закона, в части: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организация работы по формированию проекта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соответствии с законодательством Российской Федерации, законодательством Удмуртской Республики и нормативными правовыми актами представительного органа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составление проекта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 и направление его в</w:t>
      </w:r>
      <w:r w:rsidRPr="00714FE1">
        <w:rPr>
          <w:lang w:val="ru-RU"/>
        </w:rPr>
        <w:t xml:space="preserve"> </w:t>
      </w:r>
      <w:r>
        <w:rPr>
          <w:lang w:val="ru-RU"/>
        </w:rPr>
        <w:t>«Поселение»</w:t>
      </w:r>
      <w:r w:rsidRPr="00714FE1">
        <w:rPr>
          <w:lang w:val="ru-RU"/>
        </w:rPr>
        <w:t xml:space="preserve"> для рассмотрения и последующего представления в представительный орган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составление бюджетной росписи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разрезе получателей средств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и кодов бюджетной классификации и передач</w:t>
      </w:r>
      <w:r>
        <w:rPr>
          <w:lang w:val="ru-RU"/>
        </w:rPr>
        <w:t xml:space="preserve">а на утверждение в </w:t>
      </w:r>
      <w:r w:rsidRPr="00714FE1">
        <w:rPr>
          <w:lang w:val="ru-RU"/>
        </w:rPr>
        <w:t xml:space="preserve"> </w:t>
      </w:r>
      <w:r>
        <w:rPr>
          <w:lang w:val="ru-RU"/>
        </w:rPr>
        <w:t>«Поселение»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>составление и представление в отделение по Кезскому району Управления Федерального казначейства по Удмуртской Республике Перечня участников бюджетного процесса муниципального образования «</w:t>
      </w:r>
      <w:r>
        <w:rPr>
          <w:lang w:val="ru-RU"/>
        </w:rPr>
        <w:t>_____________</w:t>
      </w:r>
      <w:r w:rsidRPr="00714FE1">
        <w:rPr>
          <w:lang w:val="ru-RU"/>
        </w:rPr>
        <w:t>»;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открытие в отделении по Кезскому району Управления Федерального казначейства по УР лицевого счета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порядке, установленном Федеральным казначейством;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совершение операций на лицевом счете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, открытом в отделении по Кезскому району Управления Федерального казначейства по Удмуртской Республике, по согласованию с </w:t>
      </w:r>
      <w:r>
        <w:rPr>
          <w:lang w:val="ru-RU"/>
        </w:rPr>
        <w:t>«Поселением»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осуществление учета налоговых и иных доходов, а также безвозмездных перечислений из бюджетов других уровней в разрезе кодов бюджетной классификации Российской Федерации и предоставление </w:t>
      </w:r>
      <w:r>
        <w:rPr>
          <w:lang w:val="ru-RU"/>
        </w:rPr>
        <w:t>«</w:t>
      </w:r>
      <w:r w:rsidRPr="00714FE1">
        <w:rPr>
          <w:lang w:val="ru-RU"/>
        </w:rPr>
        <w:t>Поселению</w:t>
      </w:r>
      <w:r>
        <w:rPr>
          <w:lang w:val="ru-RU"/>
        </w:rPr>
        <w:t>»</w:t>
      </w:r>
      <w:r w:rsidRPr="00714FE1">
        <w:rPr>
          <w:lang w:val="ru-RU"/>
        </w:rPr>
        <w:t xml:space="preserve"> информации по данному вопросу ежемесячно или в любое иное время по устному запросу;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открытие в установленном порядке получателям бюджетных средств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лицевых счетов для учета движения средств;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от имени и по поручению получателей бюджетных средств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осуществление исполнения бюджетной росписи за счет бюджетных средств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lastRenderedPageBreak/>
        <w:t>­</w:t>
      </w:r>
      <w:r w:rsidRPr="00714FE1">
        <w:rPr>
          <w:lang w:val="ru-RU"/>
        </w:rPr>
        <w:tab/>
        <w:t xml:space="preserve">доведение объемов финансирования до получателей средств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рамках доведенных лимитов бюджетных обязательств;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>формирование лимитов бюджетных обязательств на</w:t>
      </w:r>
      <w:r>
        <w:rPr>
          <w:lang w:val="ru-RU"/>
        </w:rPr>
        <w:t xml:space="preserve"> основании данных 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>утверждение и ведение кассового плана;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информирование получателей средств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об изменении порядка исполнения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консультирование получателей средств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по вопросам документооборота и иным вопросам, возникающим в процессе исполнения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ведение учета по исполнению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соответствии с нормативными документами по учету исполнения местных бюджетов и представлению отчетности;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составление сводной годовой и периодической отчетности об исполнении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и представление отчетности в установленные сроки </w:t>
      </w:r>
      <w:r>
        <w:rPr>
          <w:lang w:val="ru-RU"/>
        </w:rPr>
        <w:t>«</w:t>
      </w:r>
      <w:r w:rsidRPr="00714FE1">
        <w:rPr>
          <w:lang w:val="ru-RU"/>
        </w:rPr>
        <w:t>Поселени</w:t>
      </w:r>
      <w:r>
        <w:rPr>
          <w:lang w:val="ru-RU"/>
        </w:rPr>
        <w:t>ю»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>анализ сводной бухгалтерской отчетности, представляемой муниципальными учреждениями и организациями, финансируемыми из бюджета</w:t>
      </w:r>
      <w:r>
        <w:rPr>
          <w:lang w:val="ru-RU"/>
        </w:rPr>
        <w:t xml:space="preserve"> 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открытие в Управлении Федерального казначейства по Удмуртской Республике лицевого счета администратора доходов бюджета для отражения операций по администрированию поступлений доходов в бюджет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части переданных полномочий.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FD5FFB">
        <w:rPr>
          <w:lang w:val="ru-RU"/>
        </w:rPr>
        <w:t>- ведение в установленном порядке Муниципальной долговой книги, учет информации о долговых обязательства</w:t>
      </w:r>
      <w:r>
        <w:rPr>
          <w:lang w:val="ru-RU"/>
        </w:rPr>
        <w:t>х;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 xml:space="preserve">- </w:t>
      </w:r>
      <w:r w:rsidRPr="00034EC8">
        <w:rPr>
          <w:lang w:val="ru-RU"/>
        </w:rPr>
        <w:t>осуществление внутреннего муниципального финансового контроля в соответствии со статьей 265 Бюджетного кодекса РФ.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Переданные полномочия, указанные в п</w:t>
      </w:r>
      <w:r>
        <w:rPr>
          <w:lang w:val="ru-RU"/>
        </w:rPr>
        <w:t>одпункте</w:t>
      </w:r>
      <w:r w:rsidRPr="00714FE1">
        <w:rPr>
          <w:lang w:val="ru-RU"/>
        </w:rPr>
        <w:t xml:space="preserve"> 1</w:t>
      </w:r>
      <w:r>
        <w:rPr>
          <w:lang w:val="ru-RU"/>
        </w:rPr>
        <w:t>.1.</w:t>
      </w:r>
      <w:r w:rsidRPr="00714FE1">
        <w:rPr>
          <w:lang w:val="ru-RU"/>
        </w:rPr>
        <w:t xml:space="preserve"> </w:t>
      </w:r>
      <w:r>
        <w:rPr>
          <w:lang w:val="ru-RU"/>
        </w:rPr>
        <w:t>пункта</w:t>
      </w:r>
      <w:r w:rsidRPr="00714FE1">
        <w:rPr>
          <w:lang w:val="ru-RU"/>
        </w:rPr>
        <w:t xml:space="preserve"> 1 настоящего Соглашения (далее - переданные полномочия), осущ</w:t>
      </w:r>
      <w:r>
        <w:rPr>
          <w:lang w:val="ru-RU"/>
        </w:rPr>
        <w:t>ествляются «Районом»</w:t>
      </w:r>
      <w:r w:rsidRPr="00714FE1">
        <w:rPr>
          <w:lang w:val="ru-RU"/>
        </w:rPr>
        <w:t xml:space="preserve"> во взаимодействии с налоговыми органами, Управлением Федерального казначейства по УР и его отделением по Кезскому району, учреждениями Центрального банка РФ и другими кредитными организациями.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 xml:space="preserve">Учет кассовых операций со средствами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осуществляется на лицевом счете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, открываемом в отделении по Кезскому району Управления Федерального казначейства по УР в соответствии с Порядком открытия и ведения лицевых счетов Федеральным казначейством и его территориальными органами, утвержденным приказом Федерального казначейства от 07.10.2008 N 7н.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bCs/>
          <w:lang w:val="ru-RU" w:eastAsia="ru-RU"/>
        </w:rPr>
      </w:pPr>
      <w:r>
        <w:rPr>
          <w:lang w:val="ru-RU"/>
        </w:rPr>
        <w:t>1.2. Полномочия, предусмотренные пунктом 20 части 1 статьи 14 Закона, в части:</w:t>
      </w:r>
    </w:p>
    <w:p w:rsidR="0054281B" w:rsidRPr="00BB6D0B" w:rsidRDefault="0054281B" w:rsidP="0054281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>в</w:t>
      </w:r>
      <w:r w:rsidRPr="00BB6D0B">
        <w:rPr>
          <w:lang w:val="ru-RU"/>
        </w:rPr>
        <w:t>ыдача разрешений на строительство, разрешений на ввод объектов в эксплуатацию при осуществлени</w:t>
      </w:r>
      <w:r>
        <w:rPr>
          <w:lang w:val="ru-RU"/>
        </w:rPr>
        <w:t xml:space="preserve">и строительства, реконструкции </w:t>
      </w:r>
      <w:r w:rsidRPr="00BB6D0B">
        <w:rPr>
          <w:lang w:val="ru-RU"/>
        </w:rPr>
        <w:t xml:space="preserve">объектов капитального строительства, расположенных на территории </w:t>
      </w:r>
      <w:r>
        <w:rPr>
          <w:lang w:val="ru-RU"/>
        </w:rPr>
        <w:t>«Поселения»</w:t>
      </w:r>
      <w:r w:rsidRPr="00BB6D0B">
        <w:rPr>
          <w:lang w:val="ru-RU"/>
        </w:rPr>
        <w:t xml:space="preserve">; </w:t>
      </w:r>
    </w:p>
    <w:p w:rsidR="0054281B" w:rsidRDefault="0054281B" w:rsidP="0054281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 w:rsidRPr="00EB058F">
        <w:rPr>
          <w:lang w:val="ru-RU"/>
        </w:rPr>
        <w:t>осуществление муниципального земельного контроля в границах поселения</w:t>
      </w:r>
      <w:r>
        <w:rPr>
          <w:lang w:val="ru-RU"/>
        </w:rPr>
        <w:t>;</w:t>
      </w:r>
    </w:p>
    <w:p w:rsidR="0054281B" w:rsidRDefault="0054281B" w:rsidP="0054281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 w:rsidRPr="00EB058F">
        <w:rPr>
          <w:lang w:val="ru-RU"/>
        </w:rPr>
        <w:t xml:space="preserve">осуществление осмотров зданий, сооружений и выдача рекомендаций об устранении выявленных </w:t>
      </w:r>
      <w:r>
        <w:rPr>
          <w:lang w:val="ru-RU"/>
        </w:rPr>
        <w:t>в ходе таких осмотров нарушений;</w:t>
      </w:r>
    </w:p>
    <w:p w:rsidR="0054281B" w:rsidRDefault="0054281B" w:rsidP="0054281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 w:rsidRPr="00EB058F">
        <w:rPr>
          <w:lang w:val="ru-RU"/>
        </w:rPr>
        <w:t xml:space="preserve">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left="113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left="113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left="113"/>
        <w:jc w:val="both"/>
        <w:rPr>
          <w:lang w:val="ru-RU"/>
        </w:rPr>
      </w:pPr>
    </w:p>
    <w:p w:rsidR="0054281B" w:rsidRPr="00444E59" w:rsidRDefault="0054281B" w:rsidP="0054281B">
      <w:pPr>
        <w:widowControl w:val="0"/>
        <w:autoSpaceDE w:val="0"/>
        <w:autoSpaceDN w:val="0"/>
        <w:adjustRightInd w:val="0"/>
        <w:ind w:left="113"/>
        <w:jc w:val="both"/>
        <w:rPr>
          <w:lang w:val="ru-RU"/>
        </w:rPr>
      </w:pPr>
      <w:r w:rsidRPr="00444E59">
        <w:rPr>
          <w:lang w:val="ru-RU"/>
        </w:rPr>
        <w:t xml:space="preserve">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«Поселения»; </w:t>
      </w:r>
    </w:p>
    <w:p w:rsidR="0054281B" w:rsidRPr="00BB6D0B" w:rsidRDefault="0054281B" w:rsidP="0054281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принятие </w:t>
      </w:r>
      <w:r w:rsidRPr="00EB058F">
        <w:rPr>
          <w:lang w:val="ru-RU"/>
        </w:rPr>
        <w:t>решения об изъятии земельного участка, не используемого по целевому назначению или используемого с нарушением законо</w:t>
      </w:r>
      <w:r>
        <w:rPr>
          <w:lang w:val="ru-RU"/>
        </w:rPr>
        <w:t>дательства Российской Федерации.</w:t>
      </w:r>
      <w:r w:rsidRPr="00EB058F">
        <w:rPr>
          <w:lang w:val="ru-RU"/>
        </w:rPr>
        <w:t xml:space="preserve"> </w:t>
      </w:r>
    </w:p>
    <w:p w:rsidR="0054281B" w:rsidRPr="002B1F05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lang w:val="ru-RU" w:eastAsia="ru-RU"/>
        </w:rPr>
      </w:pPr>
      <w:r w:rsidRPr="002B1F05">
        <w:rPr>
          <w:b/>
          <w:lang w:val="ru-RU" w:eastAsia="ru-RU"/>
        </w:rPr>
        <w:t>1.3. Полномочия, предусмотренные пунктом 6 части 1 статьи 14 Закона, в части:</w:t>
      </w:r>
    </w:p>
    <w:p w:rsidR="0054281B" w:rsidRPr="00EB058F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EB058F">
        <w:rPr>
          <w:lang w:val="ru-RU" w:eastAsia="ru-RU"/>
        </w:rPr>
        <w:t>­</w:t>
      </w:r>
      <w:r w:rsidRPr="00EB058F">
        <w:rPr>
          <w:lang w:val="ru-RU" w:eastAsia="ru-RU"/>
        </w:rPr>
        <w:tab/>
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решений о переводе или об отказе в перевод;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EB058F">
        <w:rPr>
          <w:lang w:val="ru-RU" w:eastAsia="ru-RU"/>
        </w:rPr>
        <w:t>­</w:t>
      </w:r>
      <w:r w:rsidRPr="00EB058F">
        <w:rPr>
          <w:lang w:val="ru-RU" w:eastAsia="ru-RU"/>
        </w:rPr>
        <w:tab/>
        <w:t>прием документов необходимых для согласования перепланировки и (или) переустройства жилого помещения, а также выдача соответствующих решений о согласовании или об отказе</w:t>
      </w:r>
      <w:r>
        <w:rPr>
          <w:lang w:val="ru-RU" w:eastAsia="ru-RU"/>
        </w:rPr>
        <w:t>;</w:t>
      </w:r>
      <w:r w:rsidRPr="00EB058F">
        <w:rPr>
          <w:lang w:val="ru-RU" w:eastAsia="ru-RU"/>
        </w:rPr>
        <w:t xml:space="preserve"> </w:t>
      </w:r>
    </w:p>
    <w:p w:rsidR="0054281B" w:rsidRPr="00BB6D0B" w:rsidRDefault="0054281B" w:rsidP="0054281B">
      <w:p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lang w:val="ru-RU" w:eastAsia="ru-RU"/>
        </w:rPr>
        <w:t xml:space="preserve"> - </w:t>
      </w:r>
      <w:r w:rsidRPr="00EB058F">
        <w:rPr>
          <w:lang w:val="ru-RU" w:eastAsia="ru-RU"/>
        </w:rPr>
        <w:t>признание помещения жилым помещением, жилого помещения пригодным (непригодным) для проживания и многоквартирного дома аварийным и под</w:t>
      </w:r>
      <w:r>
        <w:rPr>
          <w:lang w:val="ru-RU" w:eastAsia="ru-RU"/>
        </w:rPr>
        <w:t>лежащим сносу или реконструкции;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113"/>
        <w:jc w:val="both"/>
        <w:rPr>
          <w:lang w:val="ru-RU"/>
        </w:rPr>
      </w:pPr>
      <w:r>
        <w:rPr>
          <w:lang w:val="ru-RU"/>
        </w:rPr>
        <w:t>- п</w:t>
      </w:r>
      <w:r w:rsidRPr="00BB6D0B">
        <w:rPr>
          <w:lang w:val="ru-RU"/>
        </w:rPr>
        <w:t>ри</w:t>
      </w:r>
      <w:r>
        <w:rPr>
          <w:lang w:val="ru-RU"/>
        </w:rPr>
        <w:t>ем заявлений, документов, принят</w:t>
      </w:r>
      <w:r w:rsidRPr="00BB6D0B">
        <w:rPr>
          <w:lang w:val="ru-RU"/>
        </w:rPr>
        <w:t>ие решений о признании (непризнании) граждан малоимущими для принятия их на учет в качестве нуждающихся в жилых помещениях</w:t>
      </w:r>
      <w:r>
        <w:rPr>
          <w:lang w:val="ru-RU"/>
        </w:rPr>
        <w:t xml:space="preserve">, </w:t>
      </w:r>
      <w:r w:rsidRPr="00BB6D0B">
        <w:rPr>
          <w:lang w:val="ru-RU"/>
        </w:rPr>
        <w:t>предоставляемых по договорам социального найма</w:t>
      </w:r>
      <w:r>
        <w:rPr>
          <w:lang w:val="ru-RU"/>
        </w:rPr>
        <w:t>;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113"/>
        <w:jc w:val="both"/>
        <w:rPr>
          <w:lang w:val="ru-RU"/>
        </w:rPr>
      </w:pPr>
      <w:r>
        <w:rPr>
          <w:lang w:val="ru-RU"/>
        </w:rPr>
        <w:t>- п</w:t>
      </w:r>
      <w:r w:rsidRPr="00BB6D0B">
        <w:rPr>
          <w:lang w:val="ru-RU"/>
        </w:rPr>
        <w:t xml:space="preserve">рием заявлений, документов, </w:t>
      </w:r>
      <w:r>
        <w:rPr>
          <w:lang w:val="ru-RU"/>
        </w:rPr>
        <w:t>принятие решений о признании (непризнании) граждан нуждающимися в жилых помещениях,</w:t>
      </w:r>
      <w:r w:rsidRPr="0014141B">
        <w:rPr>
          <w:lang w:val="ru-RU"/>
        </w:rPr>
        <w:t xml:space="preserve"> </w:t>
      </w:r>
      <w:r w:rsidRPr="00BB6D0B">
        <w:rPr>
          <w:lang w:val="ru-RU"/>
        </w:rPr>
        <w:t>предоставляемых по договорам социального найма</w:t>
      </w:r>
      <w:r>
        <w:rPr>
          <w:lang w:val="ru-RU"/>
        </w:rPr>
        <w:t>;</w:t>
      </w:r>
    </w:p>
    <w:p w:rsidR="0054281B" w:rsidRPr="00BB6D0B" w:rsidRDefault="0054281B" w:rsidP="0054281B">
      <w:pPr>
        <w:autoSpaceDE w:val="0"/>
        <w:autoSpaceDN w:val="0"/>
        <w:adjustRightInd w:val="0"/>
        <w:ind w:firstLine="113"/>
        <w:jc w:val="both"/>
        <w:rPr>
          <w:lang w:val="ru-RU"/>
        </w:rPr>
      </w:pPr>
      <w:r>
        <w:rPr>
          <w:lang w:val="ru-RU"/>
        </w:rPr>
        <w:t>- в</w:t>
      </w:r>
      <w:r w:rsidRPr="00BB6D0B">
        <w:rPr>
          <w:lang w:val="ru-RU"/>
        </w:rPr>
        <w:t xml:space="preserve">едение в установленном </w:t>
      </w:r>
      <w:hyperlink r:id="rId8" w:history="1">
        <w:r w:rsidRPr="00BB6D0B">
          <w:rPr>
            <w:lang w:val="ru-RU"/>
          </w:rPr>
          <w:t>порядке</w:t>
        </w:r>
      </w:hyperlink>
      <w:r w:rsidRPr="00BB6D0B">
        <w:rPr>
          <w:lang w:val="ru-RU"/>
        </w:rPr>
        <w:t xml:space="preserve"> учета граждан в качестве нуждающихся в жилых помещениях, предоставляемых по договорам социального найма;</w:t>
      </w:r>
    </w:p>
    <w:p w:rsidR="0054281B" w:rsidRPr="002B1F05" w:rsidRDefault="0054281B" w:rsidP="0054281B">
      <w:pPr>
        <w:ind w:firstLine="540"/>
        <w:jc w:val="both"/>
        <w:rPr>
          <w:b/>
          <w:lang w:val="ru-RU"/>
        </w:rPr>
      </w:pPr>
      <w:r w:rsidRPr="002B1F05">
        <w:rPr>
          <w:b/>
          <w:lang w:val="ru-RU"/>
        </w:rPr>
        <w:t>1.4. Полномочия, предусмотренные пунктом 3 части 1 статьи 14 Закона, в части:</w:t>
      </w:r>
    </w:p>
    <w:p w:rsidR="0054281B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­</w:t>
      </w:r>
      <w:r w:rsidRPr="002B1F05">
        <w:rPr>
          <w:lang w:val="ru-RU"/>
        </w:rPr>
        <w:tab/>
        <w:t>по ведению реестра муниципального имущества поселения;</w:t>
      </w:r>
    </w:p>
    <w:p w:rsidR="0054281B" w:rsidRPr="005A603A" w:rsidRDefault="0054281B" w:rsidP="0054281B">
      <w:pPr>
        <w:numPr>
          <w:ilvl w:val="0"/>
          <w:numId w:val="2"/>
        </w:numPr>
        <w:tabs>
          <w:tab w:val="clear" w:pos="897"/>
          <w:tab w:val="num" w:pos="720"/>
        </w:tabs>
        <w:ind w:left="0" w:firstLine="0"/>
        <w:jc w:val="both"/>
        <w:rPr>
          <w:lang w:val="ru-RU"/>
        </w:rPr>
      </w:pPr>
      <w:r>
        <w:rPr>
          <w:lang w:val="ru-RU"/>
        </w:rPr>
        <w:t>п</w:t>
      </w:r>
      <w:r w:rsidRPr="005A603A">
        <w:rPr>
          <w:lang w:val="ru-RU"/>
        </w:rPr>
        <w:t xml:space="preserve">роведение Аукциона (торгов) по заключению договоров аренды не жилых помещений </w:t>
      </w:r>
      <w:r w:rsidRPr="0014141B">
        <w:rPr>
          <w:lang w:val="ru-RU"/>
        </w:rPr>
        <w:t>и земельных участков, находящихся в собственности поселения;</w:t>
      </w:r>
    </w:p>
    <w:p w:rsidR="0054281B" w:rsidRPr="005A603A" w:rsidRDefault="0054281B" w:rsidP="0054281B">
      <w:pPr>
        <w:numPr>
          <w:ilvl w:val="0"/>
          <w:numId w:val="2"/>
        </w:numPr>
        <w:tabs>
          <w:tab w:val="clear" w:pos="897"/>
          <w:tab w:val="num" w:pos="720"/>
        </w:tabs>
        <w:ind w:left="0" w:firstLine="0"/>
        <w:jc w:val="both"/>
        <w:rPr>
          <w:lang w:val="ru-RU"/>
        </w:rPr>
      </w:pPr>
      <w:r>
        <w:rPr>
          <w:lang w:val="ru-RU"/>
        </w:rPr>
        <w:t>п</w:t>
      </w:r>
      <w:r w:rsidRPr="005A603A">
        <w:rPr>
          <w:lang w:val="ru-RU"/>
        </w:rPr>
        <w:t xml:space="preserve">роведение Аукциона (торгов) по заключению договоров по продаже имущества </w:t>
      </w:r>
      <w:r w:rsidRPr="0014141B">
        <w:rPr>
          <w:lang w:val="ru-RU"/>
        </w:rPr>
        <w:t>и земельных участков, находящихся в собственности поселения;</w:t>
      </w:r>
    </w:p>
    <w:p w:rsidR="0054281B" w:rsidRDefault="0054281B" w:rsidP="0054281B">
      <w:pPr>
        <w:numPr>
          <w:ilvl w:val="0"/>
          <w:numId w:val="2"/>
        </w:numPr>
        <w:tabs>
          <w:tab w:val="clear" w:pos="897"/>
          <w:tab w:val="num" w:pos="720"/>
        </w:tabs>
        <w:ind w:left="0" w:firstLine="0"/>
        <w:jc w:val="both"/>
        <w:rPr>
          <w:lang w:val="ru-RU"/>
        </w:rPr>
      </w:pPr>
      <w:r w:rsidRPr="005A603A">
        <w:rPr>
          <w:lang w:val="ru-RU"/>
        </w:rPr>
        <w:t>передача жилых помещений в собственность граждан в случаях, предусмотренных Законом РФ от 04.07.1991 №1541-1 «О приватизации жилищного фонда в Российской Федерации».</w:t>
      </w:r>
    </w:p>
    <w:p w:rsidR="0054281B" w:rsidRPr="002B1F05" w:rsidRDefault="0054281B" w:rsidP="0054281B">
      <w:pPr>
        <w:jc w:val="both"/>
        <w:rPr>
          <w:b/>
          <w:lang w:val="ru-RU"/>
        </w:rPr>
      </w:pPr>
      <w:r>
        <w:rPr>
          <w:lang w:val="ru-RU"/>
        </w:rPr>
        <w:t xml:space="preserve">      </w:t>
      </w:r>
      <w:r w:rsidRPr="002B1F05">
        <w:rPr>
          <w:b/>
          <w:lang w:val="ru-RU"/>
        </w:rPr>
        <w:t>1.5.Полномочия, предусмотренные пунктом 3 части 1 статьи 17 Закона, в части: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размещение  утвержденных планов закупок, планов-графиков закупок товаров, работ, услуг в единой информационной системе в сфере закупок в  информационно-телекоммуникационной сети "Интернет";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- размещение в единой информационной системе согласованной и утвержденной заказчиком документацию о закупках; 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проведение запросов у заказчиков дополнительных сведений, необходимых для подготовки извещения об осуществлении закупок, документации о закупках;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размещение в единой информационной системе подготовленных совместно с заказчиками разъяснений положений документации о закупках в сроки, установленных Федеральным законом N 44-ФЗ;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организация приема  и регистрации заявок участников закупки на участие в конкурсе, запросе котировок и запросе предложений участников закупки;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организация проведения заседаний Комиссии;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осуществление аудиозаписи вскрытия конвертов с заявками на участие в конкурсе, запросе котировок и запросе предложений, открытие  доступа к заявкам, поступившим в электронном виде;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осуществление подготовки протоколов заседаний комиссий по осуществлению закупок на оснований решений, принятых членами комиссии по осуществлению закупок;</w:t>
      </w:r>
    </w:p>
    <w:p w:rsidR="0054281B" w:rsidRDefault="0054281B" w:rsidP="0054281B">
      <w:pPr>
        <w:jc w:val="both"/>
        <w:rPr>
          <w:lang w:val="ru-RU"/>
        </w:rPr>
      </w:pPr>
    </w:p>
    <w:p w:rsidR="0054281B" w:rsidRDefault="0054281B" w:rsidP="0054281B">
      <w:pPr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jc w:val="both"/>
        <w:rPr>
          <w:lang w:val="ru-RU"/>
        </w:rPr>
      </w:pP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lastRenderedPageBreak/>
        <w:t xml:space="preserve"> - направление участникам закупки, в случаях предусмотренных Федеральным законом N 44-ФЗ, уведомления о принятых Комиссией решениях о допуске или об отказе в допуске к участию в закупке;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осуществление хранения протоколов, составленных в ходе проведения закупок, извещений об осуществлении закупок и документаций о закупках, изменений в документации, разъяснений документаций, аудиозаписи вскрытия конвертов с заявками на участие в конкурсе, запросе котировок и запросе предложений в течение пяти лет в соответствии с действующим законодательством;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 участие  в рассмотрении дел об обжаловании результатов определения поставщиков (подрядчиков, исполнителей) и осуществляют подготовку материалов для выполнения претензионной работы в соответствии с функциями;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размещение в единой информационной системе на официальном сайте Российской Федерации в информационно-телекоммуникационной сети "Интернет" сведений о заключении контрактов;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   - размещение в единой информационной системе на официальном сайте Российской Федерации в информационно-телекоммуникационной сети "Интернет" отчета, содержащего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54281B" w:rsidRPr="005A603A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  - размещение в единой информационной системе отчета об объеме закупок у субъектов малого предпринимательства, социально ориентированных некоммерческих организаций</w:t>
      </w:r>
      <w:r>
        <w:rPr>
          <w:lang w:val="ru-RU"/>
        </w:rPr>
        <w:t>.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 w:rsidRPr="00FD5FFB">
        <w:rPr>
          <w:b/>
          <w:lang w:val="ru-RU"/>
        </w:rPr>
        <w:t>1.5. Полномочия, предусмотренные пунктом 7 части 1 статьи 14 Закона</w:t>
      </w:r>
      <w:r>
        <w:rPr>
          <w:b/>
          <w:lang w:val="ru-RU"/>
        </w:rPr>
        <w:t>:</w:t>
      </w:r>
    </w:p>
    <w:p w:rsidR="0054281B" w:rsidRPr="001613A5" w:rsidRDefault="0054281B" w:rsidP="0054281B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- </w:t>
      </w:r>
      <w:r w:rsidRPr="001613A5">
        <w:rPr>
          <w:lang w:val="ru-RU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54281B" w:rsidRPr="00FD5FFB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 w:rsidRPr="00FD5FFB">
        <w:rPr>
          <w:b/>
          <w:lang w:val="ru-RU"/>
        </w:rPr>
        <w:t>1.6. Полномочия, предусмотренные пунктом 22 части 1 статьи 14 Закона, в части:</w:t>
      </w:r>
    </w:p>
    <w:p w:rsidR="0054281B" w:rsidRPr="00FD5FFB" w:rsidRDefault="0054281B" w:rsidP="0054281B">
      <w:pPr>
        <w:autoSpaceDE w:val="0"/>
        <w:autoSpaceDN w:val="0"/>
        <w:adjustRightInd w:val="0"/>
        <w:jc w:val="both"/>
        <w:rPr>
          <w:lang w:val="ru-RU"/>
        </w:rPr>
      </w:pPr>
      <w:r w:rsidRPr="00FD5FFB">
        <w:rPr>
          <w:lang w:val="ru-RU"/>
        </w:rPr>
        <w:t>­</w:t>
      </w:r>
      <w:r w:rsidRPr="00FD5FFB">
        <w:rPr>
          <w:lang w:val="ru-RU"/>
        </w:rPr>
        <w:tab/>
        <w:t>создание специализированной службы по вопросам похоронного дела.</w:t>
      </w:r>
    </w:p>
    <w:p w:rsidR="0054281B" w:rsidRDefault="0054281B" w:rsidP="0054281B">
      <w:pPr>
        <w:numPr>
          <w:ilvl w:val="1"/>
          <w:numId w:val="3"/>
        </w:numPr>
        <w:jc w:val="both"/>
        <w:rPr>
          <w:b/>
          <w:lang w:val="ru-RU"/>
        </w:rPr>
      </w:pPr>
      <w:r w:rsidRPr="00FD5FFB">
        <w:rPr>
          <w:b/>
          <w:lang w:val="ru-RU"/>
        </w:rPr>
        <w:t>Полномочия, предусмотренные пунктом 28 части 1 статьи 14</w:t>
      </w:r>
      <w:r>
        <w:rPr>
          <w:b/>
          <w:lang w:val="ru-RU"/>
        </w:rPr>
        <w:t xml:space="preserve"> Закона:</w:t>
      </w:r>
    </w:p>
    <w:p w:rsidR="0054281B" w:rsidRPr="001613A5" w:rsidRDefault="0054281B" w:rsidP="0054281B">
      <w:pPr>
        <w:jc w:val="both"/>
        <w:rPr>
          <w:lang w:val="ru-RU"/>
        </w:rPr>
      </w:pPr>
      <w:r>
        <w:rPr>
          <w:b/>
          <w:lang w:val="ru-RU"/>
        </w:rPr>
        <w:t xml:space="preserve">- </w:t>
      </w:r>
      <w:r w:rsidRPr="001613A5">
        <w:rPr>
          <w:lang w:val="ru-RU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54281B" w:rsidRDefault="0054281B" w:rsidP="0054281B">
      <w:pPr>
        <w:ind w:left="540"/>
        <w:jc w:val="both"/>
        <w:rPr>
          <w:b/>
          <w:lang w:val="ru-RU"/>
        </w:rPr>
      </w:pPr>
      <w:r w:rsidRPr="00FD5FFB">
        <w:rPr>
          <w:b/>
          <w:lang w:val="ru-RU"/>
        </w:rPr>
        <w:t>1.8. Полномочия, предусмотренные пунктом 30 части 1 статьи 14 Закона</w:t>
      </w:r>
      <w:r>
        <w:rPr>
          <w:b/>
          <w:lang w:val="ru-RU"/>
        </w:rPr>
        <w:t>:</w:t>
      </w:r>
    </w:p>
    <w:p w:rsidR="0054281B" w:rsidRPr="00FD5FFB" w:rsidRDefault="0054281B" w:rsidP="0054281B">
      <w:pPr>
        <w:jc w:val="both"/>
        <w:rPr>
          <w:b/>
          <w:lang w:val="ru-RU"/>
        </w:rPr>
      </w:pPr>
      <w:r>
        <w:rPr>
          <w:b/>
          <w:lang w:val="ru-RU"/>
        </w:rPr>
        <w:t xml:space="preserve">- </w:t>
      </w:r>
      <w:r w:rsidRPr="001613A5">
        <w:rPr>
          <w:lang w:val="ru-RU"/>
        </w:rPr>
        <w:t>организация и осуществление мероприятий по работе с детьми и молодежью в поселении;</w:t>
      </w:r>
      <w:r w:rsidRPr="00FD5FFB">
        <w:rPr>
          <w:b/>
          <w:lang w:val="ru-RU"/>
        </w:rPr>
        <w:t xml:space="preserve"> </w:t>
      </w:r>
    </w:p>
    <w:p w:rsidR="0054281B" w:rsidRPr="00FD5FFB" w:rsidRDefault="0054281B" w:rsidP="0054281B">
      <w:pPr>
        <w:ind w:left="540"/>
        <w:jc w:val="both"/>
        <w:rPr>
          <w:b/>
          <w:lang w:val="ru-RU"/>
        </w:rPr>
      </w:pPr>
      <w:r w:rsidRPr="00FD5FFB">
        <w:rPr>
          <w:b/>
          <w:lang w:val="ru-RU"/>
        </w:rPr>
        <w:t>1.9. Полномочия, предусмотренные пунктом 38 части 1 статьи 14 Закона,  в части:</w:t>
      </w:r>
    </w:p>
    <w:p w:rsidR="0054281B" w:rsidRPr="00FD5FFB" w:rsidRDefault="0054281B" w:rsidP="0054281B">
      <w:pPr>
        <w:ind w:firstLine="540"/>
        <w:jc w:val="both"/>
        <w:rPr>
          <w:lang w:val="ru-RU"/>
        </w:rPr>
      </w:pPr>
      <w:r w:rsidRPr="00FD5FFB">
        <w:rPr>
          <w:lang w:val="ru-RU"/>
        </w:rPr>
        <w:t>­</w:t>
      </w:r>
      <w:r w:rsidRPr="00FD5FFB">
        <w:rPr>
          <w:lang w:val="ru-RU"/>
        </w:rPr>
        <w:tab/>
        <w:t>подготовка модельных проектов нормативных правовых актов, направленных на противодействие коррупции:</w:t>
      </w:r>
    </w:p>
    <w:p w:rsidR="0054281B" w:rsidRPr="00FD5FFB" w:rsidRDefault="0054281B" w:rsidP="0054281B">
      <w:pPr>
        <w:ind w:firstLine="540"/>
        <w:jc w:val="both"/>
        <w:rPr>
          <w:lang w:val="ru-RU"/>
        </w:rPr>
      </w:pPr>
      <w:r w:rsidRPr="00FD5FFB">
        <w:rPr>
          <w:lang w:val="ru-RU"/>
        </w:rPr>
        <w:t>­</w:t>
      </w:r>
      <w:r w:rsidRPr="00FD5FFB">
        <w:rPr>
          <w:lang w:val="ru-RU"/>
        </w:rPr>
        <w:tab/>
        <w:t>проведение антикоррупционной экспертизы проектов нормативных правовых актов органов местного самоуправления муниципального образования «___________»;</w:t>
      </w:r>
    </w:p>
    <w:p w:rsidR="0054281B" w:rsidRPr="00790647" w:rsidRDefault="0054281B" w:rsidP="0054281B">
      <w:pPr>
        <w:ind w:firstLine="540"/>
        <w:jc w:val="both"/>
        <w:rPr>
          <w:lang w:val="ru-RU"/>
        </w:rPr>
      </w:pPr>
      <w:r w:rsidRPr="00FD5FFB">
        <w:rPr>
          <w:lang w:val="ru-RU"/>
        </w:rPr>
        <w:t>­</w:t>
      </w:r>
      <w:r w:rsidRPr="00FD5FFB">
        <w:rPr>
          <w:lang w:val="ru-RU"/>
        </w:rPr>
        <w:tab/>
        <w:t>рассмотрение вопросов, связанных с соблюдением требований к служебному поведению муниципальных служащих и урегулированию конфликта интересов.</w:t>
      </w:r>
    </w:p>
    <w:p w:rsidR="0054281B" w:rsidRDefault="0054281B" w:rsidP="0054281B">
      <w:pPr>
        <w:ind w:firstLine="540"/>
        <w:jc w:val="both"/>
        <w:rPr>
          <w:lang w:val="ru-RU"/>
        </w:rPr>
      </w:pPr>
      <w:r>
        <w:rPr>
          <w:lang w:val="ru-RU"/>
        </w:rPr>
        <w:t xml:space="preserve">2. </w:t>
      </w:r>
      <w:r w:rsidRPr="00BB6D0B">
        <w:rPr>
          <w:lang w:val="ru-RU"/>
        </w:rPr>
        <w:t xml:space="preserve">«Поселение» оказывает содействие </w:t>
      </w:r>
      <w:r>
        <w:rPr>
          <w:lang w:val="ru-RU"/>
        </w:rPr>
        <w:t xml:space="preserve">«Району» </w:t>
      </w:r>
      <w:r w:rsidRPr="00BB6D0B">
        <w:rPr>
          <w:lang w:val="ru-RU"/>
        </w:rPr>
        <w:t xml:space="preserve">в реализации полномочий, указанных </w:t>
      </w:r>
      <w:r>
        <w:rPr>
          <w:lang w:val="ru-RU"/>
        </w:rPr>
        <w:t>в пункте 1</w:t>
      </w:r>
      <w:r w:rsidRPr="00BB6D0B">
        <w:rPr>
          <w:lang w:val="ru-RU"/>
        </w:rPr>
        <w:t xml:space="preserve"> настоящего Соглашения.</w:t>
      </w:r>
    </w:p>
    <w:p w:rsidR="0054281B" w:rsidRPr="00BB6D0B" w:rsidRDefault="0054281B" w:rsidP="0054281B">
      <w:pPr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bookmarkStart w:id="2" w:name="Par143"/>
      <w:bookmarkEnd w:id="2"/>
      <w:r w:rsidRPr="007E23CC">
        <w:rPr>
          <w:b/>
          <w:lang w:val="ru-RU"/>
        </w:rPr>
        <w:t>2. Прав</w:t>
      </w:r>
      <w:r>
        <w:rPr>
          <w:b/>
          <w:lang w:val="ru-RU"/>
        </w:rPr>
        <w:t>а и обязанности «Поселения»</w:t>
      </w:r>
      <w:r w:rsidRPr="007E23CC">
        <w:rPr>
          <w:b/>
          <w:lang w:val="ru-RU"/>
        </w:rPr>
        <w:t xml:space="preserve"> при осу</w:t>
      </w:r>
      <w:r>
        <w:rPr>
          <w:b/>
          <w:lang w:val="ru-RU"/>
        </w:rPr>
        <w:t>ществлении передаваемых полномо</w:t>
      </w:r>
      <w:r w:rsidRPr="007E23CC">
        <w:rPr>
          <w:b/>
          <w:lang w:val="ru-RU"/>
        </w:rPr>
        <w:t xml:space="preserve">чий 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2.1. </w:t>
      </w:r>
      <w:r w:rsidRPr="007E23CC">
        <w:rPr>
          <w:lang w:val="ru-RU"/>
        </w:rPr>
        <w:t xml:space="preserve"> «</w:t>
      </w:r>
      <w:r>
        <w:rPr>
          <w:lang w:val="ru-RU"/>
        </w:rPr>
        <w:t xml:space="preserve">Поселения» при осуществлении передаваемых </w:t>
      </w:r>
      <w:r w:rsidRPr="007E23CC">
        <w:rPr>
          <w:lang w:val="ru-RU"/>
        </w:rPr>
        <w:t>полномочий: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1) </w:t>
      </w:r>
      <w:r w:rsidRPr="007E23CC">
        <w:rPr>
          <w:lang w:val="ru-RU"/>
        </w:rPr>
        <w:t>осуществляет контро</w:t>
      </w:r>
      <w:r>
        <w:rPr>
          <w:lang w:val="ru-RU"/>
        </w:rPr>
        <w:t>ль за осуществлением «Районом</w:t>
      </w:r>
      <w:r w:rsidRPr="007E23CC">
        <w:rPr>
          <w:lang w:val="ru-RU"/>
        </w:rPr>
        <w:t xml:space="preserve">» переданных полномочий, в том числе за использованием переданных </w:t>
      </w:r>
      <w:r>
        <w:rPr>
          <w:lang w:val="ru-RU"/>
        </w:rPr>
        <w:t>для осуществления полномочий фи</w:t>
      </w:r>
      <w:r w:rsidRPr="007E23CC">
        <w:rPr>
          <w:lang w:val="ru-RU"/>
        </w:rPr>
        <w:t>нансовых и материальных средств;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2) </w:t>
      </w:r>
      <w:r w:rsidRPr="007E23CC">
        <w:rPr>
          <w:lang w:val="ru-RU"/>
        </w:rPr>
        <w:t>запрашивает и получает в уст</w:t>
      </w:r>
      <w:r>
        <w:rPr>
          <w:lang w:val="ru-RU"/>
        </w:rPr>
        <w:t>ановленном порядке от «Района» информа</w:t>
      </w:r>
      <w:r w:rsidRPr="007E23CC">
        <w:rPr>
          <w:lang w:val="ru-RU"/>
        </w:rPr>
        <w:t>цию, материалы и документы, связанные с осуществлением отдельных государственных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3) </w:t>
      </w:r>
      <w:r w:rsidRPr="007E23CC">
        <w:rPr>
          <w:lang w:val="ru-RU"/>
        </w:rPr>
        <w:t>устанавлива</w:t>
      </w:r>
      <w:r>
        <w:rPr>
          <w:lang w:val="ru-RU"/>
        </w:rPr>
        <w:t>ет</w:t>
      </w:r>
      <w:r w:rsidRPr="007E23CC">
        <w:rPr>
          <w:lang w:val="ru-RU"/>
        </w:rPr>
        <w:t xml:space="preserve"> критерии оценки эффективности исполнения переданных полномочий</w:t>
      </w:r>
      <w:r>
        <w:rPr>
          <w:lang w:val="ru-RU"/>
        </w:rPr>
        <w:t>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4)</w:t>
      </w:r>
      <w:r w:rsidRPr="007E23CC">
        <w:rPr>
          <w:lang w:val="ru-RU"/>
        </w:rPr>
        <w:t>расс</w:t>
      </w:r>
      <w:r>
        <w:rPr>
          <w:lang w:val="ru-RU"/>
        </w:rPr>
        <w:t>матривает предложения «Района</w:t>
      </w:r>
      <w:r w:rsidRPr="007E23CC">
        <w:rPr>
          <w:lang w:val="ru-RU"/>
        </w:rPr>
        <w:t>» по</w:t>
      </w:r>
      <w:r>
        <w:rPr>
          <w:lang w:val="ru-RU"/>
        </w:rPr>
        <w:t xml:space="preserve"> вопросам осуществления передан</w:t>
      </w:r>
      <w:r w:rsidRPr="007E23CC">
        <w:rPr>
          <w:lang w:val="ru-RU"/>
        </w:rPr>
        <w:t>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5)</w:t>
      </w:r>
      <w:r w:rsidRPr="007E23CC">
        <w:rPr>
          <w:lang w:val="ru-RU"/>
        </w:rPr>
        <w:t xml:space="preserve"> дает разъяснения и оказывае</w:t>
      </w:r>
      <w:r>
        <w:rPr>
          <w:lang w:val="ru-RU"/>
        </w:rPr>
        <w:t>т методическую помощь «Району</w:t>
      </w:r>
      <w:r w:rsidRPr="007E23CC">
        <w:rPr>
          <w:lang w:val="ru-RU"/>
        </w:rPr>
        <w:t>» по вопросам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6) </w:t>
      </w:r>
      <w:r w:rsidRPr="007E23CC">
        <w:rPr>
          <w:lang w:val="ru-RU"/>
        </w:rPr>
        <w:t>при ненадлежащем исполнении переданны</w:t>
      </w:r>
      <w:r>
        <w:rPr>
          <w:lang w:val="ru-RU"/>
        </w:rPr>
        <w:t>х полномочий направляет письменные уведомления «Району</w:t>
      </w:r>
      <w:r w:rsidRPr="007E23CC">
        <w:rPr>
          <w:lang w:val="ru-RU"/>
        </w:rPr>
        <w:t>» об устранении допущенных нарушений;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7) передает «Району</w:t>
      </w:r>
      <w:r w:rsidRPr="007E23CC">
        <w:rPr>
          <w:lang w:val="ru-RU"/>
        </w:rPr>
        <w:t>» документы и предоставляет имеющуюся информацию</w:t>
      </w:r>
      <w:r>
        <w:rPr>
          <w:lang w:val="ru-RU"/>
        </w:rPr>
        <w:t>, не</w:t>
      </w:r>
      <w:r w:rsidRPr="007E23CC">
        <w:rPr>
          <w:lang w:val="ru-RU"/>
        </w:rPr>
        <w:t>обходимую для осуществления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8) </w:t>
      </w:r>
      <w:r w:rsidRPr="007E23CC">
        <w:rPr>
          <w:lang w:val="ru-RU"/>
        </w:rPr>
        <w:t>перечисля</w:t>
      </w:r>
      <w:r>
        <w:rPr>
          <w:lang w:val="ru-RU"/>
        </w:rPr>
        <w:t>ет</w:t>
      </w:r>
      <w:r w:rsidRPr="007E23CC">
        <w:rPr>
          <w:lang w:val="ru-RU"/>
        </w:rPr>
        <w:t xml:space="preserve"> финансовые средства </w:t>
      </w:r>
      <w:r>
        <w:rPr>
          <w:lang w:val="ru-RU"/>
        </w:rPr>
        <w:t>«</w:t>
      </w:r>
      <w:r w:rsidRPr="007E23CC">
        <w:rPr>
          <w:lang w:val="ru-RU"/>
        </w:rPr>
        <w:t>Району</w:t>
      </w:r>
      <w:r>
        <w:rPr>
          <w:lang w:val="ru-RU"/>
        </w:rPr>
        <w:t>»</w:t>
      </w:r>
      <w:r w:rsidRPr="007E23CC">
        <w:rPr>
          <w:lang w:val="ru-RU"/>
        </w:rPr>
        <w:t xml:space="preserve"> в виде иных межбюджетных трансфертов из бюджета </w:t>
      </w:r>
      <w:r>
        <w:rPr>
          <w:lang w:val="ru-RU"/>
        </w:rPr>
        <w:t>«</w:t>
      </w:r>
      <w:r w:rsidRPr="007E23CC">
        <w:rPr>
          <w:lang w:val="ru-RU"/>
        </w:rPr>
        <w:t>Поселения</w:t>
      </w:r>
      <w:r>
        <w:rPr>
          <w:lang w:val="ru-RU"/>
        </w:rPr>
        <w:t>»</w:t>
      </w:r>
      <w:r w:rsidRPr="007E23CC">
        <w:rPr>
          <w:lang w:val="ru-RU"/>
        </w:rPr>
        <w:t xml:space="preserve"> в согласованном Сторонами порядке;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9)</w:t>
      </w:r>
      <w:r w:rsidRPr="007E23CC">
        <w:rPr>
          <w:lang w:val="ru-RU"/>
        </w:rPr>
        <w:t xml:space="preserve"> осуществляет иные права и обязанности в соотв</w:t>
      </w:r>
      <w:r>
        <w:rPr>
          <w:lang w:val="ru-RU"/>
        </w:rPr>
        <w:t>етствии с законодательством Рос</w:t>
      </w:r>
      <w:r w:rsidRPr="007E23CC">
        <w:rPr>
          <w:lang w:val="ru-RU"/>
        </w:rPr>
        <w:t>сийской Федерации и законодательством Удмуртской Республики.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Default="0054281B" w:rsidP="0054281B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b/>
          <w:lang w:val="ru-RU"/>
        </w:rPr>
      </w:pPr>
      <w:r w:rsidRPr="00E74050">
        <w:rPr>
          <w:b/>
          <w:lang w:val="ru-RU"/>
        </w:rPr>
        <w:t>Права и обязанности «Района» при осуществлении передаваемых полномочий</w:t>
      </w:r>
    </w:p>
    <w:p w:rsidR="0054281B" w:rsidRPr="00E74050" w:rsidRDefault="0054281B" w:rsidP="0054281B">
      <w:pPr>
        <w:widowControl w:val="0"/>
        <w:autoSpaceDE w:val="0"/>
        <w:autoSpaceDN w:val="0"/>
        <w:adjustRightInd w:val="0"/>
        <w:ind w:left="420"/>
        <w:rPr>
          <w:b/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3.1. «Р</w:t>
      </w:r>
      <w:r w:rsidRPr="007E23CC">
        <w:rPr>
          <w:lang w:val="ru-RU"/>
        </w:rPr>
        <w:t>айо</w:t>
      </w:r>
      <w:r>
        <w:rPr>
          <w:lang w:val="ru-RU"/>
        </w:rPr>
        <w:t>н» при осуществлении передавае</w:t>
      </w:r>
      <w:r w:rsidRPr="007E23CC">
        <w:rPr>
          <w:lang w:val="ru-RU"/>
        </w:rPr>
        <w:t>мых полномочий</w:t>
      </w:r>
      <w:r>
        <w:rPr>
          <w:lang w:val="ru-RU"/>
        </w:rPr>
        <w:t xml:space="preserve"> имеет право</w:t>
      </w:r>
      <w:r w:rsidRPr="007E23CC">
        <w:rPr>
          <w:lang w:val="ru-RU"/>
        </w:rPr>
        <w:t>:</w:t>
      </w:r>
    </w:p>
    <w:p w:rsidR="0054281B" w:rsidRPr="006024CC" w:rsidRDefault="0054281B" w:rsidP="0054281B">
      <w:pPr>
        <w:widowControl w:val="0"/>
        <w:autoSpaceDE w:val="0"/>
        <w:autoSpaceDN w:val="0"/>
        <w:adjustRightInd w:val="0"/>
        <w:ind w:firstLine="360"/>
        <w:jc w:val="both"/>
        <w:rPr>
          <w:lang w:val="ru-RU"/>
        </w:rPr>
      </w:pPr>
      <w:r>
        <w:rPr>
          <w:lang w:val="ru-RU"/>
        </w:rPr>
        <w:t xml:space="preserve">   1) </w:t>
      </w:r>
      <w:r w:rsidRPr="007E23CC">
        <w:rPr>
          <w:lang w:val="ru-RU"/>
        </w:rPr>
        <w:t>получать финансовые средства для обесп</w:t>
      </w:r>
      <w:r>
        <w:rPr>
          <w:lang w:val="ru-RU"/>
        </w:rPr>
        <w:t>ечения осуществления переданных</w:t>
      </w:r>
      <w:r w:rsidRPr="006024CC">
        <w:rPr>
          <w:lang w:val="ru-RU"/>
        </w:rPr>
        <w:t xml:space="preserve"> полномочий в виде иных межбюджетных трансфертов из бюджета «Поселения»;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2) </w:t>
      </w:r>
      <w:r w:rsidRPr="007E23CC">
        <w:rPr>
          <w:lang w:val="ru-RU"/>
        </w:rPr>
        <w:t>получать консультативную и методическую помощь от «</w:t>
      </w:r>
      <w:r>
        <w:rPr>
          <w:lang w:val="ru-RU"/>
        </w:rPr>
        <w:t>Поселения</w:t>
      </w:r>
      <w:r w:rsidRPr="007E23CC">
        <w:rPr>
          <w:lang w:val="ru-RU"/>
        </w:rPr>
        <w:t>» по вопросам осуществления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3) </w:t>
      </w:r>
      <w:r w:rsidRPr="00DE745E">
        <w:rPr>
          <w:lang w:val="ru-RU"/>
        </w:rPr>
        <w:t>получать от Поселения сведения и документы, необходимые для исполнения принятых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ind w:firstLine="360"/>
        <w:jc w:val="both"/>
        <w:rPr>
          <w:lang w:val="ru-RU"/>
        </w:rPr>
      </w:pPr>
      <w:r>
        <w:rPr>
          <w:lang w:val="ru-RU"/>
        </w:rPr>
        <w:t xml:space="preserve"> 4) </w:t>
      </w:r>
      <w:r w:rsidRPr="007E23CC">
        <w:rPr>
          <w:lang w:val="ru-RU"/>
        </w:rPr>
        <w:t>дополнительно использовать собственные ма</w:t>
      </w:r>
      <w:r>
        <w:rPr>
          <w:lang w:val="ru-RU"/>
        </w:rPr>
        <w:t xml:space="preserve">териальные ресурсы и финансовые </w:t>
      </w:r>
      <w:r w:rsidRPr="007E23CC">
        <w:rPr>
          <w:lang w:val="ru-RU"/>
        </w:rPr>
        <w:t>средства для осуществления переданных полномочий в случаях и порядке, предусмотренных уставом муниципального образования</w:t>
      </w:r>
      <w:r>
        <w:rPr>
          <w:lang w:val="ru-RU"/>
        </w:rPr>
        <w:t xml:space="preserve"> «Кезский район»</w:t>
      </w:r>
      <w:r w:rsidRPr="007E23CC">
        <w:rPr>
          <w:lang w:val="ru-RU"/>
        </w:rPr>
        <w:t>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5) </w:t>
      </w:r>
      <w:r w:rsidRPr="007E23CC">
        <w:rPr>
          <w:lang w:val="ru-RU"/>
        </w:rPr>
        <w:t>принимать муниципальные правовые акты по вопросам осуществления переданных полномочий на основании и во исполнение положений, установленных настоящим Соглашением;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6) </w:t>
      </w:r>
      <w:r w:rsidRPr="007E23CC">
        <w:rPr>
          <w:lang w:val="ru-RU"/>
        </w:rPr>
        <w:t>в установленном порядке запрашивать и получать от организаций, граждан информацию, необходимую для осуществления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7E23CC">
        <w:rPr>
          <w:lang w:val="ru-RU"/>
        </w:rPr>
        <w:t>вносить предложения по совершенствованию деятельности, связанной с осуществлением переданных полномочий;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7) </w:t>
      </w:r>
      <w:r w:rsidRPr="007E23CC">
        <w:rPr>
          <w:lang w:val="ru-RU"/>
        </w:rPr>
        <w:t>организовывать проведение официальных районных мероприятий (совещаний, се-минаров и т.п.) по вопросам осуществления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8) </w:t>
      </w:r>
      <w:r w:rsidRPr="00DE745E">
        <w:rPr>
          <w:lang w:val="ru-RU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9) </w:t>
      </w:r>
      <w:r w:rsidRPr="00585599">
        <w:rPr>
          <w:lang w:val="ru-RU"/>
        </w:rPr>
        <w:t>осуществлять иные права, предусмотренные законодательством Российской Феде-рации и законодательством Удмуртской Республики.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3.2. </w:t>
      </w:r>
      <w:r w:rsidRPr="00E74050">
        <w:rPr>
          <w:lang w:val="ru-RU"/>
        </w:rPr>
        <w:t>«Район» при осуществлении передаваемых полномочий</w:t>
      </w:r>
      <w:r>
        <w:rPr>
          <w:lang w:val="ru-RU"/>
        </w:rPr>
        <w:t xml:space="preserve"> обязан: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  <w:r>
        <w:rPr>
          <w:lang w:val="ru-RU"/>
        </w:rPr>
        <w:t>1)</w:t>
      </w:r>
      <w:r w:rsidRPr="007E23CC">
        <w:rPr>
          <w:lang w:val="ru-RU"/>
        </w:rPr>
        <w:t xml:space="preserve"> </w:t>
      </w:r>
      <w:r w:rsidRPr="00585599">
        <w:rPr>
          <w:lang w:val="ru-RU"/>
        </w:rPr>
        <w:t>осуществлять переданные полномочия в соответствии с действующим законодательством;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  <w:r>
        <w:rPr>
          <w:lang w:val="ru-RU"/>
        </w:rPr>
        <w:t xml:space="preserve">2) </w:t>
      </w:r>
      <w:r w:rsidRPr="007E23CC">
        <w:rPr>
          <w:lang w:val="ru-RU"/>
        </w:rPr>
        <w:t>ежеквартально не позднее 10 числа, следующего за отчетным периодом, представ-лять «</w:t>
      </w:r>
      <w:r>
        <w:rPr>
          <w:lang w:val="ru-RU"/>
        </w:rPr>
        <w:t>Поселению</w:t>
      </w:r>
      <w:r w:rsidRPr="007E23CC">
        <w:rPr>
          <w:lang w:val="ru-RU"/>
        </w:rPr>
        <w:t>» отчет об использовани</w:t>
      </w:r>
      <w:r>
        <w:rPr>
          <w:lang w:val="ru-RU"/>
        </w:rPr>
        <w:t>и финансовых средств, для испол</w:t>
      </w:r>
      <w:r w:rsidRPr="007E23CC">
        <w:rPr>
          <w:lang w:val="ru-RU"/>
        </w:rPr>
        <w:t>нения переданных по настоящему Соглашению полномочий;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DE745E">
        <w:rPr>
          <w:lang w:val="ru-RU"/>
        </w:rPr>
        <w:t>ежеквартально не позднее 10 числа, следующего за отчетным периодом, представлять Поселению отчет об испол</w:t>
      </w:r>
      <w:r>
        <w:rPr>
          <w:lang w:val="ru-RU"/>
        </w:rPr>
        <w:t>нении переданных по настоящему Соглашению полномочий</w:t>
      </w:r>
      <w:r w:rsidRPr="00BB6D0B">
        <w:rPr>
          <w:lang w:val="ru-RU"/>
        </w:rPr>
        <w:t>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  4) </w:t>
      </w:r>
      <w:r w:rsidRPr="00BB6D0B">
        <w:rPr>
          <w:lang w:val="ru-RU"/>
        </w:rPr>
        <w:t>направлять поступившие финансовые средства (иные межбюджетные трансферты) в полном объеме на осуществление переданных полномочий, обеспечивая их целевое использование;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Default="0054281B" w:rsidP="0054281B">
      <w:pPr>
        <w:numPr>
          <w:ilvl w:val="1"/>
          <w:numId w:val="4"/>
        </w:numPr>
        <w:ind w:left="0" w:firstLine="567"/>
        <w:jc w:val="both"/>
        <w:rPr>
          <w:lang w:val="ru-RU"/>
        </w:rPr>
      </w:pPr>
      <w:r>
        <w:rPr>
          <w:lang w:val="ru-RU"/>
        </w:rPr>
        <w:t>В</w:t>
      </w:r>
      <w:r w:rsidRPr="00DE745E">
        <w:rPr>
          <w:lang w:val="ru-RU"/>
        </w:rPr>
        <w:t xml:space="preserve"> случае неисполнения «Поселением» предусмотренных настоящим Соглашением обязательств по финансированию осуществления переданных «Району» полномочий (неперечисление, неполное перечисление, несвоевременное перечисление финансовых средств), «Район»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Поселению ответственность в соответствии с действующим законодательством.</w:t>
      </w:r>
    </w:p>
    <w:p w:rsidR="0054281B" w:rsidRPr="00585599" w:rsidRDefault="0054281B" w:rsidP="0054281B">
      <w:pPr>
        <w:ind w:left="87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r>
        <w:rPr>
          <w:b/>
          <w:bCs/>
          <w:lang w:val="ru-RU"/>
        </w:rPr>
        <w:t>4</w:t>
      </w:r>
      <w:r w:rsidRPr="00BB6D0B">
        <w:rPr>
          <w:b/>
          <w:bCs/>
          <w:lang w:val="ru-RU"/>
        </w:rPr>
        <w:t xml:space="preserve">. </w:t>
      </w:r>
      <w:r w:rsidRPr="00BB6D0B">
        <w:rPr>
          <w:b/>
          <w:lang w:val="ru-RU"/>
        </w:rPr>
        <w:t>Порядок определения ежегодного объема иных межбюджетных трансфертов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54281B" w:rsidRPr="002500F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>
        <w:rPr>
          <w:lang w:val="ru-RU"/>
        </w:rPr>
        <w:t>4</w:t>
      </w:r>
      <w:r w:rsidRPr="002500F1">
        <w:rPr>
          <w:lang w:val="ru-RU"/>
        </w:rPr>
        <w:t xml:space="preserve">.1. </w:t>
      </w:r>
      <w:r w:rsidRPr="002500F1">
        <w:rPr>
          <w:lang w:val="ru-RU" w:eastAsia="ru-RU"/>
        </w:rPr>
        <w:t xml:space="preserve">Финансовые средства для осуществления передаваемых полномочий ежегодно предусматриваются решением Совета депутатов </w:t>
      </w:r>
      <w:r>
        <w:rPr>
          <w:lang w:val="ru-RU" w:eastAsia="ru-RU"/>
        </w:rPr>
        <w:t>муниципального образования «____________»</w:t>
      </w:r>
      <w:r w:rsidRPr="002500F1">
        <w:rPr>
          <w:lang w:val="ru-RU" w:eastAsia="ru-RU"/>
        </w:rPr>
        <w:t xml:space="preserve"> о бюджете на очередной финансовый год в форме иных межбюджетных трансфертов.</w:t>
      </w:r>
    </w:p>
    <w:p w:rsidR="0054281B" w:rsidRPr="002500F1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4</w:t>
      </w:r>
      <w:r w:rsidRPr="002500F1">
        <w:rPr>
          <w:lang w:val="ru-RU"/>
        </w:rPr>
        <w:t xml:space="preserve">.2. Объем иных межбюджетных трансфертов, необходимых для осуществления указанных полномочий, устанавливается решением Совета депутатов </w:t>
      </w:r>
      <w:r>
        <w:rPr>
          <w:lang w:val="ru-RU"/>
        </w:rPr>
        <w:t>муниципального образования «__________»</w:t>
      </w:r>
      <w:r w:rsidRPr="002500F1">
        <w:rPr>
          <w:lang w:val="ru-RU"/>
        </w:rPr>
        <w:t xml:space="preserve"> о бюджете на очередной финансовый год.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4</w:t>
      </w:r>
      <w:r w:rsidRPr="002500F1">
        <w:rPr>
          <w:lang w:val="ru-RU"/>
        </w:rPr>
        <w:t xml:space="preserve">.3. Иные межбюджетные трансферты, полученные бюджетом </w:t>
      </w:r>
      <w:r>
        <w:rPr>
          <w:lang w:val="ru-RU"/>
        </w:rPr>
        <w:t>«</w:t>
      </w:r>
      <w:r w:rsidRPr="002500F1">
        <w:rPr>
          <w:lang w:val="ru-RU"/>
        </w:rPr>
        <w:t>Района</w:t>
      </w:r>
      <w:r>
        <w:rPr>
          <w:lang w:val="ru-RU"/>
        </w:rPr>
        <w:t>»</w:t>
      </w:r>
      <w:r w:rsidRPr="002500F1">
        <w:rPr>
          <w:lang w:val="ru-RU"/>
        </w:rPr>
        <w:t xml:space="preserve"> из бюджета </w:t>
      </w:r>
      <w:r>
        <w:rPr>
          <w:lang w:val="ru-RU"/>
        </w:rPr>
        <w:t>«</w:t>
      </w:r>
      <w:r w:rsidRPr="002500F1">
        <w:rPr>
          <w:lang w:val="ru-RU"/>
        </w:rPr>
        <w:t>Поселения</w:t>
      </w:r>
      <w:r>
        <w:rPr>
          <w:lang w:val="ru-RU"/>
        </w:rPr>
        <w:t>»</w:t>
      </w:r>
      <w:r w:rsidRPr="002500F1">
        <w:rPr>
          <w:lang w:val="ru-RU"/>
        </w:rPr>
        <w:t xml:space="preserve"> и не использов</w:t>
      </w:r>
      <w:r>
        <w:rPr>
          <w:lang w:val="ru-RU"/>
        </w:rPr>
        <w:t>анные в текущем финансовом году подлежат возврату в бюджет «Поселения»</w:t>
      </w:r>
      <w:r w:rsidRPr="002500F1">
        <w:rPr>
          <w:lang w:val="ru-RU"/>
        </w:rPr>
        <w:t>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bookmarkStart w:id="3" w:name="Par165"/>
      <w:bookmarkEnd w:id="3"/>
      <w:r>
        <w:rPr>
          <w:b/>
          <w:lang w:val="ru-RU"/>
        </w:rPr>
        <w:t>5</w:t>
      </w:r>
      <w:r w:rsidRPr="00BB6D0B">
        <w:rPr>
          <w:b/>
          <w:lang w:val="ru-RU"/>
        </w:rPr>
        <w:t>. Ответственность Сторон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5</w:t>
      </w:r>
      <w:r w:rsidRPr="00BB6D0B">
        <w:rPr>
          <w:lang w:val="ru-RU"/>
        </w:rPr>
        <w:t xml:space="preserve">.1. В случае неисполнения </w:t>
      </w:r>
      <w:r>
        <w:rPr>
          <w:lang w:val="ru-RU"/>
        </w:rPr>
        <w:t>«</w:t>
      </w:r>
      <w:r w:rsidRPr="00BB6D0B">
        <w:rPr>
          <w:lang w:val="ru-RU"/>
        </w:rPr>
        <w:t>Поселением</w:t>
      </w:r>
      <w:r>
        <w:rPr>
          <w:lang w:val="ru-RU"/>
        </w:rPr>
        <w:t>»</w:t>
      </w:r>
      <w:r w:rsidRPr="00BB6D0B">
        <w:rPr>
          <w:lang w:val="ru-RU"/>
        </w:rPr>
        <w:t xml:space="preserve"> вытекающих из настоящего Соглашения обязательств по финансированию осуществления </w:t>
      </w:r>
      <w:r>
        <w:rPr>
          <w:lang w:val="ru-RU"/>
        </w:rPr>
        <w:t>«</w:t>
      </w:r>
      <w:r w:rsidRPr="00BB6D0B">
        <w:rPr>
          <w:lang w:val="ru-RU"/>
        </w:rPr>
        <w:t>Районом</w:t>
      </w:r>
      <w:r>
        <w:rPr>
          <w:lang w:val="ru-RU"/>
        </w:rPr>
        <w:t>»</w:t>
      </w:r>
      <w:r w:rsidRPr="00BB6D0B">
        <w:rPr>
          <w:lang w:val="ru-RU"/>
        </w:rPr>
        <w:t xml:space="preserve"> переданных ему полномочий </w:t>
      </w:r>
      <w:r>
        <w:rPr>
          <w:lang w:val="ru-RU"/>
        </w:rPr>
        <w:t>«</w:t>
      </w:r>
      <w:r w:rsidRPr="00BB6D0B">
        <w:rPr>
          <w:lang w:val="ru-RU"/>
        </w:rPr>
        <w:t>Район</w:t>
      </w:r>
      <w:r>
        <w:rPr>
          <w:lang w:val="ru-RU"/>
        </w:rPr>
        <w:t>»</w:t>
      </w:r>
      <w:r w:rsidRPr="00BB6D0B">
        <w:rPr>
          <w:lang w:val="ru-RU"/>
        </w:rPr>
        <w:t xml:space="preserve"> вправе требовать расторжения данного Соглашения.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5</w:t>
      </w:r>
      <w:r w:rsidRPr="00BB6D0B">
        <w:rPr>
          <w:lang w:val="ru-RU"/>
        </w:rPr>
        <w:t xml:space="preserve">.2. </w:t>
      </w:r>
      <w:r>
        <w:rPr>
          <w:lang w:val="ru-RU"/>
        </w:rPr>
        <w:t>«</w:t>
      </w:r>
      <w:r w:rsidRPr="00BB6D0B">
        <w:rPr>
          <w:lang w:val="ru-RU"/>
        </w:rPr>
        <w:t>Район</w:t>
      </w:r>
      <w:r>
        <w:rPr>
          <w:lang w:val="ru-RU"/>
        </w:rPr>
        <w:t>»</w:t>
      </w:r>
      <w:r w:rsidRPr="00BB6D0B">
        <w:rPr>
          <w:lang w:val="ru-RU"/>
        </w:rPr>
        <w:t xml:space="preserve">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5</w:t>
      </w:r>
      <w:r w:rsidRPr="00BB6D0B">
        <w:rPr>
          <w:lang w:val="ru-RU"/>
        </w:rPr>
        <w:t xml:space="preserve">.3. Установление факта ненадлежащего осуществления </w:t>
      </w:r>
      <w:r>
        <w:rPr>
          <w:lang w:val="ru-RU"/>
        </w:rPr>
        <w:t>«</w:t>
      </w:r>
      <w:r w:rsidRPr="00BB6D0B">
        <w:rPr>
          <w:lang w:val="ru-RU"/>
        </w:rPr>
        <w:t>Районом</w:t>
      </w:r>
      <w:r>
        <w:rPr>
          <w:lang w:val="ru-RU"/>
        </w:rPr>
        <w:t>»</w:t>
      </w:r>
      <w:r w:rsidRPr="00BB6D0B">
        <w:rPr>
          <w:lang w:val="ru-RU"/>
        </w:rPr>
        <w:t xml:space="preserve"> переданных ему полномочий является основанием для расторжения, данного Соглашения.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5</w:t>
      </w:r>
      <w:r w:rsidRPr="00BB6D0B">
        <w:rPr>
          <w:lang w:val="ru-RU"/>
        </w:rPr>
        <w:t>.4. Расторжение Соглашения влечет за собой возврат перечисленных иных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bookmarkStart w:id="4" w:name="Par173"/>
      <w:bookmarkStart w:id="5" w:name="Par182"/>
      <w:bookmarkEnd w:id="4"/>
      <w:bookmarkEnd w:id="5"/>
      <w:r>
        <w:rPr>
          <w:b/>
          <w:lang w:val="ru-RU"/>
        </w:rPr>
        <w:t>6</w:t>
      </w:r>
      <w:r w:rsidRPr="00BB6D0B">
        <w:rPr>
          <w:b/>
          <w:lang w:val="ru-RU"/>
        </w:rPr>
        <w:t>. Срок действия и основания прекращения</w:t>
      </w:r>
      <w:r>
        <w:rPr>
          <w:b/>
          <w:lang w:val="ru-RU"/>
        </w:rPr>
        <w:t xml:space="preserve"> </w:t>
      </w:r>
      <w:r w:rsidRPr="00BB6D0B">
        <w:rPr>
          <w:b/>
          <w:lang w:val="ru-RU"/>
        </w:rPr>
        <w:t>действия Соглашения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6</w:t>
      </w:r>
      <w:r w:rsidRPr="00BB6D0B">
        <w:rPr>
          <w:lang w:val="ru-RU"/>
        </w:rPr>
        <w:t>.1. Срок действия настоящего Соглашения устанавливается с 01.01.20</w:t>
      </w:r>
      <w:r>
        <w:rPr>
          <w:lang w:val="ru-RU"/>
        </w:rPr>
        <w:t>2</w:t>
      </w:r>
      <w:r w:rsidR="00280F2E">
        <w:rPr>
          <w:lang w:val="ru-RU"/>
        </w:rPr>
        <w:t>1</w:t>
      </w:r>
      <w:r w:rsidRPr="00BB6D0B">
        <w:rPr>
          <w:lang w:val="ru-RU"/>
        </w:rPr>
        <w:t xml:space="preserve"> до 31.12.20</w:t>
      </w:r>
      <w:r w:rsidR="00280F2E">
        <w:rPr>
          <w:lang w:val="ru-RU"/>
        </w:rPr>
        <w:t>21</w:t>
      </w:r>
      <w:bookmarkStart w:id="6" w:name="_GoBack"/>
      <w:bookmarkEnd w:id="6"/>
      <w:r w:rsidRPr="00BB6D0B">
        <w:rPr>
          <w:lang w:val="ru-RU"/>
        </w:rPr>
        <w:t>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6</w:t>
      </w:r>
      <w:r w:rsidRPr="00BB6D0B">
        <w:rPr>
          <w:lang w:val="ru-RU"/>
        </w:rPr>
        <w:t xml:space="preserve">.2. При досрочном прекращении действия Соглашения либо отказе </w:t>
      </w:r>
      <w:r>
        <w:rPr>
          <w:lang w:val="ru-RU"/>
        </w:rPr>
        <w:t>Стороны</w:t>
      </w:r>
      <w:r w:rsidRPr="00BB6D0B">
        <w:rPr>
          <w:lang w:val="ru-RU"/>
        </w:rPr>
        <w:t xml:space="preserve"> </w:t>
      </w:r>
      <w:r>
        <w:rPr>
          <w:lang w:val="ru-RU"/>
        </w:rPr>
        <w:t xml:space="preserve">от </w:t>
      </w:r>
      <w:r w:rsidRPr="00BB6D0B">
        <w:rPr>
          <w:lang w:val="ru-RU"/>
        </w:rPr>
        <w:t xml:space="preserve">заключения </w:t>
      </w:r>
      <w:r>
        <w:rPr>
          <w:lang w:val="ru-RU"/>
        </w:rPr>
        <w:t xml:space="preserve">Соглашения </w:t>
      </w:r>
      <w:r w:rsidRPr="00BB6D0B">
        <w:rPr>
          <w:lang w:val="ru-RU"/>
        </w:rPr>
        <w:t>на следующий год</w:t>
      </w:r>
      <w:r>
        <w:rPr>
          <w:lang w:val="ru-RU"/>
        </w:rPr>
        <w:t>, Сторона</w:t>
      </w:r>
      <w:r w:rsidRPr="00BB6D0B">
        <w:rPr>
          <w:lang w:val="ru-RU"/>
        </w:rPr>
        <w:t xml:space="preserve"> должн</w:t>
      </w:r>
      <w:r>
        <w:rPr>
          <w:lang w:val="ru-RU"/>
        </w:rPr>
        <w:t>а</w:t>
      </w:r>
      <w:r w:rsidRPr="00BB6D0B">
        <w:rPr>
          <w:lang w:val="ru-RU"/>
        </w:rPr>
        <w:t xml:space="preserve"> уведомить другую Сторону не 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BB6D0B">
        <w:rPr>
          <w:lang w:val="ru-RU"/>
        </w:rPr>
        <w:lastRenderedPageBreak/>
        <w:t>позднее, чем за два месяца о расторжении 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r>
        <w:rPr>
          <w:b/>
          <w:lang w:val="ru-RU"/>
        </w:rPr>
        <w:t>7</w:t>
      </w:r>
      <w:r w:rsidRPr="00BB6D0B">
        <w:rPr>
          <w:b/>
          <w:lang w:val="ru-RU"/>
        </w:rPr>
        <w:t>. Заключительные положения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 xml:space="preserve">.1. </w:t>
      </w:r>
      <w:r w:rsidRPr="00BB6D0B">
        <w:rPr>
          <w:color w:val="000000"/>
          <w:lang w:val="ru-RU"/>
        </w:rPr>
        <w:t>Настоящее Соглашение носит срочный характер и вступает в силу после его подписания обеими сторонами</w:t>
      </w:r>
      <w:r>
        <w:rPr>
          <w:lang w:val="ru-RU"/>
        </w:rPr>
        <w:t>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>.2. Настоящее Соглашение составлено в двух экземплярах, имеющих одинаковую юридическую силу, по одному для каждой из Сторон.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>.3. Внесение изменений и дополнений в настоящее Соглашение осуществляется путем подписания Сторонами дополнительных соглашений. Дополнительные соглашения являются неотъемлемой частью настоящего Соглашения.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>.4. По всем вопросам, не урегулированным настоящим Соглашением, но возникающим в ходе его реализации, Стороны руководствуются действующим законодательством.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>.5. Споры, связанные с исполнением настоящего Соглашения, разрешаются путем переговоров или в судебном порядке.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Pr="00BB6D0B" w:rsidRDefault="0054281B" w:rsidP="0054281B">
      <w:pPr>
        <w:jc w:val="center"/>
        <w:rPr>
          <w:b/>
          <w:lang w:val="ru-RU"/>
        </w:rPr>
      </w:pPr>
      <w:bookmarkStart w:id="7" w:name="Par188"/>
      <w:bookmarkStart w:id="8" w:name="Par196"/>
      <w:bookmarkEnd w:id="7"/>
      <w:bookmarkEnd w:id="8"/>
      <w:r>
        <w:rPr>
          <w:b/>
          <w:lang w:val="ru-RU"/>
        </w:rPr>
        <w:t>8</w:t>
      </w:r>
      <w:r w:rsidRPr="00BB6D0B">
        <w:rPr>
          <w:b/>
          <w:lang w:val="ru-RU"/>
        </w:rPr>
        <w:t>. Реквизиты и подписи Сторон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2971800" cy="2393315"/>
                <wp:effectExtent l="0" t="1905" r="444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393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81B" w:rsidRPr="00D66406" w:rsidRDefault="0054281B" w:rsidP="0054281B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664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Администрация</w:t>
                            </w:r>
                          </w:p>
                          <w:p w:rsidR="0054281B" w:rsidRPr="00D66406" w:rsidRDefault="0054281B" w:rsidP="0054281B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664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муниципального образования</w:t>
                            </w:r>
                          </w:p>
                          <w:p w:rsidR="0054281B" w:rsidRPr="00D66406" w:rsidRDefault="0054281B" w:rsidP="0054281B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664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«Кезский район»</w:t>
                            </w:r>
                          </w:p>
                          <w:p w:rsidR="0054281B" w:rsidRPr="00D66406" w:rsidRDefault="0054281B" w:rsidP="0054281B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      </w:t>
                            </w:r>
                            <w:r w:rsidRPr="00585599">
                              <w:rPr>
                                <w:lang w:val="ru-RU"/>
                              </w:rPr>
                              <w:t>Глава муниципального образования</w:t>
                            </w:r>
                          </w:p>
                          <w:p w:rsidR="0054281B" w:rsidRPr="00585599" w:rsidRDefault="0054281B" w:rsidP="0054281B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  <w:r w:rsidRPr="00585599">
                              <w:rPr>
                                <w:lang w:val="ru-RU"/>
                              </w:rPr>
                              <w:t xml:space="preserve">       «Кезский район»</w:t>
                            </w:r>
                          </w:p>
                          <w:p w:rsidR="0054281B" w:rsidRPr="00585599" w:rsidRDefault="0054281B" w:rsidP="0054281B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  <w:r w:rsidRPr="00585599">
                              <w:rPr>
                                <w:lang w:val="ru-RU"/>
                              </w:rPr>
                              <w:t xml:space="preserve">       _____________  И.О. Богданов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34pt;margin-top:.05pt;width:234pt;height:18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" stroked="f">
                <v:textbox>
                  <w:txbxContent>
                    <w:p w:rsidR="0054281B" w:rsidRPr="00D66406" w:rsidRDefault="0054281B" w:rsidP="0054281B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664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Администрация</w:t>
                      </w:r>
                    </w:p>
                    <w:p w:rsidR="0054281B" w:rsidRPr="00D66406" w:rsidRDefault="0054281B" w:rsidP="0054281B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664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муниципального образования</w:t>
                      </w:r>
                    </w:p>
                    <w:p w:rsidR="0054281B" w:rsidRPr="00D66406" w:rsidRDefault="0054281B" w:rsidP="0054281B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664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«Кезский район»</w:t>
                      </w:r>
                    </w:p>
                    <w:p w:rsidR="0054281B" w:rsidRPr="00D66406" w:rsidRDefault="0054281B" w:rsidP="0054281B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       </w:t>
                      </w:r>
                      <w:r w:rsidRPr="00585599">
                        <w:rPr>
                          <w:lang w:val="ru-RU"/>
                        </w:rPr>
                        <w:t>Глава муниципального образования</w:t>
                      </w:r>
                    </w:p>
                    <w:p w:rsidR="0054281B" w:rsidRPr="00585599" w:rsidRDefault="0054281B" w:rsidP="0054281B">
                      <w:pPr>
                        <w:jc w:val="both"/>
                        <w:rPr>
                          <w:lang w:val="ru-RU"/>
                        </w:rPr>
                      </w:pPr>
                      <w:r w:rsidRPr="00585599">
                        <w:rPr>
                          <w:lang w:val="ru-RU"/>
                        </w:rPr>
                        <w:t xml:space="preserve">       «Кезский район»</w:t>
                      </w:r>
                    </w:p>
                    <w:p w:rsidR="0054281B" w:rsidRPr="00585599" w:rsidRDefault="0054281B" w:rsidP="0054281B">
                      <w:pPr>
                        <w:jc w:val="both"/>
                        <w:rPr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jc w:val="both"/>
                        <w:rPr>
                          <w:lang w:val="ru-RU"/>
                        </w:rPr>
                      </w:pPr>
                      <w:r w:rsidRPr="00585599">
                        <w:rPr>
                          <w:lang w:val="ru-RU"/>
                        </w:rPr>
                        <w:t xml:space="preserve">       _____________  И.О. Богданов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635</wp:posOffset>
                </wp:positionV>
                <wp:extent cx="3086100" cy="2593340"/>
                <wp:effectExtent l="0" t="1905" r="444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593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81B" w:rsidRPr="000D5F17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D5F17">
                              <w:rPr>
                                <w:lang w:val="ru-RU"/>
                              </w:rPr>
                              <w:t>Администрация</w:t>
                            </w: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D5F17">
                              <w:rPr>
                                <w:lang w:val="ru-RU"/>
                              </w:rPr>
                              <w:t xml:space="preserve">муниципального образования </w:t>
                            </w:r>
                          </w:p>
                          <w:p w:rsidR="0054281B" w:rsidRPr="000D5F17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D5F17">
                              <w:rPr>
                                <w:lang w:val="ru-RU"/>
                              </w:rPr>
                              <w:t>«</w:t>
                            </w:r>
                            <w:r>
                              <w:rPr>
                                <w:lang w:val="ru-RU"/>
                              </w:rPr>
                              <w:t>__________</w:t>
                            </w:r>
                            <w:r w:rsidRPr="000D5F17">
                              <w:rPr>
                                <w:lang w:val="ru-RU"/>
                              </w:rPr>
                              <w:t>»</w:t>
                            </w:r>
                          </w:p>
                          <w:p w:rsidR="0054281B" w:rsidRPr="000D5F17" w:rsidRDefault="0054281B" w:rsidP="0054281B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rPr>
                                <w:lang w:val="ru-RU"/>
                              </w:rPr>
                            </w:pPr>
                            <w:r w:rsidRPr="00585599">
                              <w:rPr>
                                <w:lang w:val="ru-RU"/>
                              </w:rPr>
                              <w:t>Глава муниципального образования «</w:t>
                            </w:r>
                            <w:r>
                              <w:rPr>
                                <w:lang w:val="ru-RU"/>
                              </w:rPr>
                              <w:t>________</w:t>
                            </w:r>
                            <w:r w:rsidRPr="00585599">
                              <w:rPr>
                                <w:lang w:val="ru-RU"/>
                              </w:rPr>
                              <w:t>»</w:t>
                            </w:r>
                          </w:p>
                          <w:p w:rsidR="0054281B" w:rsidRPr="00585599" w:rsidRDefault="0054281B" w:rsidP="0054281B">
                            <w:pPr>
                              <w:rPr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rPr>
                                <w:lang w:val="ru-RU"/>
                              </w:rPr>
                            </w:pPr>
                            <w:r w:rsidRPr="00585599">
                              <w:rPr>
                                <w:lang w:val="ru-RU"/>
                              </w:rPr>
                              <w:t>________________</w:t>
                            </w:r>
                            <w:r>
                              <w:rPr>
                                <w:lang w:val="ru-RU"/>
                              </w:rPr>
                              <w:t xml:space="preserve"> ______________</w:t>
                            </w:r>
                            <w:r w:rsidRPr="00585599"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-9pt;margin-top:.05pt;width:243pt;height:20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" stroked="f">
                <v:textbox>
                  <w:txbxContent>
                    <w:p w:rsidR="0054281B" w:rsidRPr="000D5F17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  <w:r w:rsidRPr="000D5F17">
                        <w:rPr>
                          <w:lang w:val="ru-RU"/>
                        </w:rPr>
                        <w:t>Администрация</w:t>
                      </w:r>
                    </w:p>
                    <w:p w:rsidR="0054281B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  <w:r w:rsidRPr="000D5F17">
                        <w:rPr>
                          <w:lang w:val="ru-RU"/>
                        </w:rPr>
                        <w:t xml:space="preserve">муниципального образования </w:t>
                      </w:r>
                    </w:p>
                    <w:p w:rsidR="0054281B" w:rsidRPr="000D5F17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  <w:r w:rsidRPr="000D5F17">
                        <w:rPr>
                          <w:lang w:val="ru-RU"/>
                        </w:rPr>
                        <w:t>«</w:t>
                      </w:r>
                      <w:r>
                        <w:rPr>
                          <w:lang w:val="ru-RU"/>
                        </w:rPr>
                        <w:t>__________</w:t>
                      </w:r>
                      <w:r w:rsidRPr="000D5F17">
                        <w:rPr>
                          <w:lang w:val="ru-RU"/>
                        </w:rPr>
                        <w:t>»</w:t>
                      </w:r>
                    </w:p>
                    <w:p w:rsidR="0054281B" w:rsidRPr="000D5F17" w:rsidRDefault="0054281B" w:rsidP="0054281B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rPr>
                          <w:lang w:val="ru-RU"/>
                        </w:rPr>
                      </w:pPr>
                      <w:r w:rsidRPr="00585599">
                        <w:rPr>
                          <w:lang w:val="ru-RU"/>
                        </w:rPr>
                        <w:t>Глава муниципального образования «</w:t>
                      </w:r>
                      <w:r>
                        <w:rPr>
                          <w:lang w:val="ru-RU"/>
                        </w:rPr>
                        <w:t>________</w:t>
                      </w:r>
                      <w:r w:rsidRPr="00585599">
                        <w:rPr>
                          <w:lang w:val="ru-RU"/>
                        </w:rPr>
                        <w:t>»</w:t>
                      </w:r>
                    </w:p>
                    <w:p w:rsidR="0054281B" w:rsidRPr="00585599" w:rsidRDefault="0054281B" w:rsidP="0054281B">
                      <w:pPr>
                        <w:rPr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rPr>
                          <w:lang w:val="ru-RU"/>
                        </w:rPr>
                      </w:pPr>
                      <w:r w:rsidRPr="00585599">
                        <w:rPr>
                          <w:lang w:val="ru-RU"/>
                        </w:rPr>
                        <w:t>________________</w:t>
                      </w:r>
                      <w:r>
                        <w:rPr>
                          <w:lang w:val="ru-RU"/>
                        </w:rPr>
                        <w:t xml:space="preserve"> ______________</w:t>
                      </w:r>
                      <w:r w:rsidRPr="00585599">
                        <w:rPr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/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22D63" w:rsidRDefault="00522D63"/>
    <w:sectPr w:rsidR="00522D63" w:rsidSect="0054281B">
      <w:pgSz w:w="11906" w:h="16838"/>
      <w:pgMar w:top="737" w:right="851" w:bottom="56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04840"/>
    <w:multiLevelType w:val="hybridMultilevel"/>
    <w:tmpl w:val="4BA8F156"/>
    <w:lvl w:ilvl="0" w:tplc="1FA67640">
      <w:start w:val="1"/>
      <w:numFmt w:val="bullet"/>
      <w:lvlText w:val="­"/>
      <w:lvlJc w:val="left"/>
      <w:pPr>
        <w:tabs>
          <w:tab w:val="num" w:pos="897"/>
        </w:tabs>
        <w:ind w:left="540" w:firstLine="113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2D5012B"/>
    <w:multiLevelType w:val="multilevel"/>
    <w:tmpl w:val="7E1A3D56"/>
    <w:lvl w:ilvl="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2AD02CBC"/>
    <w:multiLevelType w:val="hybridMultilevel"/>
    <w:tmpl w:val="437C5F0C"/>
    <w:lvl w:ilvl="0" w:tplc="1FA67640">
      <w:start w:val="1"/>
      <w:numFmt w:val="bullet"/>
      <w:lvlText w:val="­"/>
      <w:lvlJc w:val="left"/>
      <w:pPr>
        <w:tabs>
          <w:tab w:val="num" w:pos="357"/>
        </w:tabs>
        <w:ind w:left="0" w:firstLine="113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4828DC"/>
    <w:multiLevelType w:val="multilevel"/>
    <w:tmpl w:val="6DFCC61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D2"/>
    <w:rsid w:val="00280F2E"/>
    <w:rsid w:val="00340744"/>
    <w:rsid w:val="00452950"/>
    <w:rsid w:val="00522D63"/>
    <w:rsid w:val="0054281B"/>
    <w:rsid w:val="009453D2"/>
    <w:rsid w:val="009C33A0"/>
    <w:rsid w:val="00A92C44"/>
    <w:rsid w:val="00D107FA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28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81B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Nonformat">
    <w:name w:val="ConsPlusNonformat"/>
    <w:rsid w:val="005428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28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81B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Nonformat">
    <w:name w:val="ConsPlusNonformat"/>
    <w:rsid w:val="005428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38F072F6E3F5A82D4E8D65420C08C6AFE223C18549B53B653E20C0ED6A628C4D471AF9FFB18Ft4k3H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9CEB7-356D-43E8-A899-A1B9DE11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2019-12-20T05:20:00Z</cp:lastPrinted>
  <dcterms:created xsi:type="dcterms:W3CDTF">2019-12-20T05:00:00Z</dcterms:created>
  <dcterms:modified xsi:type="dcterms:W3CDTF">2021-01-13T06:27:00Z</dcterms:modified>
</cp:coreProperties>
</file>