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5D" w:rsidRDefault="006C595D" w:rsidP="006C59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Совета депутатов</w:t>
      </w:r>
      <w:r w:rsidR="0052514A">
        <w:rPr>
          <w:b/>
          <w:sz w:val="28"/>
          <w:szCs w:val="28"/>
        </w:rPr>
        <w:t xml:space="preserve"> муниципального образования «Большеолыпское» за </w:t>
      </w:r>
      <w:r>
        <w:rPr>
          <w:b/>
          <w:sz w:val="28"/>
          <w:szCs w:val="28"/>
        </w:rPr>
        <w:t xml:space="preserve"> 20</w:t>
      </w:r>
      <w:r w:rsidR="00F07412">
        <w:rPr>
          <w:b/>
          <w:sz w:val="28"/>
          <w:szCs w:val="28"/>
        </w:rPr>
        <w:t>2</w:t>
      </w:r>
      <w:r w:rsidR="00B743EC">
        <w:rPr>
          <w:b/>
          <w:sz w:val="28"/>
          <w:szCs w:val="28"/>
        </w:rPr>
        <w:t>1</w:t>
      </w:r>
      <w:r w:rsidR="0052514A">
        <w:rPr>
          <w:b/>
          <w:sz w:val="28"/>
          <w:szCs w:val="28"/>
        </w:rPr>
        <w:t xml:space="preserve"> год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69"/>
        <w:gridCol w:w="1873"/>
        <w:gridCol w:w="5235"/>
        <w:gridCol w:w="644"/>
        <w:gridCol w:w="1206"/>
      </w:tblGrid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НПА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Содержание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B743EC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направлении  остатков средств бюджета муниципального образования «Боль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шеолыпское» на начало 2021 года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20.02.2021</w:t>
            </w: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6C595D" w:rsidRPr="00243289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21 декабря 2020 года   № 194 «О бюджете муниципального образования «Большеолыпское» на 2021 год и на плановый период 2022 и 2023 годов»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B743EC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Итогов выполнения Прогноза социально-экономического развития муниципального образования «Большеолыпское»  за 2020 год.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29.03.2021</w:t>
            </w: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итогах исполнения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униципального образования</w:t>
            </w:r>
          </w:p>
          <w:p w:rsidR="006C595D" w:rsidRPr="00243289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за   2020 года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B743EC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 в положение о бюджетном процессе в МО «Большеолыпское», утвержденное решением Совета депутатов муниципального образования «Большеолыпское» от 28.11.2014 года № 105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6C595D" w:rsidRPr="00243289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21 декабря 2020 года   № 194 «О бюджете муниципального образования «Большеолыпское» на 2021 год и на плановый период 2022 и 2023 годов»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 муниципального образования</w:t>
            </w:r>
          </w:p>
          <w:p w:rsidR="006C595D" w:rsidRPr="00243289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за  1 квартал  2021 года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17.05.2021</w:t>
            </w: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6C595D" w:rsidRPr="00243289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21 декабря 2020 года   № 194 «О бюджете муниципального образования «Большеолыпское» на 2021 год и на плановый период 2022 и 2023 годов»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6C595D" w:rsidRPr="00243289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21 декабря 2020 года   № 194 «О бюджете муниципального образования «Большеолыпское» на 2021 год и на плановый период 2022 и 2023 годов»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08.07.2021</w:t>
            </w: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Программу комплексного развития социальной инфраструктуры муниципального образования «Большеолыпское»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07412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F07412" w:rsidRPr="00243289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«Большеолыпское» от 21 декабря 2020 года   № </w:t>
            </w: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194 «О бюджете муниципального образования «Большеолыпское» на 2021 год и на плановый период 2022 и 2023 годов»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B743EC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25.08.2021</w:t>
            </w:r>
          </w:p>
        </w:tc>
      </w:tr>
      <w:tr w:rsidR="00F07412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итогов выполнения Прогноза социально-экономического</w:t>
            </w:r>
          </w:p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муниципального образования «Большеолыпское»</w:t>
            </w:r>
          </w:p>
          <w:p w:rsidR="00F07412" w:rsidRPr="00243289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1 полугодие 2021 года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EC" w:rsidRPr="00B743EC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 муниципального образования</w:t>
            </w:r>
          </w:p>
          <w:p w:rsidR="006C595D" w:rsidRDefault="00B743EC" w:rsidP="00B743E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за  1 полугодие</w:t>
            </w: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2021 года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B743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B743EC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передаче имущества</w:t>
            </w:r>
            <w:r w:rsidRPr="00B743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собственность муниципального образования «Кезский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B743EC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C595D" w:rsidRDefault="006C595D">
      <w:bookmarkStart w:id="0" w:name="_GoBack"/>
      <w:bookmarkEnd w:id="0"/>
    </w:p>
    <w:p w:rsidR="009F0C35" w:rsidRPr="0052514A" w:rsidRDefault="009F0C35" w:rsidP="0052514A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9F0C35" w:rsidRPr="0052514A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E2"/>
    <w:rsid w:val="00017C4F"/>
    <w:rsid w:val="00276AB7"/>
    <w:rsid w:val="00383BA2"/>
    <w:rsid w:val="004F27C8"/>
    <w:rsid w:val="00522D63"/>
    <w:rsid w:val="0052514A"/>
    <w:rsid w:val="00530EC7"/>
    <w:rsid w:val="006456E7"/>
    <w:rsid w:val="006C595D"/>
    <w:rsid w:val="007A4E93"/>
    <w:rsid w:val="009F0C35"/>
    <w:rsid w:val="00A92C44"/>
    <w:rsid w:val="00AA0266"/>
    <w:rsid w:val="00B743EC"/>
    <w:rsid w:val="00CE4B35"/>
    <w:rsid w:val="00D73889"/>
    <w:rsid w:val="00F07412"/>
    <w:rsid w:val="00F131C2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2020-01-13T06:25:00Z</cp:lastPrinted>
  <dcterms:created xsi:type="dcterms:W3CDTF">2019-08-13T10:13:00Z</dcterms:created>
  <dcterms:modified xsi:type="dcterms:W3CDTF">2022-01-19T10:45:00Z</dcterms:modified>
</cp:coreProperties>
</file>