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516" w:rsidRPr="00FF5123" w:rsidRDefault="001E3516" w:rsidP="008353FC">
      <w:pPr>
        <w:tabs>
          <w:tab w:val="left" w:pos="393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2757805</wp:posOffset>
            </wp:positionH>
            <wp:positionV relativeFrom="page">
              <wp:posOffset>180340</wp:posOffset>
            </wp:positionV>
            <wp:extent cx="546100" cy="546100"/>
            <wp:effectExtent l="0" t="0" r="6350" b="635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ud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АДМИНИСТРАЦИЯ  МУНИЦИПАЛЬНОГО ОБРАЗОВАНИЯ  «МУНИЦИПАЛЬНЫЙ ОКРУГ КЕЗСКИЙ РАЙОН УДМУРТСКОЙ РЕСПУБЛИКИ» 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>«УДМУРТ ЭЛЬКУНЫСЬ КЕЗ ЁРОС МУНИЦИПАЛ  ОКРУГ»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>МУНИЦИПАЛ КЫЛДЫТЭТЛЭН АДМИНИСТРАЦИЕЗ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E3516" w:rsidRPr="00B47ED8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FF512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Pr="00B47ED8">
        <w:rPr>
          <w:rFonts w:ascii="Times New Roman" w:eastAsia="Calibri" w:hAnsi="Times New Roman" w:cs="Times New Roman"/>
          <w:b/>
          <w:bCs/>
          <w:sz w:val="36"/>
          <w:szCs w:val="36"/>
        </w:rPr>
        <w:t>ПОСТАНОВЛЕНИЕ</w:t>
      </w:r>
    </w:p>
    <w:p w:rsidR="001E3516" w:rsidRPr="001E3516" w:rsidRDefault="001E3516" w:rsidP="00B47ED8">
      <w:pPr>
        <w:tabs>
          <w:tab w:val="left" w:pos="39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E3516" w:rsidRPr="00FF5123" w:rsidRDefault="001E3516" w:rsidP="00B47ED8">
      <w:pPr>
        <w:tabs>
          <w:tab w:val="left" w:pos="393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от  </w:t>
      </w:r>
      <w:r w:rsidR="00C225AF">
        <w:rPr>
          <w:rFonts w:ascii="Times New Roman" w:eastAsia="Calibri" w:hAnsi="Times New Roman" w:cs="Times New Roman"/>
          <w:sz w:val="24"/>
          <w:szCs w:val="24"/>
        </w:rPr>
        <w:t>20 марта</w:t>
      </w:r>
      <w:r w:rsidR="00182F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C225AF">
        <w:rPr>
          <w:rFonts w:ascii="Times New Roman" w:eastAsia="Calibri" w:hAnsi="Times New Roman" w:cs="Times New Roman"/>
          <w:sz w:val="24"/>
          <w:szCs w:val="24"/>
        </w:rPr>
        <w:t>23</w:t>
      </w:r>
      <w:r w:rsidR="00182F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225AF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="00C225AF">
        <w:rPr>
          <w:rFonts w:ascii="Times New Roman" w:eastAsia="Calibri" w:hAnsi="Times New Roman" w:cs="Times New Roman"/>
          <w:sz w:val="24"/>
          <w:szCs w:val="24"/>
        </w:rPr>
        <w:tab/>
      </w:r>
      <w:r w:rsidR="00C225AF">
        <w:rPr>
          <w:rFonts w:ascii="Times New Roman" w:eastAsia="Calibri" w:hAnsi="Times New Roman" w:cs="Times New Roman"/>
          <w:sz w:val="24"/>
          <w:szCs w:val="24"/>
        </w:rPr>
        <w:tab/>
      </w:r>
      <w:r w:rsidR="00C225AF">
        <w:rPr>
          <w:rFonts w:ascii="Times New Roman" w:eastAsia="Calibri" w:hAnsi="Times New Roman" w:cs="Times New Roman"/>
          <w:sz w:val="24"/>
          <w:szCs w:val="24"/>
        </w:rPr>
        <w:tab/>
      </w:r>
      <w:r w:rsidR="00C225AF">
        <w:rPr>
          <w:rFonts w:ascii="Times New Roman" w:eastAsia="Calibri" w:hAnsi="Times New Roman" w:cs="Times New Roman"/>
          <w:sz w:val="24"/>
          <w:szCs w:val="24"/>
        </w:rPr>
        <w:tab/>
      </w:r>
      <w:r w:rsidR="00C225AF">
        <w:rPr>
          <w:rFonts w:ascii="Times New Roman" w:eastAsia="Calibri" w:hAnsi="Times New Roman" w:cs="Times New Roman"/>
          <w:sz w:val="24"/>
          <w:szCs w:val="24"/>
        </w:rPr>
        <w:tab/>
      </w:r>
      <w:r w:rsidR="00C225AF">
        <w:rPr>
          <w:rFonts w:ascii="Times New Roman" w:eastAsia="Calibri" w:hAnsi="Times New Roman" w:cs="Times New Roman"/>
          <w:sz w:val="24"/>
          <w:szCs w:val="24"/>
        </w:rPr>
        <w:tab/>
      </w:r>
      <w:r w:rsidR="00C225AF">
        <w:rPr>
          <w:rFonts w:ascii="Times New Roman" w:eastAsia="Calibri" w:hAnsi="Times New Roman" w:cs="Times New Roman"/>
          <w:sz w:val="24"/>
          <w:szCs w:val="24"/>
        </w:rPr>
        <w:tab/>
      </w:r>
      <w:r w:rsidR="00C225AF">
        <w:rPr>
          <w:rFonts w:ascii="Times New Roman" w:eastAsia="Calibri" w:hAnsi="Times New Roman" w:cs="Times New Roman"/>
          <w:sz w:val="24"/>
          <w:szCs w:val="24"/>
        </w:rPr>
        <w:tab/>
      </w:r>
      <w:r w:rsidR="00B47ED8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C225AF">
        <w:rPr>
          <w:rFonts w:ascii="Times New Roman" w:eastAsia="Calibri" w:hAnsi="Times New Roman" w:cs="Times New Roman"/>
          <w:sz w:val="24"/>
          <w:szCs w:val="24"/>
        </w:rPr>
        <w:t>№ 417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п. </w:t>
      </w:r>
      <w:proofErr w:type="spellStart"/>
      <w:r w:rsidRPr="00FF5123">
        <w:rPr>
          <w:rFonts w:ascii="Times New Roman" w:eastAsia="Calibri" w:hAnsi="Times New Roman" w:cs="Times New Roman"/>
          <w:sz w:val="24"/>
          <w:szCs w:val="24"/>
        </w:rPr>
        <w:t>Кез</w:t>
      </w:r>
      <w:proofErr w:type="spellEnd"/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26D22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360C">
        <w:rPr>
          <w:rFonts w:ascii="Times New Roman" w:eastAsia="Calibri" w:hAnsi="Times New Roman" w:cs="Times New Roman"/>
          <w:b/>
          <w:sz w:val="24"/>
          <w:szCs w:val="24"/>
        </w:rPr>
        <w:t>О реализации решения, принятого на сходе граждан</w:t>
      </w:r>
    </w:p>
    <w:p w:rsidR="001E3516" w:rsidRPr="00126D22" w:rsidRDefault="00126D22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 д. </w:t>
      </w:r>
      <w:proofErr w:type="spellStart"/>
      <w:r w:rsidR="00C225AF">
        <w:rPr>
          <w:rFonts w:ascii="Times New Roman" w:eastAsia="Calibri" w:hAnsi="Times New Roman" w:cs="Times New Roman"/>
          <w:b/>
          <w:sz w:val="24"/>
          <w:szCs w:val="24"/>
        </w:rPr>
        <w:t>Чурино</w:t>
      </w:r>
      <w:proofErr w:type="spellEnd"/>
    </w:p>
    <w:p w:rsidR="001E3516" w:rsidRPr="0064360C" w:rsidRDefault="001E3516" w:rsidP="001E3516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3516" w:rsidRPr="0064360C" w:rsidRDefault="001E3516" w:rsidP="00182F43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64360C">
        <w:rPr>
          <w:rFonts w:ascii="Times New Roman" w:eastAsia="Calibri" w:hAnsi="Times New Roman" w:cs="Times New Roman"/>
          <w:sz w:val="24"/>
          <w:szCs w:val="24"/>
        </w:rPr>
        <w:t>В целях реализации решения, принятого на сходе граждан №</w:t>
      </w:r>
      <w:r w:rsidR="004329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F40A2">
        <w:rPr>
          <w:rFonts w:ascii="Times New Roman" w:eastAsia="Calibri" w:hAnsi="Times New Roman" w:cs="Times New Roman"/>
          <w:sz w:val="24"/>
          <w:szCs w:val="24"/>
        </w:rPr>
        <w:t>1</w:t>
      </w:r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182F43">
        <w:rPr>
          <w:rFonts w:ascii="Times New Roman" w:eastAsia="Calibri" w:hAnsi="Times New Roman" w:cs="Times New Roman"/>
          <w:sz w:val="24"/>
          <w:szCs w:val="24"/>
        </w:rPr>
        <w:t>д.</w:t>
      </w:r>
      <w:r w:rsidR="002E3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225AF">
        <w:rPr>
          <w:rFonts w:ascii="Times New Roman" w:eastAsia="Calibri" w:hAnsi="Times New Roman" w:cs="Times New Roman"/>
          <w:sz w:val="24"/>
          <w:szCs w:val="24"/>
        </w:rPr>
        <w:t>Чурино</w:t>
      </w:r>
      <w:proofErr w:type="spellEnd"/>
      <w:r w:rsidR="00182F43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B47ED8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C225AF">
        <w:rPr>
          <w:rFonts w:ascii="Times New Roman" w:eastAsia="Calibri" w:hAnsi="Times New Roman" w:cs="Times New Roman"/>
          <w:sz w:val="24"/>
          <w:szCs w:val="24"/>
        </w:rPr>
        <w:t>17</w:t>
      </w:r>
      <w:r w:rsidR="00B60A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225AF">
        <w:rPr>
          <w:rFonts w:ascii="Times New Roman" w:eastAsia="Calibri" w:hAnsi="Times New Roman" w:cs="Times New Roman"/>
          <w:sz w:val="24"/>
          <w:szCs w:val="24"/>
        </w:rPr>
        <w:t>марта 2023</w:t>
      </w:r>
      <w:r w:rsidR="00182F43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, 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</w:t>
      </w:r>
      <w:r w:rsidRPr="0064360C">
        <w:rPr>
          <w:rFonts w:ascii="Times New Roman" w:eastAsia="Calibri" w:hAnsi="Times New Roman" w:cs="Times New Roman"/>
          <w:w w:val="105"/>
          <w:sz w:val="24"/>
          <w:szCs w:val="24"/>
        </w:rPr>
        <w:t xml:space="preserve">муниципального образования </w:t>
      </w:r>
      <w:r w:rsidRPr="0064360C">
        <w:rPr>
          <w:rFonts w:ascii="Times New Roman" w:eastAsia="Calibri" w:hAnsi="Times New Roman" w:cs="Times New Roman"/>
          <w:sz w:val="24"/>
          <w:szCs w:val="24"/>
        </w:rPr>
        <w:t>«Муниц</w:t>
      </w:r>
      <w:r w:rsidR="0064360C" w:rsidRPr="0064360C">
        <w:rPr>
          <w:rFonts w:ascii="Times New Roman" w:eastAsia="Calibri" w:hAnsi="Times New Roman" w:cs="Times New Roman"/>
          <w:sz w:val="24"/>
          <w:szCs w:val="24"/>
        </w:rPr>
        <w:t>ипального округа Кезского района Удмуртской Республики</w:t>
      </w:r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="00182F43">
        <w:rPr>
          <w:rFonts w:ascii="Times New Roman" w:eastAsia="Calibri" w:hAnsi="Times New Roman" w:cs="Times New Roman"/>
          <w:sz w:val="24"/>
          <w:szCs w:val="24"/>
        </w:rPr>
        <w:t xml:space="preserve">Администрация Кезского района </w:t>
      </w:r>
      <w:r w:rsidRPr="0064360C">
        <w:rPr>
          <w:rFonts w:ascii="Times New Roman" w:eastAsia="Calibri" w:hAnsi="Times New Roman" w:cs="Times New Roman"/>
          <w:b/>
          <w:sz w:val="24"/>
          <w:szCs w:val="24"/>
        </w:rPr>
        <w:t>ПОСТАНОВЛЯ</w:t>
      </w:r>
      <w:r w:rsidR="00182F43">
        <w:rPr>
          <w:rFonts w:ascii="Times New Roman" w:eastAsia="Calibri" w:hAnsi="Times New Roman" w:cs="Times New Roman"/>
          <w:b/>
          <w:sz w:val="24"/>
          <w:szCs w:val="24"/>
        </w:rPr>
        <w:t>ЕТ</w:t>
      </w:r>
      <w:r w:rsidRPr="0064360C">
        <w:rPr>
          <w:rFonts w:ascii="Times New Roman" w:eastAsia="Calibri" w:hAnsi="Times New Roman" w:cs="Times New Roman"/>
          <w:b/>
          <w:sz w:val="24"/>
          <w:szCs w:val="24"/>
        </w:rPr>
        <w:t>:</w:t>
      </w:r>
      <w:proofErr w:type="gramEnd"/>
    </w:p>
    <w:p w:rsidR="001E3516" w:rsidRPr="0064360C" w:rsidRDefault="001E3516" w:rsidP="00A2333B">
      <w:pPr>
        <w:widowControl w:val="0"/>
        <w:tabs>
          <w:tab w:val="left" w:pos="39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360C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B60A6D" w:rsidRPr="0064360C">
        <w:rPr>
          <w:rFonts w:ascii="Times New Roman" w:eastAsia="Times New Roman" w:hAnsi="Times New Roman" w:cs="Times New Roman"/>
          <w:sz w:val="24"/>
          <w:szCs w:val="24"/>
        </w:rPr>
        <w:t>П</w:t>
      </w:r>
      <w:r w:rsidR="00B60A6D">
        <w:rPr>
          <w:rFonts w:ascii="Times New Roman" w:eastAsia="Times New Roman" w:hAnsi="Times New Roman" w:cs="Times New Roman"/>
          <w:sz w:val="24"/>
          <w:szCs w:val="24"/>
        </w:rPr>
        <w:t>р</w:t>
      </w:r>
      <w:r w:rsidR="00A2333B">
        <w:rPr>
          <w:rFonts w:ascii="Times New Roman" w:eastAsia="Times New Roman" w:hAnsi="Times New Roman" w:cs="Times New Roman"/>
          <w:sz w:val="24"/>
          <w:szCs w:val="24"/>
        </w:rPr>
        <w:t>иобрести</w:t>
      </w:r>
      <w:r w:rsidR="008E5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25D0">
        <w:rPr>
          <w:rFonts w:ascii="Times New Roman" w:eastAsia="Times New Roman" w:hAnsi="Times New Roman" w:cs="Times New Roman"/>
          <w:sz w:val="24"/>
          <w:szCs w:val="24"/>
        </w:rPr>
        <w:t xml:space="preserve">в 2023 году </w:t>
      </w:r>
      <w:r w:rsidR="008E5F12">
        <w:rPr>
          <w:rFonts w:ascii="Times New Roman" w:eastAsia="Times New Roman" w:hAnsi="Times New Roman" w:cs="Times New Roman"/>
          <w:sz w:val="24"/>
          <w:szCs w:val="24"/>
        </w:rPr>
        <w:t xml:space="preserve">песчано – гравийную смесь для  текущего ремонта </w:t>
      </w:r>
      <w:r w:rsidR="00C225AF">
        <w:rPr>
          <w:rFonts w:ascii="Times New Roman" w:eastAsia="Times New Roman" w:hAnsi="Times New Roman" w:cs="Times New Roman"/>
          <w:sz w:val="24"/>
          <w:szCs w:val="24"/>
        </w:rPr>
        <w:t>гравийной дороги (</w:t>
      </w:r>
      <w:proofErr w:type="spellStart"/>
      <w:r w:rsidR="00C225AF">
        <w:rPr>
          <w:rFonts w:ascii="Times New Roman" w:eastAsia="Times New Roman" w:hAnsi="Times New Roman" w:cs="Times New Roman"/>
          <w:sz w:val="24"/>
          <w:szCs w:val="24"/>
        </w:rPr>
        <w:t>Кез</w:t>
      </w:r>
      <w:proofErr w:type="spellEnd"/>
      <w:r w:rsidR="00C225AF">
        <w:rPr>
          <w:rFonts w:ascii="Times New Roman" w:eastAsia="Times New Roman" w:hAnsi="Times New Roman" w:cs="Times New Roman"/>
          <w:sz w:val="24"/>
          <w:szCs w:val="24"/>
        </w:rPr>
        <w:t xml:space="preserve"> – Кузьма – Уди) – д</w:t>
      </w:r>
      <w:proofErr w:type="gramStart"/>
      <w:r w:rsidR="00C225AF">
        <w:rPr>
          <w:rFonts w:ascii="Times New Roman" w:eastAsia="Times New Roman" w:hAnsi="Times New Roman" w:cs="Times New Roman"/>
          <w:sz w:val="24"/>
          <w:szCs w:val="24"/>
        </w:rPr>
        <w:t>.Ч</w:t>
      </w:r>
      <w:proofErr w:type="gramEnd"/>
      <w:r w:rsidR="00C225AF">
        <w:rPr>
          <w:rFonts w:ascii="Times New Roman" w:eastAsia="Times New Roman" w:hAnsi="Times New Roman" w:cs="Times New Roman"/>
          <w:sz w:val="24"/>
          <w:szCs w:val="24"/>
        </w:rPr>
        <w:t>урино.</w:t>
      </w:r>
    </w:p>
    <w:p w:rsidR="001E3516" w:rsidRPr="0064360C" w:rsidRDefault="001E3516" w:rsidP="001E3516">
      <w:pPr>
        <w:widowControl w:val="0"/>
        <w:tabs>
          <w:tab w:val="left" w:pos="39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0C">
        <w:rPr>
          <w:rFonts w:ascii="Times New Roman" w:eastAsia="Times New Roman" w:hAnsi="Times New Roman" w:cs="Times New Roman"/>
          <w:sz w:val="24"/>
          <w:szCs w:val="24"/>
        </w:rPr>
        <w:t>2. Опубликовать настоящее постановление в сети Интернет на официальном сайте муниципального образования «</w:t>
      </w:r>
      <w:r w:rsidR="0064360C" w:rsidRPr="0064360C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округа Кезского района Удмуртской Республики </w:t>
      </w:r>
      <w:r w:rsidRPr="0064360C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1E3516" w:rsidRPr="0064360C" w:rsidRDefault="001E3516" w:rsidP="001E3516">
      <w:pPr>
        <w:widowControl w:val="0"/>
        <w:tabs>
          <w:tab w:val="left" w:pos="39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0C">
        <w:rPr>
          <w:rFonts w:ascii="Times New Roman" w:eastAsia="Times New Roman" w:hAnsi="Times New Roman" w:cs="Times New Roman"/>
          <w:sz w:val="24"/>
          <w:szCs w:val="24"/>
        </w:rPr>
        <w:t>3. Контроль за исполнение данного постановления оставляю за собой.</w:t>
      </w:r>
    </w:p>
    <w:p w:rsidR="001E3516" w:rsidRPr="0064360C" w:rsidRDefault="001E3516" w:rsidP="001E35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7ED8" w:rsidRDefault="00B47ED8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5123" w:rsidRP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>Глава муниципального образования</w:t>
      </w:r>
    </w:p>
    <w:p w:rsidR="00FF5123" w:rsidRP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«Муниципальный округ </w:t>
      </w:r>
    </w:p>
    <w:p w:rsidR="00FF5123" w:rsidRP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Кезский район Удмуртской Республики»                          </w:t>
      </w:r>
      <w:r w:rsidR="00B47ED8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                  И.О.Богданов</w:t>
      </w:r>
    </w:p>
    <w:p w:rsidR="00FF5123" w:rsidRP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5123" w:rsidRP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FF5123" w:rsidRPr="00FF5123" w:rsidSect="00B47ED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6F9C"/>
    <w:rsid w:val="00077C7E"/>
    <w:rsid w:val="00126D22"/>
    <w:rsid w:val="00155B8C"/>
    <w:rsid w:val="00182F43"/>
    <w:rsid w:val="001E3516"/>
    <w:rsid w:val="00207A79"/>
    <w:rsid w:val="002E3D8F"/>
    <w:rsid w:val="002F6F9C"/>
    <w:rsid w:val="003E43BB"/>
    <w:rsid w:val="003F5BF9"/>
    <w:rsid w:val="00432971"/>
    <w:rsid w:val="00543914"/>
    <w:rsid w:val="00556F64"/>
    <w:rsid w:val="005D1C77"/>
    <w:rsid w:val="0064360C"/>
    <w:rsid w:val="007E7C92"/>
    <w:rsid w:val="008353FC"/>
    <w:rsid w:val="008E5F12"/>
    <w:rsid w:val="008F40A2"/>
    <w:rsid w:val="00A2333B"/>
    <w:rsid w:val="00A733D1"/>
    <w:rsid w:val="00AC25D0"/>
    <w:rsid w:val="00B47ED8"/>
    <w:rsid w:val="00B60A6D"/>
    <w:rsid w:val="00BF0128"/>
    <w:rsid w:val="00C225AF"/>
    <w:rsid w:val="00CC65A0"/>
    <w:rsid w:val="00EC71F7"/>
    <w:rsid w:val="00FF221E"/>
    <w:rsid w:val="00FF5123"/>
    <w:rsid w:val="00FF7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7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Белослудцева</dc:creator>
  <cp:lastModifiedBy>RePack by Diakov</cp:lastModifiedBy>
  <cp:revision>19</cp:revision>
  <cp:lastPrinted>2023-04-14T12:06:00Z</cp:lastPrinted>
  <dcterms:created xsi:type="dcterms:W3CDTF">2022-06-30T07:06:00Z</dcterms:created>
  <dcterms:modified xsi:type="dcterms:W3CDTF">2023-04-17T12:04:00Z</dcterms:modified>
</cp:coreProperties>
</file>